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E90" w:rsidRPr="00D84E56" w:rsidRDefault="00407E90" w:rsidP="00293819">
      <w:pPr>
        <w:autoSpaceDE w:val="0"/>
        <w:autoSpaceDN w:val="0"/>
        <w:adjustRightInd w:val="0"/>
        <w:spacing w:after="0" w:line="240" w:lineRule="auto"/>
        <w:jc w:val="center"/>
        <w:rPr>
          <w:rFonts w:ascii="Times New Roman" w:hAnsi="Times New Roman"/>
          <w:b/>
          <w:bCs/>
          <w:sz w:val="28"/>
          <w:szCs w:val="28"/>
        </w:rPr>
      </w:pPr>
      <w:r w:rsidRPr="00D84E56">
        <w:rPr>
          <w:rFonts w:ascii="Times New Roman" w:hAnsi="Times New Roman"/>
          <w:noProof/>
          <w:sz w:val="28"/>
          <w:szCs w:val="28"/>
          <w:lang w:val="ru-RU" w:eastAsia="ru-RU"/>
        </w:rPr>
        <w:drawing>
          <wp:inline distT="0" distB="0" distL="0" distR="0">
            <wp:extent cx="571500" cy="8191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00" cy="819150"/>
                    </a:xfrm>
                    <a:prstGeom prst="rect">
                      <a:avLst/>
                    </a:prstGeom>
                    <a:noFill/>
                    <a:ln>
                      <a:noFill/>
                    </a:ln>
                  </pic:spPr>
                </pic:pic>
              </a:graphicData>
            </a:graphic>
          </wp:inline>
        </w:drawing>
      </w:r>
    </w:p>
    <w:p w:rsidR="00407E90" w:rsidRPr="00D84E56" w:rsidRDefault="00407E90" w:rsidP="00293819">
      <w:pPr>
        <w:autoSpaceDE w:val="0"/>
        <w:autoSpaceDN w:val="0"/>
        <w:adjustRightInd w:val="0"/>
        <w:spacing w:after="0" w:line="240" w:lineRule="auto"/>
        <w:jc w:val="center"/>
        <w:rPr>
          <w:rFonts w:ascii="Times New Roman" w:hAnsi="Times New Roman"/>
          <w:b/>
          <w:bCs/>
          <w:sz w:val="28"/>
          <w:szCs w:val="28"/>
        </w:rPr>
      </w:pPr>
      <w:r w:rsidRPr="00D84E56">
        <w:rPr>
          <w:rFonts w:ascii="Times New Roman" w:hAnsi="Times New Roman"/>
          <w:b/>
          <w:bCs/>
          <w:sz w:val="28"/>
          <w:szCs w:val="28"/>
        </w:rPr>
        <w:t>Восьмий апеляційний адміністративний суд</w:t>
      </w:r>
    </w:p>
    <w:p w:rsidR="00407E90" w:rsidRPr="00D84E56" w:rsidRDefault="00407E90" w:rsidP="00293819">
      <w:pPr>
        <w:autoSpaceDE w:val="0"/>
        <w:autoSpaceDN w:val="0"/>
        <w:adjustRightInd w:val="0"/>
        <w:spacing w:after="0" w:line="240" w:lineRule="auto"/>
        <w:jc w:val="center"/>
        <w:rPr>
          <w:rFonts w:ascii="Times New Roman" w:hAnsi="Times New Roman"/>
          <w:sz w:val="28"/>
          <w:szCs w:val="28"/>
        </w:rPr>
      </w:pPr>
    </w:p>
    <w:p w:rsidR="00407E90" w:rsidRPr="00D84E56" w:rsidRDefault="00407E90" w:rsidP="00293819">
      <w:pPr>
        <w:autoSpaceDE w:val="0"/>
        <w:autoSpaceDN w:val="0"/>
        <w:adjustRightInd w:val="0"/>
        <w:spacing w:after="0" w:line="240" w:lineRule="auto"/>
        <w:jc w:val="center"/>
        <w:rPr>
          <w:rFonts w:ascii="Times New Roman" w:hAnsi="Times New Roman"/>
          <w:sz w:val="28"/>
          <w:szCs w:val="28"/>
        </w:rPr>
      </w:pPr>
    </w:p>
    <w:p w:rsidR="00407E90" w:rsidRPr="00D84E56" w:rsidRDefault="00407E90" w:rsidP="00293819">
      <w:pPr>
        <w:autoSpaceDE w:val="0"/>
        <w:autoSpaceDN w:val="0"/>
        <w:adjustRightInd w:val="0"/>
        <w:spacing w:after="0" w:line="240" w:lineRule="auto"/>
        <w:jc w:val="center"/>
        <w:rPr>
          <w:rFonts w:ascii="Times New Roman" w:hAnsi="Times New Roman"/>
          <w:sz w:val="28"/>
          <w:szCs w:val="28"/>
        </w:rPr>
      </w:pPr>
    </w:p>
    <w:p w:rsidR="00407E90" w:rsidRPr="00D84E56" w:rsidRDefault="00407E90" w:rsidP="00293819">
      <w:pPr>
        <w:autoSpaceDE w:val="0"/>
        <w:autoSpaceDN w:val="0"/>
        <w:adjustRightInd w:val="0"/>
        <w:spacing w:after="0" w:line="240" w:lineRule="auto"/>
        <w:jc w:val="center"/>
        <w:rPr>
          <w:rFonts w:ascii="Times New Roman" w:hAnsi="Times New Roman"/>
          <w:sz w:val="28"/>
          <w:szCs w:val="28"/>
        </w:rPr>
      </w:pPr>
    </w:p>
    <w:p w:rsidR="00407E90" w:rsidRPr="00D84E56" w:rsidRDefault="00407E90" w:rsidP="00293819">
      <w:pPr>
        <w:autoSpaceDE w:val="0"/>
        <w:autoSpaceDN w:val="0"/>
        <w:adjustRightInd w:val="0"/>
        <w:spacing w:after="0" w:line="240" w:lineRule="auto"/>
        <w:jc w:val="center"/>
        <w:rPr>
          <w:rFonts w:ascii="Times New Roman" w:hAnsi="Times New Roman"/>
          <w:sz w:val="28"/>
          <w:szCs w:val="28"/>
        </w:rPr>
      </w:pPr>
    </w:p>
    <w:p w:rsidR="00407E90" w:rsidRPr="00D84E56" w:rsidRDefault="00407E90" w:rsidP="00293819">
      <w:pPr>
        <w:autoSpaceDE w:val="0"/>
        <w:autoSpaceDN w:val="0"/>
        <w:adjustRightInd w:val="0"/>
        <w:spacing w:after="0" w:line="240" w:lineRule="auto"/>
        <w:jc w:val="center"/>
        <w:rPr>
          <w:rFonts w:ascii="Times New Roman" w:hAnsi="Times New Roman"/>
          <w:sz w:val="28"/>
          <w:szCs w:val="28"/>
        </w:rPr>
      </w:pPr>
    </w:p>
    <w:p w:rsidR="006944A5" w:rsidRPr="00D84E56" w:rsidRDefault="006944A5" w:rsidP="00293819">
      <w:pPr>
        <w:autoSpaceDE w:val="0"/>
        <w:autoSpaceDN w:val="0"/>
        <w:adjustRightInd w:val="0"/>
        <w:spacing w:after="0" w:line="240" w:lineRule="auto"/>
        <w:jc w:val="center"/>
        <w:rPr>
          <w:rFonts w:ascii="Times New Roman" w:hAnsi="Times New Roman"/>
          <w:sz w:val="28"/>
          <w:szCs w:val="28"/>
        </w:rPr>
      </w:pPr>
    </w:p>
    <w:p w:rsidR="006944A5" w:rsidRPr="00D84E56" w:rsidRDefault="006944A5" w:rsidP="00293819">
      <w:pPr>
        <w:autoSpaceDE w:val="0"/>
        <w:autoSpaceDN w:val="0"/>
        <w:adjustRightInd w:val="0"/>
        <w:spacing w:after="0" w:line="240" w:lineRule="auto"/>
        <w:jc w:val="center"/>
        <w:rPr>
          <w:rFonts w:ascii="Times New Roman" w:hAnsi="Times New Roman"/>
          <w:sz w:val="28"/>
          <w:szCs w:val="28"/>
        </w:rPr>
      </w:pPr>
    </w:p>
    <w:p w:rsidR="00407E90" w:rsidRPr="00D84E56" w:rsidRDefault="00407E90" w:rsidP="00293819">
      <w:pPr>
        <w:autoSpaceDE w:val="0"/>
        <w:autoSpaceDN w:val="0"/>
        <w:adjustRightInd w:val="0"/>
        <w:spacing w:after="0" w:line="240" w:lineRule="auto"/>
        <w:jc w:val="center"/>
        <w:rPr>
          <w:rFonts w:ascii="Times New Roman" w:hAnsi="Times New Roman"/>
          <w:sz w:val="28"/>
          <w:szCs w:val="28"/>
        </w:rPr>
      </w:pPr>
    </w:p>
    <w:p w:rsidR="00407E90" w:rsidRPr="00D84E56" w:rsidRDefault="00407E90" w:rsidP="00293819">
      <w:pPr>
        <w:autoSpaceDE w:val="0"/>
        <w:autoSpaceDN w:val="0"/>
        <w:adjustRightInd w:val="0"/>
        <w:spacing w:after="0" w:line="240" w:lineRule="auto"/>
        <w:jc w:val="center"/>
        <w:rPr>
          <w:rFonts w:ascii="Times New Roman" w:hAnsi="Times New Roman"/>
          <w:sz w:val="28"/>
          <w:szCs w:val="28"/>
        </w:rPr>
      </w:pPr>
    </w:p>
    <w:p w:rsidR="002A23D8" w:rsidRPr="00D84E56" w:rsidRDefault="002A23D8" w:rsidP="00293819">
      <w:pPr>
        <w:autoSpaceDE w:val="0"/>
        <w:autoSpaceDN w:val="0"/>
        <w:adjustRightInd w:val="0"/>
        <w:spacing w:after="0" w:line="240" w:lineRule="auto"/>
        <w:jc w:val="center"/>
        <w:rPr>
          <w:rFonts w:ascii="Times New Roman" w:hAnsi="Times New Roman"/>
          <w:sz w:val="28"/>
          <w:szCs w:val="28"/>
        </w:rPr>
      </w:pPr>
    </w:p>
    <w:p w:rsidR="00407E90" w:rsidRPr="00D84E56" w:rsidRDefault="00407E90" w:rsidP="00293819">
      <w:pPr>
        <w:autoSpaceDE w:val="0"/>
        <w:autoSpaceDN w:val="0"/>
        <w:adjustRightInd w:val="0"/>
        <w:spacing w:after="0" w:line="240" w:lineRule="auto"/>
        <w:jc w:val="center"/>
        <w:rPr>
          <w:rFonts w:ascii="Times New Roman" w:hAnsi="Times New Roman"/>
          <w:sz w:val="28"/>
          <w:szCs w:val="28"/>
        </w:rPr>
      </w:pPr>
    </w:p>
    <w:p w:rsidR="00407E90" w:rsidRDefault="00407E90" w:rsidP="00293819">
      <w:pPr>
        <w:autoSpaceDE w:val="0"/>
        <w:autoSpaceDN w:val="0"/>
        <w:adjustRightInd w:val="0"/>
        <w:spacing w:after="0" w:line="240" w:lineRule="auto"/>
        <w:jc w:val="center"/>
        <w:rPr>
          <w:rFonts w:ascii="Times New Roman" w:hAnsi="Times New Roman"/>
          <w:b/>
          <w:bCs/>
          <w:sz w:val="32"/>
          <w:szCs w:val="32"/>
        </w:rPr>
      </w:pPr>
      <w:r w:rsidRPr="00D84E56">
        <w:rPr>
          <w:rFonts w:ascii="Times New Roman" w:hAnsi="Times New Roman"/>
          <w:b/>
          <w:bCs/>
          <w:sz w:val="32"/>
          <w:szCs w:val="32"/>
        </w:rPr>
        <w:t>Узагальнення</w:t>
      </w:r>
    </w:p>
    <w:p w:rsidR="000561F9" w:rsidRPr="00D84E56" w:rsidRDefault="000561F9" w:rsidP="00293819">
      <w:pPr>
        <w:autoSpaceDE w:val="0"/>
        <w:autoSpaceDN w:val="0"/>
        <w:adjustRightInd w:val="0"/>
        <w:spacing w:after="0" w:line="240" w:lineRule="auto"/>
        <w:jc w:val="center"/>
        <w:rPr>
          <w:rFonts w:ascii="Times New Roman" w:hAnsi="Times New Roman"/>
          <w:b/>
          <w:bCs/>
          <w:sz w:val="32"/>
          <w:szCs w:val="32"/>
        </w:rPr>
      </w:pPr>
    </w:p>
    <w:p w:rsidR="006944A5" w:rsidRPr="00D84E56" w:rsidRDefault="00407E90" w:rsidP="00293819">
      <w:pPr>
        <w:autoSpaceDE w:val="0"/>
        <w:autoSpaceDN w:val="0"/>
        <w:adjustRightInd w:val="0"/>
        <w:spacing w:after="0" w:line="240" w:lineRule="auto"/>
        <w:jc w:val="center"/>
        <w:rPr>
          <w:rFonts w:ascii="Times New Roman" w:hAnsi="Times New Roman" w:cs="Times New Roman"/>
          <w:sz w:val="28"/>
          <w:szCs w:val="28"/>
        </w:rPr>
      </w:pPr>
      <w:r w:rsidRPr="00D84E56">
        <w:rPr>
          <w:rFonts w:ascii="Times New Roman" w:hAnsi="Times New Roman"/>
          <w:sz w:val="28"/>
          <w:szCs w:val="28"/>
        </w:rPr>
        <w:t xml:space="preserve">судової практики </w:t>
      </w:r>
      <w:r w:rsidR="006944A5" w:rsidRPr="00D84E56">
        <w:rPr>
          <w:rFonts w:ascii="Times New Roman" w:hAnsi="Times New Roman" w:cs="Times New Roman"/>
          <w:sz w:val="28"/>
          <w:szCs w:val="28"/>
        </w:rPr>
        <w:t xml:space="preserve">Восьмого апеляційного адміністративного суду у справах за адміністративними позовами з приводу сталого розвитку населених пунктів та землекористування, зокрема: землеустрою, державної експертизи землевпорядної документації, регулювання земельних відносин </w:t>
      </w:r>
    </w:p>
    <w:p w:rsidR="006944A5" w:rsidRPr="00D84E56" w:rsidRDefault="006944A5" w:rsidP="00293819">
      <w:pPr>
        <w:autoSpaceDE w:val="0"/>
        <w:autoSpaceDN w:val="0"/>
        <w:adjustRightInd w:val="0"/>
        <w:spacing w:after="0" w:line="240" w:lineRule="auto"/>
        <w:jc w:val="center"/>
        <w:rPr>
          <w:rFonts w:ascii="Times New Roman" w:hAnsi="Times New Roman"/>
          <w:sz w:val="28"/>
          <w:szCs w:val="28"/>
        </w:rPr>
      </w:pPr>
      <w:r w:rsidRPr="00D84E56">
        <w:rPr>
          <w:rFonts w:ascii="Times New Roman" w:hAnsi="Times New Roman" w:cs="Times New Roman"/>
          <w:sz w:val="28"/>
          <w:szCs w:val="28"/>
        </w:rPr>
        <w:t>за період з 03 жовтня 2018 року по 30 червня 2019 року</w:t>
      </w:r>
    </w:p>
    <w:p w:rsidR="006944A5" w:rsidRPr="00D84E56" w:rsidRDefault="006944A5" w:rsidP="00293819">
      <w:pPr>
        <w:autoSpaceDE w:val="0"/>
        <w:autoSpaceDN w:val="0"/>
        <w:adjustRightInd w:val="0"/>
        <w:spacing w:after="0" w:line="240" w:lineRule="auto"/>
        <w:jc w:val="center"/>
        <w:rPr>
          <w:rFonts w:ascii="Times New Roman" w:hAnsi="Times New Roman"/>
          <w:sz w:val="28"/>
          <w:szCs w:val="28"/>
        </w:rPr>
      </w:pPr>
    </w:p>
    <w:p w:rsidR="006944A5" w:rsidRPr="00D84E56" w:rsidRDefault="006944A5" w:rsidP="00293819">
      <w:pPr>
        <w:autoSpaceDE w:val="0"/>
        <w:autoSpaceDN w:val="0"/>
        <w:adjustRightInd w:val="0"/>
        <w:spacing w:after="0" w:line="240" w:lineRule="auto"/>
        <w:jc w:val="center"/>
        <w:rPr>
          <w:rFonts w:ascii="Times New Roman" w:hAnsi="Times New Roman"/>
          <w:sz w:val="28"/>
          <w:szCs w:val="28"/>
        </w:rPr>
      </w:pPr>
    </w:p>
    <w:p w:rsidR="00407E90" w:rsidRPr="00D84E56" w:rsidRDefault="00407E90" w:rsidP="00293819">
      <w:pPr>
        <w:autoSpaceDE w:val="0"/>
        <w:autoSpaceDN w:val="0"/>
        <w:adjustRightInd w:val="0"/>
        <w:spacing w:after="0" w:line="240" w:lineRule="auto"/>
        <w:jc w:val="center"/>
        <w:rPr>
          <w:rFonts w:ascii="Times New Roman" w:hAnsi="Times New Roman"/>
          <w:sz w:val="28"/>
          <w:szCs w:val="28"/>
        </w:rPr>
      </w:pPr>
    </w:p>
    <w:p w:rsidR="00407E90" w:rsidRPr="00D84E56" w:rsidRDefault="00407E90" w:rsidP="00293819">
      <w:pPr>
        <w:autoSpaceDE w:val="0"/>
        <w:autoSpaceDN w:val="0"/>
        <w:adjustRightInd w:val="0"/>
        <w:spacing w:after="0" w:line="240" w:lineRule="auto"/>
        <w:jc w:val="center"/>
        <w:rPr>
          <w:rFonts w:ascii="Times New Roman" w:hAnsi="Times New Roman"/>
          <w:sz w:val="28"/>
          <w:szCs w:val="28"/>
        </w:rPr>
      </w:pPr>
    </w:p>
    <w:p w:rsidR="00407E90" w:rsidRPr="00D84E56" w:rsidRDefault="00407E90" w:rsidP="00293819">
      <w:pPr>
        <w:autoSpaceDE w:val="0"/>
        <w:autoSpaceDN w:val="0"/>
        <w:adjustRightInd w:val="0"/>
        <w:spacing w:after="0" w:line="240" w:lineRule="auto"/>
        <w:jc w:val="center"/>
        <w:rPr>
          <w:rFonts w:ascii="Times New Roman" w:hAnsi="Times New Roman"/>
          <w:sz w:val="28"/>
          <w:szCs w:val="28"/>
        </w:rPr>
      </w:pPr>
    </w:p>
    <w:p w:rsidR="00407E90" w:rsidRPr="00D84E56" w:rsidRDefault="00407E90" w:rsidP="00293819">
      <w:pPr>
        <w:autoSpaceDE w:val="0"/>
        <w:autoSpaceDN w:val="0"/>
        <w:adjustRightInd w:val="0"/>
        <w:spacing w:after="0" w:line="240" w:lineRule="auto"/>
        <w:jc w:val="center"/>
        <w:rPr>
          <w:rFonts w:ascii="Times New Roman" w:hAnsi="Times New Roman"/>
          <w:sz w:val="28"/>
          <w:szCs w:val="28"/>
        </w:rPr>
      </w:pPr>
    </w:p>
    <w:p w:rsidR="002A23D8" w:rsidRPr="00D84E56" w:rsidRDefault="002A23D8" w:rsidP="00293819">
      <w:pPr>
        <w:autoSpaceDE w:val="0"/>
        <w:autoSpaceDN w:val="0"/>
        <w:adjustRightInd w:val="0"/>
        <w:spacing w:after="0" w:line="240" w:lineRule="auto"/>
        <w:jc w:val="center"/>
        <w:rPr>
          <w:rFonts w:ascii="Times New Roman" w:hAnsi="Times New Roman"/>
          <w:sz w:val="28"/>
          <w:szCs w:val="28"/>
        </w:rPr>
      </w:pPr>
    </w:p>
    <w:p w:rsidR="00407E90" w:rsidRPr="00D84E56" w:rsidRDefault="00407E90" w:rsidP="00293819">
      <w:pPr>
        <w:autoSpaceDE w:val="0"/>
        <w:autoSpaceDN w:val="0"/>
        <w:adjustRightInd w:val="0"/>
        <w:spacing w:after="0" w:line="240" w:lineRule="auto"/>
        <w:jc w:val="center"/>
        <w:rPr>
          <w:rFonts w:ascii="Times New Roman" w:hAnsi="Times New Roman"/>
          <w:sz w:val="28"/>
          <w:szCs w:val="28"/>
        </w:rPr>
      </w:pPr>
    </w:p>
    <w:p w:rsidR="00407E90" w:rsidRPr="00D84E56" w:rsidRDefault="00407E90" w:rsidP="00293819">
      <w:pPr>
        <w:autoSpaceDE w:val="0"/>
        <w:autoSpaceDN w:val="0"/>
        <w:adjustRightInd w:val="0"/>
        <w:spacing w:after="0" w:line="240" w:lineRule="auto"/>
        <w:jc w:val="center"/>
        <w:rPr>
          <w:rFonts w:ascii="Times New Roman" w:hAnsi="Times New Roman"/>
          <w:sz w:val="28"/>
          <w:szCs w:val="28"/>
        </w:rPr>
      </w:pPr>
    </w:p>
    <w:p w:rsidR="00407E90" w:rsidRPr="00D84E56" w:rsidRDefault="00407E90" w:rsidP="00293819">
      <w:pPr>
        <w:autoSpaceDE w:val="0"/>
        <w:autoSpaceDN w:val="0"/>
        <w:adjustRightInd w:val="0"/>
        <w:spacing w:after="0" w:line="240" w:lineRule="auto"/>
        <w:jc w:val="center"/>
        <w:rPr>
          <w:rFonts w:ascii="Times New Roman" w:hAnsi="Times New Roman"/>
          <w:sz w:val="28"/>
          <w:szCs w:val="28"/>
        </w:rPr>
      </w:pPr>
    </w:p>
    <w:p w:rsidR="00407E90" w:rsidRPr="00D84E56" w:rsidRDefault="00407E90" w:rsidP="00293819">
      <w:pPr>
        <w:autoSpaceDE w:val="0"/>
        <w:autoSpaceDN w:val="0"/>
        <w:adjustRightInd w:val="0"/>
        <w:spacing w:after="0" w:line="240" w:lineRule="auto"/>
        <w:jc w:val="center"/>
        <w:rPr>
          <w:rFonts w:ascii="Times New Roman" w:hAnsi="Times New Roman"/>
          <w:sz w:val="28"/>
          <w:szCs w:val="28"/>
        </w:rPr>
      </w:pPr>
    </w:p>
    <w:p w:rsidR="00407E90" w:rsidRPr="00D84E56" w:rsidRDefault="00407E90" w:rsidP="00293819">
      <w:pPr>
        <w:autoSpaceDE w:val="0"/>
        <w:autoSpaceDN w:val="0"/>
        <w:adjustRightInd w:val="0"/>
        <w:spacing w:after="0" w:line="240" w:lineRule="auto"/>
        <w:jc w:val="center"/>
        <w:rPr>
          <w:rFonts w:ascii="Times New Roman" w:hAnsi="Times New Roman"/>
          <w:sz w:val="28"/>
          <w:szCs w:val="28"/>
        </w:rPr>
      </w:pPr>
    </w:p>
    <w:p w:rsidR="00407E90" w:rsidRPr="00D84E56" w:rsidRDefault="00407E90" w:rsidP="00293819">
      <w:pPr>
        <w:autoSpaceDE w:val="0"/>
        <w:autoSpaceDN w:val="0"/>
        <w:adjustRightInd w:val="0"/>
        <w:spacing w:after="0" w:line="240" w:lineRule="auto"/>
        <w:jc w:val="center"/>
        <w:rPr>
          <w:rFonts w:ascii="Times New Roman" w:hAnsi="Times New Roman"/>
          <w:sz w:val="28"/>
          <w:szCs w:val="28"/>
        </w:rPr>
      </w:pPr>
    </w:p>
    <w:p w:rsidR="00407E90" w:rsidRPr="00D84E56" w:rsidRDefault="00407E90" w:rsidP="00293819">
      <w:pPr>
        <w:autoSpaceDE w:val="0"/>
        <w:autoSpaceDN w:val="0"/>
        <w:adjustRightInd w:val="0"/>
        <w:spacing w:after="0" w:line="240" w:lineRule="auto"/>
        <w:jc w:val="center"/>
        <w:rPr>
          <w:rFonts w:ascii="Times New Roman" w:hAnsi="Times New Roman"/>
          <w:sz w:val="28"/>
          <w:szCs w:val="28"/>
        </w:rPr>
      </w:pPr>
    </w:p>
    <w:p w:rsidR="00407E90" w:rsidRPr="00D84E56" w:rsidRDefault="00407E90" w:rsidP="00293819">
      <w:pPr>
        <w:autoSpaceDE w:val="0"/>
        <w:autoSpaceDN w:val="0"/>
        <w:adjustRightInd w:val="0"/>
        <w:spacing w:after="0" w:line="240" w:lineRule="auto"/>
        <w:jc w:val="center"/>
        <w:rPr>
          <w:rFonts w:ascii="Times New Roman" w:hAnsi="Times New Roman"/>
          <w:sz w:val="28"/>
          <w:szCs w:val="28"/>
        </w:rPr>
      </w:pPr>
    </w:p>
    <w:p w:rsidR="00407E90" w:rsidRPr="00D84E56" w:rsidRDefault="00407E90" w:rsidP="00293819">
      <w:pPr>
        <w:autoSpaceDE w:val="0"/>
        <w:autoSpaceDN w:val="0"/>
        <w:adjustRightInd w:val="0"/>
        <w:spacing w:after="0" w:line="240" w:lineRule="auto"/>
        <w:jc w:val="center"/>
        <w:rPr>
          <w:rFonts w:ascii="Times New Roman" w:hAnsi="Times New Roman"/>
          <w:sz w:val="28"/>
          <w:szCs w:val="28"/>
        </w:rPr>
      </w:pPr>
    </w:p>
    <w:p w:rsidR="00407E90" w:rsidRPr="00D84E56" w:rsidRDefault="00407E90" w:rsidP="00293819">
      <w:pPr>
        <w:autoSpaceDE w:val="0"/>
        <w:autoSpaceDN w:val="0"/>
        <w:adjustRightInd w:val="0"/>
        <w:spacing w:after="0" w:line="240" w:lineRule="auto"/>
        <w:jc w:val="center"/>
        <w:rPr>
          <w:rFonts w:ascii="Times New Roman" w:hAnsi="Times New Roman"/>
          <w:sz w:val="28"/>
          <w:szCs w:val="28"/>
        </w:rPr>
      </w:pPr>
    </w:p>
    <w:p w:rsidR="00407E90" w:rsidRPr="00D84E56" w:rsidRDefault="00407E90" w:rsidP="00293819">
      <w:pPr>
        <w:autoSpaceDE w:val="0"/>
        <w:autoSpaceDN w:val="0"/>
        <w:adjustRightInd w:val="0"/>
        <w:spacing w:after="0" w:line="240" w:lineRule="auto"/>
        <w:jc w:val="center"/>
        <w:rPr>
          <w:rFonts w:ascii="Times New Roman" w:hAnsi="Times New Roman"/>
          <w:sz w:val="28"/>
          <w:szCs w:val="28"/>
        </w:rPr>
      </w:pPr>
    </w:p>
    <w:p w:rsidR="00407E90" w:rsidRPr="00D84E56" w:rsidRDefault="00407E90" w:rsidP="00293819">
      <w:pPr>
        <w:autoSpaceDE w:val="0"/>
        <w:autoSpaceDN w:val="0"/>
        <w:adjustRightInd w:val="0"/>
        <w:spacing w:after="0" w:line="240" w:lineRule="auto"/>
        <w:jc w:val="center"/>
        <w:rPr>
          <w:rFonts w:ascii="Times New Roman" w:hAnsi="Times New Roman"/>
          <w:sz w:val="28"/>
          <w:szCs w:val="28"/>
        </w:rPr>
      </w:pPr>
    </w:p>
    <w:p w:rsidR="00407E90" w:rsidRPr="00D84E56" w:rsidRDefault="00407E90" w:rsidP="00293819">
      <w:pPr>
        <w:autoSpaceDE w:val="0"/>
        <w:autoSpaceDN w:val="0"/>
        <w:adjustRightInd w:val="0"/>
        <w:spacing w:after="0" w:line="240" w:lineRule="auto"/>
        <w:jc w:val="center"/>
        <w:rPr>
          <w:rFonts w:ascii="Times New Roman" w:hAnsi="Times New Roman"/>
          <w:sz w:val="28"/>
          <w:szCs w:val="28"/>
        </w:rPr>
      </w:pPr>
    </w:p>
    <w:p w:rsidR="00407E90" w:rsidRPr="00D84E56" w:rsidRDefault="00407E90" w:rsidP="00293819">
      <w:pPr>
        <w:autoSpaceDE w:val="0"/>
        <w:autoSpaceDN w:val="0"/>
        <w:adjustRightInd w:val="0"/>
        <w:spacing w:after="0" w:line="240" w:lineRule="auto"/>
        <w:jc w:val="center"/>
        <w:rPr>
          <w:rFonts w:ascii="Times New Roman" w:hAnsi="Times New Roman"/>
          <w:sz w:val="28"/>
          <w:szCs w:val="28"/>
        </w:rPr>
      </w:pPr>
      <w:r w:rsidRPr="00D84E56">
        <w:rPr>
          <w:rFonts w:ascii="Times New Roman" w:hAnsi="Times New Roman"/>
          <w:sz w:val="28"/>
          <w:szCs w:val="28"/>
        </w:rPr>
        <w:t>Львів</w:t>
      </w:r>
    </w:p>
    <w:p w:rsidR="00407E90" w:rsidRPr="00D84E56" w:rsidRDefault="00407E90" w:rsidP="00293819">
      <w:pPr>
        <w:autoSpaceDE w:val="0"/>
        <w:autoSpaceDN w:val="0"/>
        <w:adjustRightInd w:val="0"/>
        <w:spacing w:after="0" w:line="240" w:lineRule="auto"/>
        <w:jc w:val="center"/>
        <w:rPr>
          <w:rFonts w:ascii="Times New Roman" w:hAnsi="Times New Roman"/>
          <w:sz w:val="28"/>
          <w:szCs w:val="28"/>
        </w:rPr>
      </w:pPr>
      <w:r w:rsidRPr="00D84E56">
        <w:rPr>
          <w:rFonts w:ascii="Times New Roman" w:hAnsi="Times New Roman"/>
          <w:sz w:val="28"/>
          <w:szCs w:val="28"/>
        </w:rPr>
        <w:t>2019</w:t>
      </w:r>
    </w:p>
    <w:p w:rsidR="005900F6" w:rsidRPr="00D84E56" w:rsidRDefault="005900F6" w:rsidP="00293819">
      <w:pPr>
        <w:autoSpaceDE w:val="0"/>
        <w:autoSpaceDN w:val="0"/>
        <w:adjustRightInd w:val="0"/>
        <w:spacing w:after="0" w:line="240" w:lineRule="auto"/>
        <w:jc w:val="center"/>
        <w:rPr>
          <w:rFonts w:ascii="Times New Roman" w:hAnsi="Times New Roman"/>
          <w:b/>
          <w:sz w:val="28"/>
          <w:szCs w:val="28"/>
        </w:rPr>
      </w:pPr>
      <w:r w:rsidRPr="00D84E56">
        <w:rPr>
          <w:rFonts w:ascii="Times New Roman" w:hAnsi="Times New Roman"/>
          <w:b/>
          <w:sz w:val="28"/>
          <w:szCs w:val="28"/>
        </w:rPr>
        <w:lastRenderedPageBreak/>
        <w:t>Зміст</w:t>
      </w:r>
    </w:p>
    <w:p w:rsidR="005900F6" w:rsidRPr="00D84E56" w:rsidRDefault="005900F6" w:rsidP="00293819">
      <w:pPr>
        <w:autoSpaceDE w:val="0"/>
        <w:autoSpaceDN w:val="0"/>
        <w:adjustRightInd w:val="0"/>
        <w:spacing w:after="0" w:line="240" w:lineRule="auto"/>
        <w:jc w:val="center"/>
        <w:rPr>
          <w:rFonts w:ascii="Times New Roman" w:hAnsi="Times New Roman"/>
          <w:sz w:val="28"/>
          <w:szCs w:val="28"/>
        </w:rPr>
      </w:pPr>
    </w:p>
    <w:tbl>
      <w:tblPr>
        <w:tblW w:w="0" w:type="auto"/>
        <w:tblLook w:val="04A0"/>
      </w:tblPr>
      <w:tblGrid>
        <w:gridCol w:w="9039"/>
        <w:gridCol w:w="531"/>
      </w:tblGrid>
      <w:tr w:rsidR="005900F6" w:rsidRPr="00D84E56" w:rsidTr="00293819">
        <w:tc>
          <w:tcPr>
            <w:tcW w:w="9039" w:type="dxa"/>
            <w:shd w:val="clear" w:color="auto" w:fill="auto"/>
          </w:tcPr>
          <w:p w:rsidR="005900F6" w:rsidRPr="00D84E56" w:rsidRDefault="005900F6" w:rsidP="00293819">
            <w:pPr>
              <w:spacing w:after="0" w:line="240" w:lineRule="auto"/>
              <w:ind w:left="567"/>
              <w:rPr>
                <w:rFonts w:ascii="Times New Roman" w:hAnsi="Times New Roman"/>
                <w:sz w:val="28"/>
                <w:szCs w:val="28"/>
              </w:rPr>
            </w:pPr>
            <w:r w:rsidRPr="00D84E56">
              <w:rPr>
                <w:rFonts w:ascii="Times New Roman" w:hAnsi="Times New Roman"/>
                <w:sz w:val="28"/>
                <w:szCs w:val="28"/>
              </w:rPr>
              <w:t xml:space="preserve">1. </w:t>
            </w:r>
            <w:r w:rsidR="000B44EE" w:rsidRPr="00D84E56">
              <w:rPr>
                <w:rFonts w:ascii="Times New Roman" w:hAnsi="Times New Roman"/>
                <w:sz w:val="28"/>
                <w:szCs w:val="28"/>
              </w:rPr>
              <w:t>Загальні положення</w:t>
            </w:r>
          </w:p>
          <w:p w:rsidR="005900F6" w:rsidRPr="00D84E56" w:rsidRDefault="005900F6" w:rsidP="00293819">
            <w:pPr>
              <w:spacing w:after="0" w:line="240" w:lineRule="auto"/>
              <w:ind w:left="567"/>
              <w:rPr>
                <w:rFonts w:ascii="Times New Roman" w:hAnsi="Times New Roman"/>
                <w:sz w:val="28"/>
                <w:szCs w:val="28"/>
              </w:rPr>
            </w:pPr>
          </w:p>
        </w:tc>
        <w:tc>
          <w:tcPr>
            <w:tcW w:w="531" w:type="dxa"/>
            <w:shd w:val="clear" w:color="auto" w:fill="auto"/>
          </w:tcPr>
          <w:p w:rsidR="005900F6" w:rsidRPr="00D84E56" w:rsidRDefault="005900F6" w:rsidP="00293819">
            <w:pPr>
              <w:spacing w:after="0" w:line="240" w:lineRule="auto"/>
              <w:rPr>
                <w:rFonts w:ascii="Times New Roman" w:hAnsi="Times New Roman"/>
                <w:sz w:val="28"/>
                <w:szCs w:val="28"/>
              </w:rPr>
            </w:pPr>
            <w:r w:rsidRPr="00D84E56">
              <w:rPr>
                <w:rFonts w:ascii="Times New Roman" w:hAnsi="Times New Roman"/>
                <w:sz w:val="28"/>
                <w:szCs w:val="28"/>
              </w:rPr>
              <w:t>3</w:t>
            </w:r>
          </w:p>
        </w:tc>
      </w:tr>
      <w:tr w:rsidR="005900F6" w:rsidRPr="00D84E56" w:rsidTr="00293819">
        <w:tc>
          <w:tcPr>
            <w:tcW w:w="9039" w:type="dxa"/>
            <w:shd w:val="clear" w:color="auto" w:fill="auto"/>
          </w:tcPr>
          <w:p w:rsidR="005900F6" w:rsidRPr="00D84E56" w:rsidRDefault="005900F6" w:rsidP="00293819">
            <w:pPr>
              <w:spacing w:after="0" w:line="240" w:lineRule="auto"/>
              <w:ind w:left="567"/>
              <w:rPr>
                <w:rFonts w:ascii="Times New Roman" w:hAnsi="Times New Roman"/>
                <w:sz w:val="28"/>
                <w:szCs w:val="28"/>
              </w:rPr>
            </w:pPr>
            <w:r w:rsidRPr="00D84E56">
              <w:rPr>
                <w:rFonts w:ascii="Times New Roman" w:hAnsi="Times New Roman"/>
                <w:sz w:val="28"/>
                <w:szCs w:val="28"/>
              </w:rPr>
              <w:t>2. Статистичні дані</w:t>
            </w:r>
          </w:p>
          <w:p w:rsidR="005900F6" w:rsidRPr="00D84E56" w:rsidRDefault="005900F6" w:rsidP="00293819">
            <w:pPr>
              <w:spacing w:after="0" w:line="240" w:lineRule="auto"/>
              <w:ind w:left="567"/>
              <w:rPr>
                <w:rFonts w:ascii="Times New Roman" w:hAnsi="Times New Roman"/>
                <w:sz w:val="28"/>
                <w:szCs w:val="28"/>
              </w:rPr>
            </w:pPr>
          </w:p>
        </w:tc>
        <w:tc>
          <w:tcPr>
            <w:tcW w:w="531" w:type="dxa"/>
            <w:shd w:val="clear" w:color="auto" w:fill="auto"/>
          </w:tcPr>
          <w:p w:rsidR="005900F6" w:rsidRPr="00D84E56" w:rsidRDefault="00293819" w:rsidP="00293819">
            <w:pPr>
              <w:spacing w:after="0" w:line="240" w:lineRule="auto"/>
              <w:rPr>
                <w:rFonts w:ascii="Times New Roman" w:hAnsi="Times New Roman"/>
                <w:sz w:val="28"/>
                <w:szCs w:val="28"/>
              </w:rPr>
            </w:pPr>
            <w:r>
              <w:rPr>
                <w:rFonts w:ascii="Times New Roman" w:hAnsi="Times New Roman"/>
                <w:sz w:val="28"/>
                <w:szCs w:val="28"/>
              </w:rPr>
              <w:t>4</w:t>
            </w:r>
          </w:p>
        </w:tc>
      </w:tr>
      <w:tr w:rsidR="005900F6" w:rsidRPr="00D84E56" w:rsidTr="00293819">
        <w:tc>
          <w:tcPr>
            <w:tcW w:w="9039" w:type="dxa"/>
            <w:shd w:val="clear" w:color="auto" w:fill="auto"/>
          </w:tcPr>
          <w:p w:rsidR="00ED745B" w:rsidRPr="00D84E56" w:rsidRDefault="005900F6" w:rsidP="00293819">
            <w:pPr>
              <w:spacing w:after="0" w:line="240" w:lineRule="auto"/>
              <w:ind w:left="567"/>
              <w:rPr>
                <w:rFonts w:ascii="Times New Roman" w:hAnsi="Times New Roman" w:cs="Times New Roman"/>
                <w:sz w:val="28"/>
                <w:szCs w:val="28"/>
              </w:rPr>
            </w:pPr>
            <w:r w:rsidRPr="00D84E56">
              <w:rPr>
                <w:rFonts w:ascii="Times New Roman" w:hAnsi="Times New Roman"/>
                <w:sz w:val="28"/>
                <w:szCs w:val="28"/>
              </w:rPr>
              <w:t xml:space="preserve">3. </w:t>
            </w:r>
            <w:r w:rsidR="006944A5" w:rsidRPr="00D84E56">
              <w:rPr>
                <w:rFonts w:ascii="Times New Roman" w:hAnsi="Times New Roman"/>
                <w:sz w:val="28"/>
                <w:szCs w:val="28"/>
              </w:rPr>
              <w:t xml:space="preserve">Аналіз судової практики у справах </w:t>
            </w:r>
            <w:r w:rsidR="006944A5" w:rsidRPr="00D84E56">
              <w:rPr>
                <w:rFonts w:ascii="Times New Roman" w:hAnsi="Times New Roman" w:cs="Times New Roman"/>
                <w:sz w:val="28"/>
                <w:szCs w:val="28"/>
              </w:rPr>
              <w:t>з приводу сталого розвитку населених пунктів та землекористування, зокрема: землеустрою, державної експертизи землевпорядної документації, регулювання земельних відносин</w:t>
            </w:r>
          </w:p>
          <w:p w:rsidR="006944A5" w:rsidRPr="00D84E56" w:rsidRDefault="006944A5" w:rsidP="00293819">
            <w:pPr>
              <w:spacing w:after="0" w:line="240" w:lineRule="auto"/>
              <w:ind w:left="567"/>
              <w:rPr>
                <w:rFonts w:ascii="Times New Roman" w:hAnsi="Times New Roman" w:cs="Times New Roman"/>
                <w:sz w:val="28"/>
                <w:szCs w:val="28"/>
              </w:rPr>
            </w:pPr>
          </w:p>
        </w:tc>
        <w:tc>
          <w:tcPr>
            <w:tcW w:w="531" w:type="dxa"/>
            <w:shd w:val="clear" w:color="auto" w:fill="auto"/>
          </w:tcPr>
          <w:p w:rsidR="005900F6" w:rsidRPr="00D84E56" w:rsidRDefault="005900F6" w:rsidP="00293819">
            <w:pPr>
              <w:spacing w:after="0" w:line="240" w:lineRule="auto"/>
              <w:rPr>
                <w:rFonts w:ascii="Times New Roman" w:hAnsi="Times New Roman"/>
                <w:sz w:val="28"/>
                <w:szCs w:val="28"/>
              </w:rPr>
            </w:pPr>
          </w:p>
          <w:p w:rsidR="00ED745B" w:rsidRPr="00D84E56" w:rsidRDefault="00ED745B" w:rsidP="00293819">
            <w:pPr>
              <w:spacing w:after="0" w:line="240" w:lineRule="auto"/>
              <w:rPr>
                <w:rFonts w:ascii="Times New Roman" w:hAnsi="Times New Roman"/>
                <w:sz w:val="28"/>
                <w:szCs w:val="28"/>
              </w:rPr>
            </w:pPr>
          </w:p>
          <w:p w:rsidR="00ED745B" w:rsidRPr="00D84E56" w:rsidRDefault="00ED745B" w:rsidP="00293819">
            <w:pPr>
              <w:spacing w:after="0" w:line="240" w:lineRule="auto"/>
              <w:rPr>
                <w:rFonts w:ascii="Times New Roman" w:hAnsi="Times New Roman"/>
                <w:sz w:val="28"/>
                <w:szCs w:val="28"/>
              </w:rPr>
            </w:pPr>
          </w:p>
          <w:p w:rsidR="005900F6" w:rsidRPr="00D84E56" w:rsidRDefault="005900F6" w:rsidP="00293819">
            <w:pPr>
              <w:spacing w:after="0" w:line="240" w:lineRule="auto"/>
              <w:rPr>
                <w:rFonts w:ascii="Times New Roman" w:hAnsi="Times New Roman"/>
                <w:sz w:val="28"/>
                <w:szCs w:val="28"/>
              </w:rPr>
            </w:pPr>
          </w:p>
        </w:tc>
      </w:tr>
      <w:tr w:rsidR="00ED745B" w:rsidRPr="00D84E56" w:rsidTr="00293819">
        <w:tc>
          <w:tcPr>
            <w:tcW w:w="9039" w:type="dxa"/>
            <w:shd w:val="clear" w:color="auto" w:fill="auto"/>
          </w:tcPr>
          <w:p w:rsidR="000B44EE" w:rsidRPr="00D84E56" w:rsidRDefault="00ED745B" w:rsidP="00293819">
            <w:pPr>
              <w:spacing w:after="0" w:line="240" w:lineRule="auto"/>
              <w:ind w:left="888"/>
              <w:rPr>
                <w:rFonts w:ascii="Times New Roman" w:hAnsi="Times New Roman" w:cs="Times New Roman"/>
                <w:sz w:val="28"/>
                <w:szCs w:val="28"/>
              </w:rPr>
            </w:pPr>
            <w:r w:rsidRPr="00D84E56">
              <w:rPr>
                <w:rFonts w:ascii="Times New Roman" w:hAnsi="Times New Roman" w:cs="Times New Roman"/>
                <w:sz w:val="28"/>
                <w:szCs w:val="28"/>
              </w:rPr>
              <w:t xml:space="preserve">3.1. </w:t>
            </w:r>
            <w:r w:rsidR="000B44EE" w:rsidRPr="00D84E56">
              <w:rPr>
                <w:rFonts w:ascii="Times New Roman" w:hAnsi="Times New Roman" w:cs="Times New Roman"/>
                <w:sz w:val="28"/>
                <w:szCs w:val="28"/>
              </w:rPr>
              <w:t xml:space="preserve">Приклади розгляду справ за адміністративними позовами </w:t>
            </w:r>
            <w:r w:rsidR="00E1123F" w:rsidRPr="00D84E56">
              <w:rPr>
                <w:rFonts w:ascii="Times New Roman" w:hAnsi="Times New Roman" w:cs="Times New Roman"/>
                <w:sz w:val="28"/>
                <w:szCs w:val="28"/>
              </w:rPr>
              <w:t xml:space="preserve">учасників бойових дій, зокрема, з </w:t>
            </w:r>
            <w:r w:rsidR="00E1123F" w:rsidRPr="00D84E56">
              <w:rPr>
                <w:rFonts w:ascii="Times New Roman" w:hAnsi="Times New Roman" w:cs="Times New Roman"/>
                <w:color w:val="000000"/>
                <w:sz w:val="28"/>
                <w:szCs w:val="28"/>
              </w:rPr>
              <w:t>числа осіб, які захищали незалежність, суверенітет та територіальну цілісність України і брали безпосередньо участь в антитерористичній операції, забезпеченні її проведення чи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w:t>
            </w:r>
          </w:p>
          <w:p w:rsidR="00ED745B" w:rsidRPr="00D84E56" w:rsidRDefault="00ED745B" w:rsidP="00293819">
            <w:pPr>
              <w:spacing w:after="0" w:line="240" w:lineRule="auto"/>
              <w:ind w:left="888"/>
              <w:rPr>
                <w:rFonts w:ascii="Times New Roman" w:hAnsi="Times New Roman"/>
                <w:sz w:val="28"/>
                <w:szCs w:val="28"/>
              </w:rPr>
            </w:pPr>
          </w:p>
        </w:tc>
        <w:tc>
          <w:tcPr>
            <w:tcW w:w="531" w:type="dxa"/>
            <w:shd w:val="clear" w:color="auto" w:fill="auto"/>
          </w:tcPr>
          <w:p w:rsidR="00ED745B" w:rsidRDefault="00ED745B" w:rsidP="00293819">
            <w:pPr>
              <w:spacing w:after="0" w:line="240" w:lineRule="auto"/>
              <w:rPr>
                <w:rFonts w:ascii="Times New Roman" w:hAnsi="Times New Roman"/>
                <w:sz w:val="28"/>
                <w:szCs w:val="28"/>
              </w:rPr>
            </w:pPr>
          </w:p>
          <w:p w:rsidR="00293819" w:rsidRDefault="00293819" w:rsidP="00293819">
            <w:pPr>
              <w:spacing w:after="0" w:line="240" w:lineRule="auto"/>
              <w:rPr>
                <w:rFonts w:ascii="Times New Roman" w:hAnsi="Times New Roman"/>
                <w:sz w:val="28"/>
                <w:szCs w:val="28"/>
              </w:rPr>
            </w:pPr>
          </w:p>
          <w:p w:rsidR="00293819" w:rsidRDefault="00293819" w:rsidP="00293819">
            <w:pPr>
              <w:spacing w:after="0" w:line="240" w:lineRule="auto"/>
              <w:rPr>
                <w:rFonts w:ascii="Times New Roman" w:hAnsi="Times New Roman"/>
                <w:sz w:val="28"/>
                <w:szCs w:val="28"/>
              </w:rPr>
            </w:pPr>
          </w:p>
          <w:p w:rsidR="00293819" w:rsidRDefault="00293819" w:rsidP="00293819">
            <w:pPr>
              <w:spacing w:after="0" w:line="240" w:lineRule="auto"/>
              <w:rPr>
                <w:rFonts w:ascii="Times New Roman" w:hAnsi="Times New Roman"/>
                <w:sz w:val="28"/>
                <w:szCs w:val="28"/>
              </w:rPr>
            </w:pPr>
          </w:p>
          <w:p w:rsidR="00293819" w:rsidRDefault="00293819" w:rsidP="00293819">
            <w:pPr>
              <w:spacing w:after="0" w:line="240" w:lineRule="auto"/>
              <w:rPr>
                <w:rFonts w:ascii="Times New Roman" w:hAnsi="Times New Roman"/>
                <w:sz w:val="28"/>
                <w:szCs w:val="28"/>
              </w:rPr>
            </w:pPr>
          </w:p>
          <w:p w:rsidR="00293819" w:rsidRDefault="00293819" w:rsidP="00293819">
            <w:pPr>
              <w:spacing w:after="0" w:line="240" w:lineRule="auto"/>
              <w:rPr>
                <w:rFonts w:ascii="Times New Roman" w:hAnsi="Times New Roman"/>
                <w:sz w:val="28"/>
                <w:szCs w:val="28"/>
              </w:rPr>
            </w:pPr>
          </w:p>
          <w:p w:rsidR="00293819" w:rsidRDefault="00293819" w:rsidP="00293819">
            <w:pPr>
              <w:spacing w:after="0" w:line="240" w:lineRule="auto"/>
              <w:rPr>
                <w:rFonts w:ascii="Times New Roman" w:hAnsi="Times New Roman"/>
                <w:sz w:val="28"/>
                <w:szCs w:val="28"/>
              </w:rPr>
            </w:pPr>
          </w:p>
          <w:p w:rsidR="00293819" w:rsidRPr="00D84E56" w:rsidRDefault="00B95D08" w:rsidP="00293819">
            <w:pPr>
              <w:spacing w:after="0" w:line="240" w:lineRule="auto"/>
              <w:rPr>
                <w:rFonts w:ascii="Times New Roman" w:hAnsi="Times New Roman"/>
                <w:sz w:val="28"/>
                <w:szCs w:val="28"/>
              </w:rPr>
            </w:pPr>
            <w:r>
              <w:rPr>
                <w:rFonts w:ascii="Times New Roman" w:hAnsi="Times New Roman"/>
                <w:sz w:val="28"/>
                <w:szCs w:val="28"/>
              </w:rPr>
              <w:t>7</w:t>
            </w:r>
          </w:p>
        </w:tc>
      </w:tr>
      <w:tr w:rsidR="00ED745B" w:rsidRPr="00D84E56" w:rsidTr="00293819">
        <w:tc>
          <w:tcPr>
            <w:tcW w:w="9039" w:type="dxa"/>
            <w:shd w:val="clear" w:color="auto" w:fill="auto"/>
          </w:tcPr>
          <w:p w:rsidR="00ED745B" w:rsidRPr="00D84E56" w:rsidRDefault="00ED745B" w:rsidP="00293819">
            <w:pPr>
              <w:spacing w:after="0" w:line="240" w:lineRule="auto"/>
              <w:ind w:left="873"/>
              <w:rPr>
                <w:rFonts w:ascii="Times New Roman" w:hAnsi="Times New Roman" w:cs="Times New Roman"/>
                <w:sz w:val="28"/>
                <w:szCs w:val="28"/>
              </w:rPr>
            </w:pPr>
            <w:r w:rsidRPr="00D84E56">
              <w:rPr>
                <w:rFonts w:ascii="Times New Roman" w:hAnsi="Times New Roman" w:cs="Times New Roman"/>
                <w:sz w:val="28"/>
                <w:szCs w:val="28"/>
              </w:rPr>
              <w:t xml:space="preserve">3.2. </w:t>
            </w:r>
            <w:r w:rsidR="00F274AD" w:rsidRPr="00D84E56">
              <w:rPr>
                <w:rFonts w:ascii="Times New Roman" w:hAnsi="Times New Roman" w:cs="Times New Roman"/>
                <w:sz w:val="28"/>
                <w:szCs w:val="28"/>
              </w:rPr>
              <w:t>Приклади розгляду справ</w:t>
            </w:r>
            <w:r w:rsidR="00C531D6">
              <w:rPr>
                <w:rFonts w:ascii="Times New Roman" w:hAnsi="Times New Roman" w:cs="Times New Roman"/>
                <w:sz w:val="28"/>
                <w:szCs w:val="28"/>
              </w:rPr>
              <w:t>,</w:t>
            </w:r>
            <w:r w:rsidR="00F274AD" w:rsidRPr="00D84E56">
              <w:rPr>
                <w:rFonts w:ascii="Times New Roman" w:hAnsi="Times New Roman" w:cs="Times New Roman"/>
                <w:sz w:val="28"/>
                <w:szCs w:val="28"/>
              </w:rPr>
              <w:t xml:space="preserve"> в яких вирішувалось питання </w:t>
            </w:r>
            <w:r w:rsidR="0091554D" w:rsidRPr="00D84E56">
              <w:rPr>
                <w:rFonts w:ascii="Times New Roman" w:hAnsi="Times New Roman" w:cs="Times New Roman"/>
                <w:sz w:val="28"/>
                <w:szCs w:val="28"/>
              </w:rPr>
              <w:t>розмежування дискреційних повноважень суб'єкта владних повноважень</w:t>
            </w:r>
          </w:p>
          <w:p w:rsidR="00ED745B" w:rsidRPr="00D84E56" w:rsidRDefault="00ED745B" w:rsidP="00293819">
            <w:pPr>
              <w:spacing w:after="0" w:line="240" w:lineRule="auto"/>
              <w:ind w:left="567"/>
              <w:rPr>
                <w:rFonts w:ascii="Times New Roman" w:hAnsi="Times New Roman"/>
                <w:sz w:val="28"/>
                <w:szCs w:val="28"/>
              </w:rPr>
            </w:pPr>
          </w:p>
        </w:tc>
        <w:tc>
          <w:tcPr>
            <w:tcW w:w="531" w:type="dxa"/>
            <w:shd w:val="clear" w:color="auto" w:fill="auto"/>
          </w:tcPr>
          <w:p w:rsidR="00ED745B" w:rsidRPr="00D84E56" w:rsidRDefault="00ED745B" w:rsidP="00293819">
            <w:pPr>
              <w:spacing w:after="0" w:line="240" w:lineRule="auto"/>
              <w:rPr>
                <w:rFonts w:ascii="Times New Roman" w:hAnsi="Times New Roman"/>
                <w:sz w:val="28"/>
                <w:szCs w:val="28"/>
              </w:rPr>
            </w:pPr>
          </w:p>
          <w:p w:rsidR="004900F3" w:rsidRPr="00D84E56" w:rsidRDefault="004900F3" w:rsidP="00293819">
            <w:pPr>
              <w:spacing w:after="0" w:line="240" w:lineRule="auto"/>
              <w:rPr>
                <w:rFonts w:ascii="Times New Roman" w:hAnsi="Times New Roman"/>
                <w:sz w:val="28"/>
                <w:szCs w:val="28"/>
              </w:rPr>
            </w:pPr>
          </w:p>
          <w:p w:rsidR="00ED745B" w:rsidRDefault="008A4CE8" w:rsidP="005600C8">
            <w:pPr>
              <w:spacing w:after="0" w:line="240" w:lineRule="auto"/>
              <w:rPr>
                <w:rFonts w:ascii="Times New Roman" w:hAnsi="Times New Roman"/>
                <w:sz w:val="28"/>
                <w:szCs w:val="28"/>
              </w:rPr>
            </w:pPr>
            <w:r w:rsidRPr="00D84E56">
              <w:rPr>
                <w:rFonts w:ascii="Times New Roman" w:hAnsi="Times New Roman"/>
                <w:sz w:val="28"/>
                <w:szCs w:val="28"/>
              </w:rPr>
              <w:t>1</w:t>
            </w:r>
            <w:r w:rsidR="00B95D08">
              <w:rPr>
                <w:rFonts w:ascii="Times New Roman" w:hAnsi="Times New Roman"/>
                <w:sz w:val="28"/>
                <w:szCs w:val="28"/>
              </w:rPr>
              <w:t>4</w:t>
            </w:r>
          </w:p>
          <w:p w:rsidR="002D5E0C" w:rsidRPr="00D84E56" w:rsidRDefault="002D5E0C" w:rsidP="005600C8">
            <w:pPr>
              <w:spacing w:after="0" w:line="240" w:lineRule="auto"/>
              <w:rPr>
                <w:rFonts w:ascii="Times New Roman" w:hAnsi="Times New Roman"/>
                <w:sz w:val="28"/>
                <w:szCs w:val="28"/>
              </w:rPr>
            </w:pPr>
          </w:p>
        </w:tc>
      </w:tr>
      <w:tr w:rsidR="00760789" w:rsidRPr="00D84E56" w:rsidTr="00293819">
        <w:tc>
          <w:tcPr>
            <w:tcW w:w="9039" w:type="dxa"/>
            <w:shd w:val="clear" w:color="auto" w:fill="auto"/>
          </w:tcPr>
          <w:p w:rsidR="00F274AD" w:rsidRPr="00D84E56" w:rsidRDefault="00760789" w:rsidP="00293819">
            <w:pPr>
              <w:spacing w:after="0" w:line="240" w:lineRule="auto"/>
              <w:ind w:left="873"/>
              <w:rPr>
                <w:rFonts w:ascii="Times New Roman" w:hAnsi="Times New Roman" w:cs="Times New Roman"/>
                <w:sz w:val="28"/>
                <w:szCs w:val="28"/>
              </w:rPr>
            </w:pPr>
            <w:r w:rsidRPr="00D84E56">
              <w:rPr>
                <w:rFonts w:ascii="Times New Roman" w:hAnsi="Times New Roman" w:cs="Times New Roman"/>
                <w:sz w:val="28"/>
                <w:szCs w:val="28"/>
              </w:rPr>
              <w:t xml:space="preserve">3.3. </w:t>
            </w:r>
            <w:r w:rsidR="00F274AD" w:rsidRPr="00D84E56">
              <w:rPr>
                <w:rFonts w:ascii="Times New Roman" w:hAnsi="Times New Roman" w:cs="Times New Roman"/>
                <w:sz w:val="28"/>
                <w:szCs w:val="28"/>
              </w:rPr>
              <w:t>Приклади розгляду справ</w:t>
            </w:r>
            <w:r w:rsidR="00C531D6">
              <w:rPr>
                <w:rFonts w:ascii="Times New Roman" w:hAnsi="Times New Roman" w:cs="Times New Roman"/>
                <w:sz w:val="28"/>
                <w:szCs w:val="28"/>
              </w:rPr>
              <w:t>,</w:t>
            </w:r>
            <w:r w:rsidR="00F274AD" w:rsidRPr="00D84E56">
              <w:rPr>
                <w:rFonts w:ascii="Times New Roman" w:hAnsi="Times New Roman" w:cs="Times New Roman"/>
                <w:sz w:val="28"/>
                <w:szCs w:val="28"/>
              </w:rPr>
              <w:t xml:space="preserve"> в яких вирішувалось питання юрисдикції адміністративних судів</w:t>
            </w:r>
          </w:p>
          <w:p w:rsidR="00F274AD" w:rsidRPr="00D84E56" w:rsidRDefault="00F274AD" w:rsidP="00293819">
            <w:pPr>
              <w:spacing w:after="0" w:line="240" w:lineRule="auto"/>
              <w:ind w:left="873"/>
              <w:rPr>
                <w:rFonts w:ascii="Times New Roman" w:hAnsi="Times New Roman" w:cs="Times New Roman"/>
                <w:sz w:val="28"/>
                <w:szCs w:val="28"/>
              </w:rPr>
            </w:pPr>
          </w:p>
        </w:tc>
        <w:tc>
          <w:tcPr>
            <w:tcW w:w="531" w:type="dxa"/>
            <w:shd w:val="clear" w:color="auto" w:fill="auto"/>
          </w:tcPr>
          <w:p w:rsidR="00760789" w:rsidRPr="00D84E56" w:rsidRDefault="00760789" w:rsidP="00293819">
            <w:pPr>
              <w:spacing w:after="0" w:line="240" w:lineRule="auto"/>
              <w:rPr>
                <w:rFonts w:ascii="Times New Roman" w:hAnsi="Times New Roman"/>
                <w:sz w:val="28"/>
                <w:szCs w:val="28"/>
              </w:rPr>
            </w:pPr>
          </w:p>
          <w:p w:rsidR="004900F3" w:rsidRDefault="005600C8" w:rsidP="00293819">
            <w:pPr>
              <w:spacing w:after="0" w:line="240" w:lineRule="auto"/>
              <w:rPr>
                <w:rFonts w:ascii="Times New Roman" w:hAnsi="Times New Roman"/>
                <w:sz w:val="28"/>
                <w:szCs w:val="28"/>
              </w:rPr>
            </w:pPr>
            <w:r>
              <w:rPr>
                <w:rFonts w:ascii="Times New Roman" w:hAnsi="Times New Roman"/>
                <w:sz w:val="28"/>
                <w:szCs w:val="28"/>
              </w:rPr>
              <w:t>2</w:t>
            </w:r>
            <w:r w:rsidR="002D5E0C">
              <w:rPr>
                <w:rFonts w:ascii="Times New Roman" w:hAnsi="Times New Roman"/>
                <w:sz w:val="28"/>
                <w:szCs w:val="28"/>
              </w:rPr>
              <w:t>2</w:t>
            </w:r>
          </w:p>
          <w:p w:rsidR="002D5E0C" w:rsidRPr="00D84E56" w:rsidRDefault="002D5E0C" w:rsidP="00293819">
            <w:pPr>
              <w:spacing w:after="0" w:line="240" w:lineRule="auto"/>
              <w:rPr>
                <w:rFonts w:ascii="Times New Roman" w:hAnsi="Times New Roman"/>
                <w:sz w:val="28"/>
                <w:szCs w:val="28"/>
              </w:rPr>
            </w:pPr>
          </w:p>
        </w:tc>
      </w:tr>
      <w:tr w:rsidR="00F274AD" w:rsidRPr="00D84E56" w:rsidTr="00293819">
        <w:tc>
          <w:tcPr>
            <w:tcW w:w="9039" w:type="dxa"/>
            <w:shd w:val="clear" w:color="auto" w:fill="auto"/>
          </w:tcPr>
          <w:p w:rsidR="00F274AD" w:rsidRDefault="00F274AD" w:rsidP="00293819">
            <w:pPr>
              <w:spacing w:after="0" w:line="240" w:lineRule="auto"/>
              <w:ind w:left="873"/>
              <w:rPr>
                <w:rFonts w:ascii="Times New Roman" w:hAnsi="Times New Roman" w:cs="Times New Roman"/>
                <w:sz w:val="28"/>
                <w:szCs w:val="28"/>
              </w:rPr>
            </w:pPr>
            <w:r w:rsidRPr="002D5E0C">
              <w:rPr>
                <w:rFonts w:ascii="Times New Roman" w:hAnsi="Times New Roman" w:cs="Times New Roman"/>
                <w:sz w:val="28"/>
                <w:szCs w:val="28"/>
              </w:rPr>
              <w:t xml:space="preserve">3.4. </w:t>
            </w:r>
            <w:r w:rsidR="002D5E0C" w:rsidRPr="002D5E0C">
              <w:rPr>
                <w:rFonts w:ascii="Times New Roman" w:hAnsi="Times New Roman" w:cs="Times New Roman"/>
                <w:sz w:val="28"/>
                <w:szCs w:val="28"/>
              </w:rPr>
              <w:t>Приклади розгляду справ</w:t>
            </w:r>
            <w:r w:rsidR="00C531D6">
              <w:rPr>
                <w:rFonts w:ascii="Times New Roman" w:hAnsi="Times New Roman" w:cs="Times New Roman"/>
                <w:sz w:val="28"/>
                <w:szCs w:val="28"/>
              </w:rPr>
              <w:t>,</w:t>
            </w:r>
            <w:r w:rsidR="002D5E0C" w:rsidRPr="002D5E0C">
              <w:rPr>
                <w:rFonts w:ascii="Times New Roman" w:hAnsi="Times New Roman" w:cs="Times New Roman"/>
                <w:sz w:val="28"/>
                <w:szCs w:val="28"/>
              </w:rPr>
              <w:t xml:space="preserve"> в яких вирішувалось питання щодо форми документу, який орган місцевого самоврядування або орган виконавчої влади приймає за наслідками розгляду заяв громадян чи юридичних осіб </w:t>
            </w:r>
          </w:p>
          <w:p w:rsidR="002D5E0C" w:rsidRPr="002D5E0C" w:rsidRDefault="002D5E0C" w:rsidP="00293819">
            <w:pPr>
              <w:spacing w:after="0" w:line="240" w:lineRule="auto"/>
              <w:ind w:left="873"/>
              <w:rPr>
                <w:rFonts w:ascii="Times New Roman" w:hAnsi="Times New Roman" w:cs="Times New Roman"/>
                <w:sz w:val="28"/>
                <w:szCs w:val="28"/>
              </w:rPr>
            </w:pPr>
          </w:p>
        </w:tc>
        <w:tc>
          <w:tcPr>
            <w:tcW w:w="531" w:type="dxa"/>
            <w:shd w:val="clear" w:color="auto" w:fill="auto"/>
          </w:tcPr>
          <w:p w:rsidR="002D5E0C" w:rsidRDefault="002D5E0C" w:rsidP="00293819">
            <w:pPr>
              <w:spacing w:after="0" w:line="240" w:lineRule="auto"/>
              <w:rPr>
                <w:rFonts w:ascii="Times New Roman" w:hAnsi="Times New Roman"/>
                <w:sz w:val="28"/>
                <w:szCs w:val="28"/>
              </w:rPr>
            </w:pPr>
          </w:p>
          <w:p w:rsidR="002D5E0C" w:rsidRDefault="002D5E0C" w:rsidP="00293819">
            <w:pPr>
              <w:spacing w:after="0" w:line="240" w:lineRule="auto"/>
              <w:rPr>
                <w:rFonts w:ascii="Times New Roman" w:hAnsi="Times New Roman"/>
                <w:sz w:val="28"/>
                <w:szCs w:val="28"/>
              </w:rPr>
            </w:pPr>
          </w:p>
          <w:p w:rsidR="002D5E0C" w:rsidRDefault="002D5E0C" w:rsidP="00293819">
            <w:pPr>
              <w:spacing w:after="0" w:line="240" w:lineRule="auto"/>
              <w:rPr>
                <w:rFonts w:ascii="Times New Roman" w:hAnsi="Times New Roman"/>
                <w:sz w:val="28"/>
                <w:szCs w:val="28"/>
              </w:rPr>
            </w:pPr>
          </w:p>
          <w:p w:rsidR="00F274AD" w:rsidRDefault="002D5E0C" w:rsidP="00293819">
            <w:pPr>
              <w:spacing w:after="0" w:line="240" w:lineRule="auto"/>
              <w:rPr>
                <w:rFonts w:ascii="Times New Roman" w:hAnsi="Times New Roman"/>
                <w:sz w:val="28"/>
                <w:szCs w:val="28"/>
              </w:rPr>
            </w:pPr>
            <w:r>
              <w:rPr>
                <w:rFonts w:ascii="Times New Roman" w:hAnsi="Times New Roman"/>
                <w:sz w:val="28"/>
                <w:szCs w:val="28"/>
              </w:rPr>
              <w:t>38</w:t>
            </w:r>
          </w:p>
          <w:p w:rsidR="002D5E0C" w:rsidRPr="00D84E56" w:rsidRDefault="002D5E0C" w:rsidP="00293819">
            <w:pPr>
              <w:spacing w:after="0" w:line="240" w:lineRule="auto"/>
              <w:rPr>
                <w:rFonts w:ascii="Times New Roman" w:hAnsi="Times New Roman"/>
                <w:sz w:val="28"/>
                <w:szCs w:val="28"/>
              </w:rPr>
            </w:pPr>
          </w:p>
        </w:tc>
      </w:tr>
      <w:tr w:rsidR="005900F6" w:rsidRPr="00D84E56" w:rsidTr="00293819">
        <w:tc>
          <w:tcPr>
            <w:tcW w:w="9039" w:type="dxa"/>
            <w:shd w:val="clear" w:color="auto" w:fill="auto"/>
          </w:tcPr>
          <w:p w:rsidR="005900F6" w:rsidRPr="00D84E56" w:rsidRDefault="00ED745B" w:rsidP="00293819">
            <w:pPr>
              <w:spacing w:after="0" w:line="240" w:lineRule="auto"/>
              <w:ind w:left="567"/>
              <w:rPr>
                <w:rFonts w:ascii="Times New Roman" w:hAnsi="Times New Roman"/>
                <w:sz w:val="28"/>
                <w:szCs w:val="28"/>
              </w:rPr>
            </w:pPr>
            <w:r w:rsidRPr="00D84E56">
              <w:rPr>
                <w:rFonts w:ascii="Times New Roman" w:hAnsi="Times New Roman"/>
                <w:sz w:val="28"/>
                <w:szCs w:val="28"/>
              </w:rPr>
              <w:t>4</w:t>
            </w:r>
            <w:r w:rsidR="00971BA0" w:rsidRPr="00D84E56">
              <w:rPr>
                <w:rFonts w:ascii="Times New Roman" w:hAnsi="Times New Roman"/>
                <w:sz w:val="28"/>
                <w:szCs w:val="28"/>
              </w:rPr>
              <w:t>. Висновки та пропозиції</w:t>
            </w:r>
          </w:p>
        </w:tc>
        <w:tc>
          <w:tcPr>
            <w:tcW w:w="531" w:type="dxa"/>
            <w:shd w:val="clear" w:color="auto" w:fill="auto"/>
          </w:tcPr>
          <w:p w:rsidR="002D5E0C" w:rsidRPr="00D84E56" w:rsidRDefault="002D5E0C" w:rsidP="00A978A5">
            <w:pPr>
              <w:spacing w:after="0" w:line="240" w:lineRule="auto"/>
              <w:rPr>
                <w:rFonts w:ascii="Times New Roman" w:hAnsi="Times New Roman"/>
                <w:sz w:val="28"/>
                <w:szCs w:val="28"/>
              </w:rPr>
            </w:pPr>
            <w:r>
              <w:rPr>
                <w:rFonts w:ascii="Times New Roman" w:hAnsi="Times New Roman"/>
                <w:sz w:val="28"/>
                <w:szCs w:val="28"/>
              </w:rPr>
              <w:t>4</w:t>
            </w:r>
            <w:r w:rsidR="00A978A5">
              <w:rPr>
                <w:rFonts w:ascii="Times New Roman" w:hAnsi="Times New Roman"/>
                <w:sz w:val="28"/>
                <w:szCs w:val="28"/>
              </w:rPr>
              <w:t>2</w:t>
            </w:r>
            <w:bookmarkStart w:id="0" w:name="_GoBack"/>
            <w:bookmarkEnd w:id="0"/>
          </w:p>
        </w:tc>
      </w:tr>
    </w:tbl>
    <w:p w:rsidR="005900F6" w:rsidRPr="00D84E56" w:rsidRDefault="005900F6" w:rsidP="00293819">
      <w:pPr>
        <w:autoSpaceDE w:val="0"/>
        <w:autoSpaceDN w:val="0"/>
        <w:adjustRightInd w:val="0"/>
        <w:spacing w:after="0" w:line="240" w:lineRule="auto"/>
        <w:ind w:firstLine="284"/>
        <w:rPr>
          <w:rFonts w:ascii="Times New Roman" w:hAnsi="Times New Roman"/>
          <w:sz w:val="28"/>
          <w:szCs w:val="28"/>
        </w:rPr>
      </w:pPr>
    </w:p>
    <w:p w:rsidR="005900F6" w:rsidRPr="00D84E56" w:rsidRDefault="005900F6" w:rsidP="00293819">
      <w:pPr>
        <w:autoSpaceDE w:val="0"/>
        <w:autoSpaceDN w:val="0"/>
        <w:adjustRightInd w:val="0"/>
        <w:spacing w:after="0" w:line="240" w:lineRule="auto"/>
        <w:ind w:firstLine="284"/>
        <w:rPr>
          <w:rFonts w:ascii="Times New Roman" w:hAnsi="Times New Roman"/>
          <w:sz w:val="28"/>
          <w:szCs w:val="28"/>
        </w:rPr>
      </w:pPr>
    </w:p>
    <w:p w:rsidR="005900F6" w:rsidRPr="00D84E56" w:rsidRDefault="005900F6" w:rsidP="00293819">
      <w:pPr>
        <w:autoSpaceDE w:val="0"/>
        <w:autoSpaceDN w:val="0"/>
        <w:adjustRightInd w:val="0"/>
        <w:spacing w:after="0" w:line="240" w:lineRule="auto"/>
        <w:ind w:firstLine="284"/>
        <w:rPr>
          <w:rFonts w:ascii="Times New Roman" w:hAnsi="Times New Roman"/>
          <w:sz w:val="28"/>
          <w:szCs w:val="28"/>
        </w:rPr>
      </w:pPr>
    </w:p>
    <w:p w:rsidR="005900F6" w:rsidRPr="00D84E56" w:rsidRDefault="005900F6" w:rsidP="00293819">
      <w:pPr>
        <w:autoSpaceDE w:val="0"/>
        <w:autoSpaceDN w:val="0"/>
        <w:adjustRightInd w:val="0"/>
        <w:spacing w:after="0" w:line="240" w:lineRule="auto"/>
        <w:ind w:firstLine="284"/>
        <w:rPr>
          <w:rFonts w:ascii="Times New Roman" w:hAnsi="Times New Roman"/>
          <w:sz w:val="28"/>
          <w:szCs w:val="28"/>
        </w:rPr>
      </w:pPr>
    </w:p>
    <w:p w:rsidR="005900F6" w:rsidRPr="00D84E56" w:rsidRDefault="005900F6" w:rsidP="00293819">
      <w:pPr>
        <w:autoSpaceDE w:val="0"/>
        <w:autoSpaceDN w:val="0"/>
        <w:adjustRightInd w:val="0"/>
        <w:spacing w:after="0" w:line="240" w:lineRule="auto"/>
        <w:ind w:firstLine="284"/>
        <w:rPr>
          <w:rFonts w:ascii="Times New Roman" w:hAnsi="Times New Roman"/>
          <w:sz w:val="28"/>
          <w:szCs w:val="28"/>
        </w:rPr>
      </w:pPr>
    </w:p>
    <w:p w:rsidR="005900F6" w:rsidRPr="00D84E56" w:rsidRDefault="005900F6" w:rsidP="00293819">
      <w:pPr>
        <w:autoSpaceDE w:val="0"/>
        <w:autoSpaceDN w:val="0"/>
        <w:adjustRightInd w:val="0"/>
        <w:spacing w:after="0" w:line="240" w:lineRule="auto"/>
        <w:ind w:firstLine="284"/>
        <w:rPr>
          <w:rFonts w:ascii="Times New Roman" w:hAnsi="Times New Roman"/>
          <w:sz w:val="28"/>
          <w:szCs w:val="28"/>
        </w:rPr>
      </w:pPr>
    </w:p>
    <w:p w:rsidR="005900F6" w:rsidRPr="00D84E56" w:rsidRDefault="005900F6" w:rsidP="00293819">
      <w:pPr>
        <w:autoSpaceDE w:val="0"/>
        <w:autoSpaceDN w:val="0"/>
        <w:adjustRightInd w:val="0"/>
        <w:spacing w:after="0" w:line="240" w:lineRule="auto"/>
        <w:ind w:firstLine="284"/>
        <w:rPr>
          <w:rFonts w:ascii="Times New Roman" w:hAnsi="Times New Roman"/>
          <w:sz w:val="28"/>
          <w:szCs w:val="28"/>
        </w:rPr>
      </w:pPr>
    </w:p>
    <w:p w:rsidR="005900F6" w:rsidRPr="00D84E56" w:rsidRDefault="005900F6" w:rsidP="00293819">
      <w:pPr>
        <w:autoSpaceDE w:val="0"/>
        <w:autoSpaceDN w:val="0"/>
        <w:adjustRightInd w:val="0"/>
        <w:spacing w:after="0" w:line="240" w:lineRule="auto"/>
        <w:ind w:firstLine="284"/>
        <w:rPr>
          <w:rFonts w:ascii="Times New Roman" w:hAnsi="Times New Roman"/>
          <w:sz w:val="28"/>
          <w:szCs w:val="28"/>
        </w:rPr>
      </w:pPr>
    </w:p>
    <w:p w:rsidR="005900F6" w:rsidRPr="00D84E56" w:rsidRDefault="005900F6" w:rsidP="00293819">
      <w:pPr>
        <w:autoSpaceDE w:val="0"/>
        <w:autoSpaceDN w:val="0"/>
        <w:adjustRightInd w:val="0"/>
        <w:spacing w:after="0" w:line="240" w:lineRule="auto"/>
        <w:ind w:firstLine="284"/>
        <w:rPr>
          <w:rFonts w:ascii="Times New Roman" w:hAnsi="Times New Roman"/>
          <w:sz w:val="28"/>
          <w:szCs w:val="28"/>
        </w:rPr>
      </w:pPr>
    </w:p>
    <w:p w:rsidR="005900F6" w:rsidRPr="00D84E56" w:rsidRDefault="005900F6" w:rsidP="00293819">
      <w:pPr>
        <w:autoSpaceDE w:val="0"/>
        <w:autoSpaceDN w:val="0"/>
        <w:adjustRightInd w:val="0"/>
        <w:spacing w:after="0" w:line="240" w:lineRule="auto"/>
        <w:ind w:firstLine="284"/>
        <w:rPr>
          <w:rFonts w:ascii="Times New Roman" w:hAnsi="Times New Roman"/>
          <w:sz w:val="28"/>
          <w:szCs w:val="28"/>
        </w:rPr>
      </w:pPr>
    </w:p>
    <w:p w:rsidR="005900F6" w:rsidRPr="00D84E56" w:rsidRDefault="005900F6" w:rsidP="00293819">
      <w:pPr>
        <w:autoSpaceDE w:val="0"/>
        <w:autoSpaceDN w:val="0"/>
        <w:adjustRightInd w:val="0"/>
        <w:spacing w:after="0" w:line="240" w:lineRule="auto"/>
        <w:ind w:firstLine="284"/>
        <w:rPr>
          <w:rFonts w:ascii="Times New Roman" w:hAnsi="Times New Roman"/>
          <w:sz w:val="28"/>
          <w:szCs w:val="28"/>
        </w:rPr>
      </w:pPr>
    </w:p>
    <w:p w:rsidR="005900F6" w:rsidRPr="00D84E56" w:rsidRDefault="005900F6" w:rsidP="00293819">
      <w:pPr>
        <w:autoSpaceDE w:val="0"/>
        <w:autoSpaceDN w:val="0"/>
        <w:adjustRightInd w:val="0"/>
        <w:spacing w:after="0" w:line="240" w:lineRule="auto"/>
        <w:ind w:firstLine="284"/>
        <w:rPr>
          <w:rFonts w:ascii="Times New Roman" w:hAnsi="Times New Roman"/>
          <w:sz w:val="28"/>
          <w:szCs w:val="28"/>
        </w:rPr>
      </w:pPr>
    </w:p>
    <w:p w:rsidR="0034204B" w:rsidRPr="00D84E56" w:rsidRDefault="00ED745B" w:rsidP="00293819">
      <w:pPr>
        <w:spacing w:after="0" w:line="240" w:lineRule="auto"/>
        <w:ind w:firstLine="567"/>
        <w:jc w:val="both"/>
        <w:rPr>
          <w:rFonts w:ascii="Times New Roman" w:hAnsi="Times New Roman" w:cs="Times New Roman"/>
          <w:b/>
          <w:sz w:val="28"/>
          <w:szCs w:val="28"/>
        </w:rPr>
      </w:pPr>
      <w:r w:rsidRPr="00D84E56">
        <w:rPr>
          <w:rFonts w:ascii="Times New Roman" w:hAnsi="Times New Roman" w:cs="Times New Roman"/>
          <w:b/>
          <w:sz w:val="28"/>
          <w:szCs w:val="28"/>
        </w:rPr>
        <w:lastRenderedPageBreak/>
        <w:t xml:space="preserve">1. </w:t>
      </w:r>
      <w:r w:rsidR="000B44EE" w:rsidRPr="00D84E56">
        <w:rPr>
          <w:rFonts w:ascii="Times New Roman" w:hAnsi="Times New Roman" w:cs="Times New Roman"/>
          <w:b/>
          <w:sz w:val="28"/>
          <w:szCs w:val="28"/>
        </w:rPr>
        <w:t>Загальні положення</w:t>
      </w:r>
    </w:p>
    <w:p w:rsidR="00B56339" w:rsidRPr="00D84E56" w:rsidRDefault="00B56339" w:rsidP="00293819">
      <w:pPr>
        <w:spacing w:after="0" w:line="240" w:lineRule="auto"/>
        <w:jc w:val="both"/>
        <w:rPr>
          <w:rFonts w:ascii="Times New Roman" w:hAnsi="Times New Roman"/>
          <w:sz w:val="28"/>
          <w:szCs w:val="28"/>
        </w:rPr>
      </w:pPr>
    </w:p>
    <w:p w:rsidR="00363C6A" w:rsidRPr="00293819" w:rsidRDefault="00B56339" w:rsidP="00293819">
      <w:pPr>
        <w:spacing w:after="0" w:line="240" w:lineRule="auto"/>
        <w:ind w:firstLine="567"/>
        <w:jc w:val="both"/>
        <w:rPr>
          <w:rFonts w:ascii="Times New Roman" w:hAnsi="Times New Roman" w:cs="Times New Roman"/>
          <w:sz w:val="28"/>
          <w:szCs w:val="28"/>
        </w:rPr>
      </w:pPr>
      <w:r w:rsidRPr="00293819">
        <w:rPr>
          <w:rFonts w:ascii="Times New Roman" w:hAnsi="Times New Roman" w:cs="Times New Roman"/>
          <w:sz w:val="28"/>
          <w:szCs w:val="28"/>
        </w:rPr>
        <w:t xml:space="preserve">Узагальнення проведено на виконання </w:t>
      </w:r>
      <w:r w:rsidR="005A2650" w:rsidRPr="00293819">
        <w:rPr>
          <w:rFonts w:ascii="Times New Roman" w:hAnsi="Times New Roman" w:cs="Times New Roman"/>
          <w:sz w:val="28"/>
          <w:szCs w:val="28"/>
        </w:rPr>
        <w:t>п. 4.3 Плану роботи Восьмого апеляційного адміністративного суду на друге півріччя 2019 року</w:t>
      </w:r>
      <w:r w:rsidRPr="00293819">
        <w:rPr>
          <w:rFonts w:ascii="Times New Roman" w:hAnsi="Times New Roman" w:cs="Times New Roman"/>
          <w:sz w:val="28"/>
          <w:szCs w:val="28"/>
        </w:rPr>
        <w:t>.</w:t>
      </w:r>
    </w:p>
    <w:p w:rsidR="00D84E56" w:rsidRPr="00293819" w:rsidRDefault="00B56339" w:rsidP="00293819">
      <w:pPr>
        <w:spacing w:after="0" w:line="240" w:lineRule="auto"/>
        <w:ind w:firstLine="567"/>
        <w:jc w:val="both"/>
        <w:rPr>
          <w:rFonts w:ascii="Times New Roman" w:hAnsi="Times New Roman" w:cs="Times New Roman"/>
          <w:sz w:val="28"/>
          <w:szCs w:val="28"/>
        </w:rPr>
      </w:pPr>
      <w:r w:rsidRPr="006B3044">
        <w:rPr>
          <w:rFonts w:ascii="Times New Roman" w:hAnsi="Times New Roman" w:cs="Times New Roman"/>
          <w:sz w:val="28"/>
          <w:szCs w:val="28"/>
        </w:rPr>
        <w:t xml:space="preserve">Предметом дослідження даного узагальнення є </w:t>
      </w:r>
      <w:r w:rsidR="005A2650" w:rsidRPr="006B3044">
        <w:rPr>
          <w:rFonts w:ascii="Times New Roman" w:hAnsi="Times New Roman" w:cs="Times New Roman"/>
          <w:sz w:val="28"/>
          <w:szCs w:val="28"/>
        </w:rPr>
        <w:t>аналіз судової практики у</w:t>
      </w:r>
      <w:r w:rsidR="005A2650" w:rsidRPr="00293819">
        <w:rPr>
          <w:rFonts w:ascii="Times New Roman" w:hAnsi="Times New Roman" w:cs="Times New Roman"/>
          <w:sz w:val="28"/>
          <w:szCs w:val="28"/>
        </w:rPr>
        <w:t xml:space="preserve"> справах з приводу сталого розвитку населених пунктів та землекористування, зокрема: землеустрою, державної експертизи землевпорядної документації, регулювання земельних відносин</w:t>
      </w:r>
      <w:r w:rsidR="00496275" w:rsidRPr="00293819">
        <w:rPr>
          <w:rFonts w:ascii="Times New Roman" w:hAnsi="Times New Roman" w:cs="Times New Roman"/>
          <w:sz w:val="28"/>
          <w:szCs w:val="28"/>
        </w:rPr>
        <w:t>.</w:t>
      </w:r>
    </w:p>
    <w:p w:rsidR="00D84E56" w:rsidRPr="00293819" w:rsidRDefault="00A940BE" w:rsidP="00293819">
      <w:pPr>
        <w:spacing w:after="0" w:line="240" w:lineRule="auto"/>
        <w:ind w:firstLine="567"/>
        <w:jc w:val="both"/>
        <w:rPr>
          <w:rFonts w:ascii="Times New Roman" w:hAnsi="Times New Roman" w:cs="Times New Roman"/>
          <w:sz w:val="28"/>
          <w:szCs w:val="28"/>
        </w:rPr>
      </w:pPr>
      <w:r w:rsidRPr="00293819">
        <w:rPr>
          <w:rFonts w:ascii="Times New Roman" w:hAnsi="Times New Roman" w:cs="Times New Roman"/>
          <w:sz w:val="28"/>
          <w:szCs w:val="28"/>
        </w:rPr>
        <w:t>Для проведення узагальнення проаналізовано судові рішення даної категорії справ, переглянуті Восьмим апел</w:t>
      </w:r>
      <w:r w:rsidR="00D84E56" w:rsidRPr="00293819">
        <w:rPr>
          <w:rFonts w:ascii="Times New Roman" w:hAnsi="Times New Roman" w:cs="Times New Roman"/>
          <w:sz w:val="28"/>
          <w:szCs w:val="28"/>
        </w:rPr>
        <w:t>яційним адміністративним судом в період з 03.10.2018 по 30.06.2019</w:t>
      </w:r>
      <w:r w:rsidRPr="00293819">
        <w:rPr>
          <w:rFonts w:ascii="Times New Roman" w:hAnsi="Times New Roman" w:cs="Times New Roman"/>
          <w:sz w:val="28"/>
          <w:szCs w:val="28"/>
        </w:rPr>
        <w:t>.</w:t>
      </w:r>
    </w:p>
    <w:p w:rsidR="00A940BE" w:rsidRPr="00293819" w:rsidRDefault="00A940BE" w:rsidP="00293819">
      <w:pPr>
        <w:spacing w:after="0" w:line="240" w:lineRule="auto"/>
        <w:ind w:firstLine="567"/>
        <w:jc w:val="both"/>
        <w:rPr>
          <w:rFonts w:ascii="Times New Roman" w:hAnsi="Times New Roman" w:cs="Times New Roman"/>
          <w:sz w:val="28"/>
          <w:szCs w:val="28"/>
        </w:rPr>
      </w:pPr>
      <w:r w:rsidRPr="00293819">
        <w:rPr>
          <w:rFonts w:ascii="Times New Roman" w:hAnsi="Times New Roman" w:cs="Times New Roman"/>
          <w:sz w:val="28"/>
          <w:szCs w:val="28"/>
        </w:rPr>
        <w:t>Метою даного дослідження судової практики є сприяння у формуванні єдиного підходу до вирішення справ цієї категорії, однакового застосування законодавства при розгляді даних спорів, виявлення проблемних питань, найбільш характерних порушень чи неправильного застосування судами норм матеріального та процесуального права при вирішенні справ зазначеної категорії, підготовка пропозицій щодо їх усунення.</w:t>
      </w:r>
    </w:p>
    <w:p w:rsidR="00D84E56" w:rsidRPr="00293819" w:rsidRDefault="00A940BE" w:rsidP="00293819">
      <w:pPr>
        <w:spacing w:after="0" w:line="240" w:lineRule="auto"/>
        <w:ind w:firstLine="567"/>
        <w:jc w:val="both"/>
        <w:rPr>
          <w:rFonts w:ascii="Times New Roman" w:hAnsi="Times New Roman" w:cs="Times New Roman"/>
          <w:sz w:val="28"/>
          <w:szCs w:val="28"/>
        </w:rPr>
      </w:pPr>
      <w:r w:rsidRPr="00293819">
        <w:rPr>
          <w:rFonts w:ascii="Times New Roman" w:hAnsi="Times New Roman" w:cs="Times New Roman"/>
          <w:sz w:val="28"/>
          <w:szCs w:val="28"/>
        </w:rPr>
        <w:t>Кон</w:t>
      </w:r>
      <w:r w:rsidR="00D84E56" w:rsidRPr="00293819">
        <w:rPr>
          <w:rFonts w:ascii="Times New Roman" w:hAnsi="Times New Roman" w:cs="Times New Roman"/>
          <w:sz w:val="28"/>
          <w:szCs w:val="28"/>
        </w:rPr>
        <w:t xml:space="preserve">ституцією України встановлено, що земля є основним національним багатством, що перебуває під </w:t>
      </w:r>
      <w:r w:rsidRPr="00293819">
        <w:rPr>
          <w:rFonts w:ascii="Times New Roman" w:hAnsi="Times New Roman" w:cs="Times New Roman"/>
          <w:sz w:val="28"/>
          <w:szCs w:val="28"/>
        </w:rPr>
        <w:t>особливою охороною держави; об'єктом права</w:t>
      </w:r>
      <w:r w:rsidR="00D84E56" w:rsidRPr="00293819">
        <w:rPr>
          <w:rFonts w:ascii="Times New Roman" w:hAnsi="Times New Roman" w:cs="Times New Roman"/>
          <w:sz w:val="28"/>
          <w:szCs w:val="28"/>
        </w:rPr>
        <w:t xml:space="preserve"> власності Українського народу.</w:t>
      </w:r>
    </w:p>
    <w:p w:rsidR="00A940BE" w:rsidRDefault="00A940BE" w:rsidP="00293819">
      <w:pPr>
        <w:spacing w:after="0" w:line="240" w:lineRule="auto"/>
        <w:ind w:firstLine="567"/>
        <w:jc w:val="both"/>
        <w:rPr>
          <w:rFonts w:ascii="Times New Roman" w:hAnsi="Times New Roman" w:cs="Times New Roman"/>
          <w:sz w:val="28"/>
          <w:szCs w:val="28"/>
        </w:rPr>
      </w:pPr>
      <w:r w:rsidRPr="00293819">
        <w:rPr>
          <w:rFonts w:ascii="Times New Roman" w:hAnsi="Times New Roman" w:cs="Times New Roman"/>
          <w:sz w:val="28"/>
          <w:szCs w:val="28"/>
        </w:rPr>
        <w:t>Відповідно д</w:t>
      </w:r>
      <w:r w:rsidR="00D84E56" w:rsidRPr="00293819">
        <w:rPr>
          <w:rFonts w:ascii="Times New Roman" w:hAnsi="Times New Roman" w:cs="Times New Roman"/>
          <w:sz w:val="28"/>
          <w:szCs w:val="28"/>
        </w:rPr>
        <w:t xml:space="preserve">о статті 13 Конституції Україниоргани державної влади та органи місцевого </w:t>
      </w:r>
      <w:r w:rsidRPr="00293819">
        <w:rPr>
          <w:rFonts w:ascii="Times New Roman" w:hAnsi="Times New Roman" w:cs="Times New Roman"/>
          <w:sz w:val="28"/>
          <w:szCs w:val="28"/>
        </w:rPr>
        <w:t>самоврядування здійснюють від імені Укра</w:t>
      </w:r>
      <w:r w:rsidR="00D84E56" w:rsidRPr="00293819">
        <w:rPr>
          <w:rFonts w:ascii="Times New Roman" w:hAnsi="Times New Roman" w:cs="Times New Roman"/>
          <w:sz w:val="28"/>
          <w:szCs w:val="28"/>
        </w:rPr>
        <w:t xml:space="preserve">їнського народу права власника в межах, визначених Конституцією. </w:t>
      </w:r>
      <w:r w:rsidRPr="00293819">
        <w:rPr>
          <w:rFonts w:ascii="Times New Roman" w:hAnsi="Times New Roman" w:cs="Times New Roman"/>
          <w:sz w:val="28"/>
          <w:szCs w:val="28"/>
        </w:rPr>
        <w:t>Кожний громадянин має право кори</w:t>
      </w:r>
      <w:r w:rsidR="00D84E56" w:rsidRPr="00293819">
        <w:rPr>
          <w:rFonts w:ascii="Times New Roman" w:hAnsi="Times New Roman" w:cs="Times New Roman"/>
          <w:sz w:val="28"/>
          <w:szCs w:val="28"/>
        </w:rPr>
        <w:t xml:space="preserve">стуватися природними об'єктами права власності </w:t>
      </w:r>
      <w:r w:rsidRPr="00293819">
        <w:rPr>
          <w:rFonts w:ascii="Times New Roman" w:hAnsi="Times New Roman" w:cs="Times New Roman"/>
          <w:sz w:val="28"/>
          <w:szCs w:val="28"/>
        </w:rPr>
        <w:t>народу відпов</w:t>
      </w:r>
      <w:r w:rsidR="00D84E56" w:rsidRPr="00293819">
        <w:rPr>
          <w:rFonts w:ascii="Times New Roman" w:hAnsi="Times New Roman" w:cs="Times New Roman"/>
          <w:sz w:val="28"/>
          <w:szCs w:val="28"/>
        </w:rPr>
        <w:t>ідно до закону. С</w:t>
      </w:r>
      <w:r w:rsidRPr="00293819">
        <w:rPr>
          <w:rFonts w:ascii="Times New Roman" w:hAnsi="Times New Roman" w:cs="Times New Roman"/>
          <w:sz w:val="28"/>
          <w:szCs w:val="28"/>
        </w:rPr>
        <w:t>татт</w:t>
      </w:r>
      <w:r w:rsidR="00D84E56" w:rsidRPr="00293819">
        <w:rPr>
          <w:rFonts w:ascii="Times New Roman" w:hAnsi="Times New Roman" w:cs="Times New Roman"/>
          <w:sz w:val="28"/>
          <w:szCs w:val="28"/>
        </w:rPr>
        <w:t xml:space="preserve">ею </w:t>
      </w:r>
      <w:r w:rsidRPr="00293819">
        <w:rPr>
          <w:rFonts w:ascii="Times New Roman" w:hAnsi="Times New Roman" w:cs="Times New Roman"/>
          <w:sz w:val="28"/>
          <w:szCs w:val="28"/>
        </w:rPr>
        <w:t xml:space="preserve">14 Конституції України </w:t>
      </w:r>
      <w:r w:rsidR="00D84E56" w:rsidRPr="00293819">
        <w:rPr>
          <w:rFonts w:ascii="Times New Roman" w:hAnsi="Times New Roman" w:cs="Times New Roman"/>
          <w:sz w:val="28"/>
          <w:szCs w:val="28"/>
        </w:rPr>
        <w:t xml:space="preserve">встановлено, що </w:t>
      </w:r>
      <w:r w:rsidRPr="00293819">
        <w:rPr>
          <w:rFonts w:ascii="Times New Roman" w:hAnsi="Times New Roman" w:cs="Times New Roman"/>
          <w:sz w:val="28"/>
          <w:szCs w:val="28"/>
        </w:rPr>
        <w:t>право власності на землю набувається і реалізується громадянами, юридичними особами та державою</w:t>
      </w:r>
      <w:r w:rsidR="00D84E56" w:rsidRPr="00293819">
        <w:rPr>
          <w:rFonts w:ascii="Times New Roman" w:hAnsi="Times New Roman" w:cs="Times New Roman"/>
          <w:sz w:val="28"/>
          <w:szCs w:val="28"/>
        </w:rPr>
        <w:t xml:space="preserve"> виключно відповідно до закону.</w:t>
      </w:r>
    </w:p>
    <w:p w:rsidR="00576DA2" w:rsidRPr="00293819" w:rsidRDefault="00D84E56" w:rsidP="0011759F">
      <w:pPr>
        <w:spacing w:after="0" w:line="240" w:lineRule="auto"/>
        <w:ind w:firstLine="567"/>
        <w:jc w:val="both"/>
        <w:rPr>
          <w:rFonts w:ascii="Times New Roman" w:hAnsi="Times New Roman" w:cs="Times New Roman"/>
          <w:sz w:val="28"/>
          <w:szCs w:val="28"/>
        </w:rPr>
      </w:pPr>
      <w:r w:rsidRPr="00293819">
        <w:rPr>
          <w:rFonts w:ascii="Times New Roman" w:hAnsi="Times New Roman" w:cs="Times New Roman"/>
          <w:sz w:val="28"/>
          <w:szCs w:val="28"/>
        </w:rPr>
        <w:t xml:space="preserve">З урахуванням визначеного статтею 8 Конституції </w:t>
      </w:r>
      <w:r w:rsidR="00A940BE" w:rsidRPr="00293819">
        <w:rPr>
          <w:rFonts w:ascii="Times New Roman" w:hAnsi="Times New Roman" w:cs="Times New Roman"/>
          <w:sz w:val="28"/>
          <w:szCs w:val="28"/>
        </w:rPr>
        <w:t>України принц</w:t>
      </w:r>
      <w:r w:rsidRPr="00293819">
        <w:rPr>
          <w:rFonts w:ascii="Times New Roman" w:hAnsi="Times New Roman" w:cs="Times New Roman"/>
          <w:sz w:val="28"/>
          <w:szCs w:val="28"/>
        </w:rPr>
        <w:t>ипу верховенства права та</w:t>
      </w:r>
      <w:r w:rsidR="00A940BE" w:rsidRPr="00293819">
        <w:rPr>
          <w:rFonts w:ascii="Times New Roman" w:hAnsi="Times New Roman" w:cs="Times New Roman"/>
          <w:sz w:val="28"/>
          <w:szCs w:val="28"/>
        </w:rPr>
        <w:t xml:space="preserve"> встановлених</w:t>
      </w:r>
      <w:r w:rsidRPr="00293819">
        <w:rPr>
          <w:rFonts w:ascii="Times New Roman" w:hAnsi="Times New Roman" w:cs="Times New Roman"/>
          <w:sz w:val="28"/>
          <w:szCs w:val="28"/>
        </w:rPr>
        <w:t xml:space="preserve"> статтею 2 Закону України «Про судоустрій </w:t>
      </w:r>
      <w:r w:rsidR="00C531D6">
        <w:rPr>
          <w:rFonts w:ascii="Times New Roman" w:hAnsi="Times New Roman" w:cs="Times New Roman"/>
          <w:sz w:val="28"/>
          <w:szCs w:val="28"/>
        </w:rPr>
        <w:t>і статус суддів</w:t>
      </w:r>
      <w:r w:rsidRPr="00293819">
        <w:rPr>
          <w:rFonts w:ascii="Times New Roman" w:hAnsi="Times New Roman" w:cs="Times New Roman"/>
          <w:sz w:val="28"/>
          <w:szCs w:val="28"/>
        </w:rPr>
        <w:t xml:space="preserve">» </w:t>
      </w:r>
      <w:r w:rsidR="00C531D6" w:rsidRPr="00293819">
        <w:rPr>
          <w:rFonts w:ascii="Times New Roman" w:hAnsi="Times New Roman" w:cs="Times New Roman"/>
          <w:sz w:val="28"/>
          <w:szCs w:val="28"/>
        </w:rPr>
        <w:t>завдань суду</w:t>
      </w:r>
      <w:r w:rsidR="0011759F">
        <w:rPr>
          <w:rFonts w:ascii="Times New Roman" w:hAnsi="Times New Roman" w:cs="Times New Roman"/>
          <w:sz w:val="28"/>
          <w:szCs w:val="28"/>
        </w:rPr>
        <w:t xml:space="preserve">, </w:t>
      </w:r>
      <w:r w:rsidR="00A940BE" w:rsidRPr="00293819">
        <w:rPr>
          <w:rFonts w:ascii="Times New Roman" w:hAnsi="Times New Roman" w:cs="Times New Roman"/>
          <w:sz w:val="28"/>
          <w:szCs w:val="28"/>
        </w:rPr>
        <w:t xml:space="preserve">суд, здійснюючи правосуддя у сфері земельних правовідносин, </w:t>
      </w:r>
      <w:r w:rsidRPr="00293819">
        <w:rPr>
          <w:rFonts w:ascii="Times New Roman" w:hAnsi="Times New Roman" w:cs="Times New Roman"/>
          <w:sz w:val="28"/>
          <w:szCs w:val="28"/>
        </w:rPr>
        <w:t xml:space="preserve">покликаний забезпечити захист гарантованих </w:t>
      </w:r>
      <w:r w:rsidR="00A940BE" w:rsidRPr="00293819">
        <w:rPr>
          <w:rFonts w:ascii="Times New Roman" w:hAnsi="Times New Roman" w:cs="Times New Roman"/>
          <w:sz w:val="28"/>
          <w:szCs w:val="28"/>
        </w:rPr>
        <w:t>Кон</w:t>
      </w:r>
      <w:r w:rsidRPr="00293819">
        <w:rPr>
          <w:rFonts w:ascii="Times New Roman" w:hAnsi="Times New Roman" w:cs="Times New Roman"/>
          <w:sz w:val="28"/>
          <w:szCs w:val="28"/>
        </w:rPr>
        <w:t xml:space="preserve">ституцією України </w:t>
      </w:r>
      <w:r w:rsidR="00A940BE" w:rsidRPr="00293819">
        <w:rPr>
          <w:rFonts w:ascii="Times New Roman" w:hAnsi="Times New Roman" w:cs="Times New Roman"/>
          <w:sz w:val="28"/>
          <w:szCs w:val="28"/>
        </w:rPr>
        <w:t xml:space="preserve">та </w:t>
      </w:r>
      <w:r w:rsidRPr="00293819">
        <w:rPr>
          <w:rFonts w:ascii="Times New Roman" w:hAnsi="Times New Roman" w:cs="Times New Roman"/>
          <w:sz w:val="28"/>
          <w:szCs w:val="28"/>
        </w:rPr>
        <w:t>законами України прав і свобод громадянина, інтересів</w:t>
      </w:r>
      <w:r w:rsidR="00A940BE" w:rsidRPr="00293819">
        <w:rPr>
          <w:rFonts w:ascii="Times New Roman" w:hAnsi="Times New Roman" w:cs="Times New Roman"/>
          <w:sz w:val="28"/>
          <w:szCs w:val="28"/>
        </w:rPr>
        <w:t xml:space="preserve"> юридичних осіб, суспільства і держави.</w:t>
      </w:r>
    </w:p>
    <w:p w:rsidR="00A940BE" w:rsidRPr="00293819" w:rsidRDefault="00D84E56" w:rsidP="00293819">
      <w:pPr>
        <w:spacing w:after="0" w:line="240" w:lineRule="auto"/>
        <w:ind w:firstLine="567"/>
        <w:jc w:val="both"/>
        <w:rPr>
          <w:rFonts w:ascii="Times New Roman" w:hAnsi="Times New Roman" w:cs="Times New Roman"/>
          <w:sz w:val="28"/>
          <w:szCs w:val="28"/>
        </w:rPr>
      </w:pPr>
      <w:r w:rsidRPr="00293819">
        <w:rPr>
          <w:rFonts w:ascii="Times New Roman" w:hAnsi="Times New Roman" w:cs="Times New Roman"/>
          <w:sz w:val="28"/>
          <w:szCs w:val="28"/>
        </w:rPr>
        <w:t xml:space="preserve">Враховуючи наведенеу статті </w:t>
      </w:r>
      <w:r w:rsidR="00576DA2" w:rsidRPr="00293819">
        <w:rPr>
          <w:rFonts w:ascii="Times New Roman" w:hAnsi="Times New Roman" w:cs="Times New Roman"/>
          <w:sz w:val="28"/>
          <w:szCs w:val="28"/>
        </w:rPr>
        <w:t>36</w:t>
      </w:r>
      <w:r w:rsidRPr="00293819">
        <w:rPr>
          <w:rFonts w:ascii="Times New Roman" w:hAnsi="Times New Roman" w:cs="Times New Roman"/>
          <w:sz w:val="28"/>
          <w:szCs w:val="28"/>
        </w:rPr>
        <w:t xml:space="preserve"> Закону України «</w:t>
      </w:r>
      <w:r w:rsidR="00576DA2" w:rsidRPr="00293819">
        <w:rPr>
          <w:rFonts w:ascii="Times New Roman" w:hAnsi="Times New Roman" w:cs="Times New Roman"/>
          <w:bCs/>
          <w:color w:val="000000"/>
          <w:sz w:val="28"/>
          <w:szCs w:val="28"/>
          <w:shd w:val="clear" w:color="auto" w:fill="FFFFFF"/>
        </w:rPr>
        <w:t>Про судоустрій і статус суддів</w:t>
      </w:r>
      <w:r w:rsidRPr="00293819">
        <w:rPr>
          <w:rFonts w:ascii="Times New Roman" w:hAnsi="Times New Roman" w:cs="Times New Roman"/>
          <w:sz w:val="28"/>
          <w:szCs w:val="28"/>
        </w:rPr>
        <w:t>»</w:t>
      </w:r>
      <w:r w:rsidR="00A940BE" w:rsidRPr="00293819">
        <w:rPr>
          <w:rFonts w:ascii="Times New Roman" w:hAnsi="Times New Roman" w:cs="Times New Roman"/>
          <w:sz w:val="28"/>
          <w:szCs w:val="28"/>
        </w:rPr>
        <w:t xml:space="preserve"> визначення </w:t>
      </w:r>
      <w:bookmarkStart w:id="1" w:name="n251"/>
      <w:bookmarkEnd w:id="1"/>
      <w:r w:rsidR="00576DA2" w:rsidRPr="00576DA2">
        <w:rPr>
          <w:rFonts w:ascii="Times New Roman" w:eastAsia="Times New Roman" w:hAnsi="Times New Roman" w:cs="Times New Roman"/>
          <w:color w:val="000000"/>
          <w:sz w:val="28"/>
          <w:szCs w:val="28"/>
          <w:lang w:eastAsia="uk-UA"/>
        </w:rPr>
        <w:t>Верховн</w:t>
      </w:r>
      <w:r w:rsidR="00576DA2" w:rsidRPr="00293819">
        <w:rPr>
          <w:rFonts w:ascii="Times New Roman" w:eastAsia="Times New Roman" w:hAnsi="Times New Roman" w:cs="Times New Roman"/>
          <w:color w:val="000000"/>
          <w:sz w:val="28"/>
          <w:szCs w:val="28"/>
          <w:lang w:eastAsia="uk-UA"/>
        </w:rPr>
        <w:t>ого</w:t>
      </w:r>
      <w:r w:rsidR="00576DA2" w:rsidRPr="00576DA2">
        <w:rPr>
          <w:rFonts w:ascii="Times New Roman" w:eastAsia="Times New Roman" w:hAnsi="Times New Roman" w:cs="Times New Roman"/>
          <w:color w:val="000000"/>
          <w:sz w:val="28"/>
          <w:szCs w:val="28"/>
          <w:lang w:eastAsia="uk-UA"/>
        </w:rPr>
        <w:t xml:space="preserve"> Суд</w:t>
      </w:r>
      <w:r w:rsidR="00576DA2" w:rsidRPr="00293819">
        <w:rPr>
          <w:rFonts w:ascii="Times New Roman" w:eastAsia="Times New Roman" w:hAnsi="Times New Roman" w:cs="Times New Roman"/>
          <w:color w:val="000000"/>
          <w:sz w:val="28"/>
          <w:szCs w:val="28"/>
          <w:lang w:eastAsia="uk-UA"/>
        </w:rPr>
        <w:t>уяк найвищого</w:t>
      </w:r>
      <w:r w:rsidR="00576DA2" w:rsidRPr="00576DA2">
        <w:rPr>
          <w:rFonts w:ascii="Times New Roman" w:eastAsia="Times New Roman" w:hAnsi="Times New Roman" w:cs="Times New Roman"/>
          <w:color w:val="000000"/>
          <w:sz w:val="28"/>
          <w:szCs w:val="28"/>
          <w:lang w:eastAsia="uk-UA"/>
        </w:rPr>
        <w:t xml:space="preserve"> суд</w:t>
      </w:r>
      <w:r w:rsidR="00576DA2" w:rsidRPr="00293819">
        <w:rPr>
          <w:rFonts w:ascii="Times New Roman" w:eastAsia="Times New Roman" w:hAnsi="Times New Roman" w:cs="Times New Roman"/>
          <w:color w:val="000000"/>
          <w:sz w:val="28"/>
          <w:szCs w:val="28"/>
          <w:lang w:eastAsia="uk-UA"/>
        </w:rPr>
        <w:t>у</w:t>
      </w:r>
      <w:r w:rsidR="00576DA2" w:rsidRPr="00576DA2">
        <w:rPr>
          <w:rFonts w:ascii="Times New Roman" w:eastAsia="Times New Roman" w:hAnsi="Times New Roman" w:cs="Times New Roman"/>
          <w:color w:val="000000"/>
          <w:sz w:val="28"/>
          <w:szCs w:val="28"/>
          <w:lang w:eastAsia="uk-UA"/>
        </w:rPr>
        <w:t xml:space="preserve"> у системі судоустрою України, який забезпечує сталість та єдність судової практики у порядку та спосіб, </w:t>
      </w:r>
      <w:r w:rsidR="00576DA2" w:rsidRPr="00293819">
        <w:rPr>
          <w:rFonts w:ascii="Times New Roman" w:eastAsia="Times New Roman" w:hAnsi="Times New Roman" w:cs="Times New Roman"/>
          <w:color w:val="000000"/>
          <w:sz w:val="28"/>
          <w:szCs w:val="28"/>
          <w:lang w:eastAsia="uk-UA"/>
        </w:rPr>
        <w:t>визначені процесуальним законом</w:t>
      </w:r>
      <w:r w:rsidRPr="00293819">
        <w:rPr>
          <w:rFonts w:ascii="Times New Roman" w:hAnsi="Times New Roman" w:cs="Times New Roman"/>
          <w:sz w:val="28"/>
          <w:szCs w:val="28"/>
        </w:rPr>
        <w:t xml:space="preserve">, </w:t>
      </w:r>
      <w:r w:rsidR="00A940BE" w:rsidRPr="00293819">
        <w:rPr>
          <w:rFonts w:ascii="Times New Roman" w:hAnsi="Times New Roman" w:cs="Times New Roman"/>
          <w:sz w:val="28"/>
          <w:szCs w:val="28"/>
        </w:rPr>
        <w:t>при підготовці дано</w:t>
      </w:r>
      <w:r w:rsidRPr="00293819">
        <w:rPr>
          <w:rFonts w:ascii="Times New Roman" w:hAnsi="Times New Roman" w:cs="Times New Roman"/>
          <w:sz w:val="28"/>
          <w:szCs w:val="28"/>
        </w:rPr>
        <w:t xml:space="preserve">го узагальнення особливу увагу приділено </w:t>
      </w:r>
      <w:r w:rsidR="00A940BE" w:rsidRPr="00293819">
        <w:rPr>
          <w:rFonts w:ascii="Times New Roman" w:hAnsi="Times New Roman" w:cs="Times New Roman"/>
          <w:sz w:val="28"/>
          <w:szCs w:val="28"/>
        </w:rPr>
        <w:t>фунд</w:t>
      </w:r>
      <w:r w:rsidRPr="00293819">
        <w:rPr>
          <w:rFonts w:ascii="Times New Roman" w:hAnsi="Times New Roman" w:cs="Times New Roman"/>
          <w:sz w:val="28"/>
          <w:szCs w:val="28"/>
        </w:rPr>
        <w:t xml:space="preserve">аментальним правовим позиціям, </w:t>
      </w:r>
      <w:r w:rsidR="00A940BE" w:rsidRPr="00293819">
        <w:rPr>
          <w:rFonts w:ascii="Times New Roman" w:hAnsi="Times New Roman" w:cs="Times New Roman"/>
          <w:sz w:val="28"/>
          <w:szCs w:val="28"/>
        </w:rPr>
        <w:t>викладеним у постанов</w:t>
      </w:r>
      <w:r w:rsidRPr="00293819">
        <w:rPr>
          <w:rFonts w:ascii="Times New Roman" w:hAnsi="Times New Roman" w:cs="Times New Roman"/>
          <w:sz w:val="28"/>
          <w:szCs w:val="28"/>
        </w:rPr>
        <w:t>ах Верховного Суду</w:t>
      </w:r>
      <w:r w:rsidR="00A940BE" w:rsidRPr="00293819">
        <w:rPr>
          <w:rFonts w:ascii="Times New Roman" w:hAnsi="Times New Roman" w:cs="Times New Roman"/>
          <w:sz w:val="28"/>
          <w:szCs w:val="28"/>
        </w:rPr>
        <w:t>.</w:t>
      </w:r>
    </w:p>
    <w:p w:rsidR="00576DA2" w:rsidRDefault="00576DA2" w:rsidP="00293819">
      <w:pPr>
        <w:spacing w:after="0" w:line="240" w:lineRule="auto"/>
        <w:ind w:firstLine="567"/>
        <w:jc w:val="both"/>
        <w:rPr>
          <w:rFonts w:ascii="Times New Roman" w:hAnsi="Times New Roman" w:cs="Times New Roman"/>
          <w:sz w:val="28"/>
          <w:szCs w:val="28"/>
        </w:rPr>
      </w:pPr>
      <w:r w:rsidRPr="00293819">
        <w:rPr>
          <w:rFonts w:ascii="Times New Roman" w:hAnsi="Times New Roman" w:cs="Times New Roman"/>
          <w:sz w:val="28"/>
          <w:szCs w:val="28"/>
        </w:rPr>
        <w:t xml:space="preserve">При розгляді справ даної категорії спорів Восьмий апеляційний адміністративний суд керувався Кодексом адміністративного судочинства України, </w:t>
      </w:r>
      <w:r w:rsidR="00293819" w:rsidRPr="00293819">
        <w:rPr>
          <w:rFonts w:ascii="Times New Roman" w:hAnsi="Times New Roman" w:cs="Times New Roman"/>
          <w:sz w:val="28"/>
          <w:szCs w:val="28"/>
        </w:rPr>
        <w:t xml:space="preserve">Земельним кодексом України, </w:t>
      </w:r>
      <w:r w:rsidRPr="00293819">
        <w:rPr>
          <w:rFonts w:ascii="Times New Roman" w:hAnsi="Times New Roman" w:cs="Times New Roman"/>
          <w:sz w:val="28"/>
          <w:szCs w:val="28"/>
        </w:rPr>
        <w:t xml:space="preserve">Податковим кодексом України, Законом України «Про оренду землі», Законом України </w:t>
      </w:r>
      <w:r w:rsidR="00293819" w:rsidRPr="00293819">
        <w:rPr>
          <w:rFonts w:ascii="Times New Roman" w:hAnsi="Times New Roman" w:cs="Times New Roman"/>
          <w:sz w:val="28"/>
          <w:szCs w:val="28"/>
        </w:rPr>
        <w:t>«</w:t>
      </w:r>
      <w:r w:rsidRPr="00293819">
        <w:rPr>
          <w:rFonts w:ascii="Times New Roman" w:hAnsi="Times New Roman" w:cs="Times New Roman"/>
          <w:bCs/>
          <w:color w:val="000000"/>
          <w:sz w:val="28"/>
          <w:szCs w:val="28"/>
          <w:shd w:val="clear" w:color="auto" w:fill="FFFFFF"/>
        </w:rPr>
        <w:t>Про землеустрій</w:t>
      </w:r>
      <w:r w:rsidR="00293819" w:rsidRPr="00293819">
        <w:rPr>
          <w:rFonts w:ascii="Times New Roman" w:hAnsi="Times New Roman" w:cs="Times New Roman"/>
          <w:bCs/>
          <w:color w:val="000000"/>
          <w:sz w:val="28"/>
          <w:szCs w:val="28"/>
          <w:shd w:val="clear" w:color="auto" w:fill="FFFFFF"/>
        </w:rPr>
        <w:t xml:space="preserve">», </w:t>
      </w:r>
      <w:r w:rsidRPr="00293819">
        <w:rPr>
          <w:rFonts w:ascii="Times New Roman" w:hAnsi="Times New Roman" w:cs="Times New Roman"/>
          <w:sz w:val="28"/>
          <w:szCs w:val="28"/>
        </w:rPr>
        <w:t>Законом України «Про оцінку земель» та іншими нормативно-правовими актами.</w:t>
      </w:r>
    </w:p>
    <w:p w:rsidR="00634CC8" w:rsidRPr="00293819" w:rsidRDefault="00634CC8" w:rsidP="00293819">
      <w:pPr>
        <w:spacing w:after="0" w:line="240" w:lineRule="auto"/>
        <w:ind w:firstLine="567"/>
        <w:jc w:val="both"/>
        <w:rPr>
          <w:rFonts w:ascii="Times New Roman" w:hAnsi="Times New Roman" w:cs="Times New Roman"/>
          <w:sz w:val="28"/>
          <w:szCs w:val="28"/>
        </w:rPr>
      </w:pPr>
    </w:p>
    <w:p w:rsidR="00E43DA0" w:rsidRPr="00D84E56" w:rsidRDefault="00ED745B" w:rsidP="00293819">
      <w:pPr>
        <w:spacing w:after="0" w:line="240" w:lineRule="auto"/>
        <w:ind w:firstLine="567"/>
        <w:jc w:val="both"/>
        <w:rPr>
          <w:rFonts w:ascii="Times New Roman" w:hAnsi="Times New Roman" w:cs="Times New Roman"/>
          <w:b/>
          <w:sz w:val="28"/>
          <w:szCs w:val="28"/>
        </w:rPr>
      </w:pPr>
      <w:r w:rsidRPr="00D84E56">
        <w:rPr>
          <w:rFonts w:ascii="Times New Roman" w:hAnsi="Times New Roman" w:cs="Times New Roman"/>
          <w:b/>
          <w:sz w:val="28"/>
          <w:szCs w:val="28"/>
        </w:rPr>
        <w:t xml:space="preserve">2. </w:t>
      </w:r>
      <w:r w:rsidR="005900F6" w:rsidRPr="00D84E56">
        <w:rPr>
          <w:rFonts w:ascii="Times New Roman" w:hAnsi="Times New Roman" w:cs="Times New Roman"/>
          <w:b/>
          <w:sz w:val="28"/>
          <w:szCs w:val="28"/>
        </w:rPr>
        <w:t>С</w:t>
      </w:r>
      <w:r w:rsidR="00E43DA0" w:rsidRPr="00D84E56">
        <w:rPr>
          <w:rFonts w:ascii="Times New Roman" w:hAnsi="Times New Roman" w:cs="Times New Roman"/>
          <w:b/>
          <w:sz w:val="28"/>
          <w:szCs w:val="28"/>
        </w:rPr>
        <w:t>татистичн</w:t>
      </w:r>
      <w:r w:rsidR="005900F6" w:rsidRPr="00D84E56">
        <w:rPr>
          <w:rFonts w:ascii="Times New Roman" w:hAnsi="Times New Roman" w:cs="Times New Roman"/>
          <w:b/>
          <w:sz w:val="28"/>
          <w:szCs w:val="28"/>
        </w:rPr>
        <w:t>і</w:t>
      </w:r>
      <w:r w:rsidR="00E43DA0" w:rsidRPr="00D84E56">
        <w:rPr>
          <w:rFonts w:ascii="Times New Roman" w:hAnsi="Times New Roman" w:cs="Times New Roman"/>
          <w:b/>
          <w:sz w:val="28"/>
          <w:szCs w:val="28"/>
        </w:rPr>
        <w:t xml:space="preserve"> дан</w:t>
      </w:r>
      <w:r w:rsidR="005900F6" w:rsidRPr="00D84E56">
        <w:rPr>
          <w:rFonts w:ascii="Times New Roman" w:hAnsi="Times New Roman" w:cs="Times New Roman"/>
          <w:b/>
          <w:sz w:val="28"/>
          <w:szCs w:val="28"/>
        </w:rPr>
        <w:t>і</w:t>
      </w:r>
    </w:p>
    <w:p w:rsidR="002020D6" w:rsidRDefault="002020D6" w:rsidP="00293819">
      <w:pPr>
        <w:pStyle w:val="a3"/>
        <w:ind w:firstLine="567"/>
        <w:jc w:val="both"/>
        <w:rPr>
          <w:rFonts w:ascii="Times New Roman" w:hAnsi="Times New Roman" w:cs="Times New Roman"/>
          <w:sz w:val="28"/>
          <w:szCs w:val="28"/>
        </w:rPr>
      </w:pPr>
    </w:p>
    <w:p w:rsidR="00B73EBD" w:rsidRDefault="001D4338" w:rsidP="00293819">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За даними </w:t>
      </w:r>
      <w:r w:rsidR="007B7096">
        <w:rPr>
          <w:rFonts w:ascii="Times New Roman" w:hAnsi="Times New Roman" w:cs="Times New Roman"/>
          <w:sz w:val="28"/>
          <w:szCs w:val="28"/>
        </w:rPr>
        <w:t>К</w:t>
      </w:r>
      <w:r w:rsidR="005F048F">
        <w:rPr>
          <w:rFonts w:ascii="Times New Roman" w:hAnsi="Times New Roman" w:cs="Times New Roman"/>
          <w:sz w:val="28"/>
          <w:szCs w:val="28"/>
        </w:rPr>
        <w:t xml:space="preserve">омп’ютерної </w:t>
      </w:r>
      <w:r>
        <w:rPr>
          <w:rFonts w:ascii="Times New Roman" w:hAnsi="Times New Roman" w:cs="Times New Roman"/>
          <w:sz w:val="28"/>
          <w:szCs w:val="28"/>
        </w:rPr>
        <w:t>програми «Діловодство спеціалізованого суду» Восьмим апеляційним адміністративним судом</w:t>
      </w:r>
      <w:r w:rsidR="00D51A8B">
        <w:rPr>
          <w:rFonts w:ascii="Times New Roman" w:hAnsi="Times New Roman" w:cs="Times New Roman"/>
          <w:sz w:val="28"/>
          <w:szCs w:val="28"/>
        </w:rPr>
        <w:t xml:space="preserve"> в період з 03.10.2018 по 30.06.2019</w:t>
      </w:r>
      <w:r>
        <w:rPr>
          <w:rFonts w:ascii="Times New Roman" w:hAnsi="Times New Roman" w:cs="Times New Roman"/>
          <w:sz w:val="28"/>
          <w:szCs w:val="28"/>
        </w:rPr>
        <w:t xml:space="preserve"> розглянуто </w:t>
      </w:r>
      <w:r w:rsidRPr="00D51A8B">
        <w:rPr>
          <w:rFonts w:ascii="Times New Roman" w:hAnsi="Times New Roman" w:cs="Times New Roman"/>
          <w:b/>
          <w:sz w:val="28"/>
          <w:szCs w:val="28"/>
        </w:rPr>
        <w:t>4</w:t>
      </w:r>
      <w:r w:rsidR="002D5E0C">
        <w:rPr>
          <w:rFonts w:ascii="Times New Roman" w:hAnsi="Times New Roman" w:cs="Times New Roman"/>
          <w:b/>
          <w:sz w:val="28"/>
          <w:szCs w:val="28"/>
        </w:rPr>
        <w:t>93</w:t>
      </w:r>
      <w:r>
        <w:rPr>
          <w:rFonts w:ascii="Times New Roman" w:hAnsi="Times New Roman" w:cs="Times New Roman"/>
          <w:sz w:val="28"/>
          <w:szCs w:val="28"/>
        </w:rPr>
        <w:t xml:space="preserve"> апеляційн</w:t>
      </w:r>
      <w:r w:rsidR="0011759F">
        <w:rPr>
          <w:rFonts w:ascii="Times New Roman" w:hAnsi="Times New Roman" w:cs="Times New Roman"/>
          <w:sz w:val="28"/>
          <w:szCs w:val="28"/>
        </w:rPr>
        <w:t>і</w:t>
      </w:r>
      <w:r>
        <w:rPr>
          <w:rFonts w:ascii="Times New Roman" w:hAnsi="Times New Roman" w:cs="Times New Roman"/>
          <w:sz w:val="28"/>
          <w:szCs w:val="28"/>
        </w:rPr>
        <w:t xml:space="preserve"> скарг</w:t>
      </w:r>
      <w:r w:rsidR="0011759F">
        <w:rPr>
          <w:rFonts w:ascii="Times New Roman" w:hAnsi="Times New Roman" w:cs="Times New Roman"/>
          <w:sz w:val="28"/>
          <w:szCs w:val="28"/>
        </w:rPr>
        <w:t>и</w:t>
      </w:r>
      <w:r>
        <w:rPr>
          <w:rFonts w:ascii="Times New Roman" w:hAnsi="Times New Roman" w:cs="Times New Roman"/>
          <w:sz w:val="28"/>
          <w:szCs w:val="28"/>
        </w:rPr>
        <w:t xml:space="preserve"> у справах зі спорів з приводу </w:t>
      </w:r>
      <w:r w:rsidR="00EF7A85">
        <w:rPr>
          <w:rFonts w:ascii="Times New Roman" w:hAnsi="Times New Roman" w:cs="Times New Roman"/>
          <w:sz w:val="28"/>
          <w:szCs w:val="28"/>
        </w:rPr>
        <w:t xml:space="preserve">забезпечення сталого розвитку населених пунктів та землекористування, зокрема зі спорів у сфері землеустрою; державної експертизи землевпорядної документації; регулювання земельних відносин, з них </w:t>
      </w:r>
      <w:r w:rsidR="00F075E0">
        <w:rPr>
          <w:rFonts w:ascii="Times New Roman" w:hAnsi="Times New Roman" w:cs="Times New Roman"/>
          <w:sz w:val="28"/>
          <w:szCs w:val="28"/>
        </w:rPr>
        <w:t xml:space="preserve">- </w:t>
      </w:r>
      <w:r w:rsidR="00EF7A85" w:rsidRPr="00D51A8B">
        <w:rPr>
          <w:rFonts w:ascii="Times New Roman" w:hAnsi="Times New Roman" w:cs="Times New Roman"/>
          <w:b/>
          <w:sz w:val="28"/>
          <w:szCs w:val="28"/>
        </w:rPr>
        <w:t>72</w:t>
      </w:r>
      <w:r w:rsidR="00EF7A85">
        <w:rPr>
          <w:rFonts w:ascii="Times New Roman" w:hAnsi="Times New Roman" w:cs="Times New Roman"/>
          <w:sz w:val="28"/>
          <w:szCs w:val="28"/>
        </w:rPr>
        <w:t xml:space="preserve"> на ухвали судів першої інстанції.</w:t>
      </w:r>
    </w:p>
    <w:p w:rsidR="00D51A8B" w:rsidRDefault="00D51A8B" w:rsidP="00293819">
      <w:pPr>
        <w:pStyle w:val="a3"/>
        <w:ind w:firstLine="567"/>
        <w:jc w:val="both"/>
        <w:rPr>
          <w:rFonts w:ascii="Times New Roman" w:hAnsi="Times New Roman" w:cs="Times New Roman"/>
          <w:sz w:val="28"/>
          <w:szCs w:val="28"/>
        </w:rPr>
      </w:pPr>
      <w:r>
        <w:rPr>
          <w:rFonts w:ascii="Times New Roman" w:hAnsi="Times New Roman" w:cs="Times New Roman"/>
          <w:sz w:val="28"/>
          <w:szCs w:val="28"/>
        </w:rPr>
        <w:t>За результатами розгляду апеляційних скарг на рішення (постанову) суду першої інстанції наявні такі показники:</w:t>
      </w:r>
    </w:p>
    <w:p w:rsidR="00EF7A85" w:rsidRDefault="00D51A8B" w:rsidP="00293819">
      <w:pPr>
        <w:pStyle w:val="a3"/>
        <w:ind w:firstLine="567"/>
        <w:jc w:val="both"/>
        <w:rPr>
          <w:rFonts w:ascii="Times New Roman" w:hAnsi="Times New Roman" w:cs="Times New Roman"/>
          <w:sz w:val="28"/>
          <w:szCs w:val="28"/>
        </w:rPr>
      </w:pPr>
      <w:r w:rsidRPr="00D51A8B">
        <w:rPr>
          <w:rFonts w:ascii="Times New Roman" w:hAnsi="Times New Roman" w:cs="Times New Roman"/>
          <w:b/>
          <w:sz w:val="28"/>
          <w:szCs w:val="28"/>
        </w:rPr>
        <w:t>222</w:t>
      </w:r>
      <w:r>
        <w:rPr>
          <w:rFonts w:ascii="Times New Roman" w:hAnsi="Times New Roman" w:cs="Times New Roman"/>
          <w:sz w:val="28"/>
          <w:szCs w:val="28"/>
        </w:rPr>
        <w:t xml:space="preserve"> апеляційні скарги залишено без задоволення;</w:t>
      </w:r>
    </w:p>
    <w:p w:rsidR="001D4338" w:rsidRDefault="001A01B8" w:rsidP="00293819">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за наслідками розгляду </w:t>
      </w:r>
      <w:r w:rsidR="00185BD3">
        <w:rPr>
          <w:rFonts w:ascii="Times New Roman" w:hAnsi="Times New Roman" w:cs="Times New Roman"/>
          <w:b/>
          <w:sz w:val="28"/>
          <w:szCs w:val="28"/>
        </w:rPr>
        <w:t>65</w:t>
      </w:r>
      <w:r>
        <w:rPr>
          <w:rFonts w:ascii="Times New Roman" w:hAnsi="Times New Roman" w:cs="Times New Roman"/>
          <w:sz w:val="28"/>
          <w:szCs w:val="28"/>
        </w:rPr>
        <w:t xml:space="preserve"> апеляційних скарг - рішення (постанову) суду першої інстанції скасовано та ухвалено нове рішення;</w:t>
      </w:r>
    </w:p>
    <w:p w:rsidR="001A01B8" w:rsidRDefault="001A01B8" w:rsidP="00293819">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за наслідками розгляду </w:t>
      </w:r>
      <w:r w:rsidR="0076292D">
        <w:rPr>
          <w:rFonts w:ascii="Times New Roman" w:hAnsi="Times New Roman" w:cs="Times New Roman"/>
          <w:b/>
          <w:sz w:val="28"/>
          <w:szCs w:val="28"/>
        </w:rPr>
        <w:t>27</w:t>
      </w:r>
      <w:r>
        <w:rPr>
          <w:rFonts w:ascii="Times New Roman" w:hAnsi="Times New Roman" w:cs="Times New Roman"/>
          <w:sz w:val="28"/>
          <w:szCs w:val="28"/>
        </w:rPr>
        <w:t>апеляційних скарг -рішення (постанову) суду першої інстанції скасовано та провадження у справі закрито;</w:t>
      </w:r>
    </w:p>
    <w:p w:rsidR="001D4338" w:rsidRDefault="001A01B8" w:rsidP="00293819">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за наслідками розгляду </w:t>
      </w:r>
      <w:r w:rsidRPr="001A01B8">
        <w:rPr>
          <w:rFonts w:ascii="Times New Roman" w:hAnsi="Times New Roman" w:cs="Times New Roman"/>
          <w:b/>
          <w:sz w:val="28"/>
          <w:szCs w:val="28"/>
        </w:rPr>
        <w:t>5</w:t>
      </w:r>
      <w:r>
        <w:rPr>
          <w:rFonts w:ascii="Times New Roman" w:hAnsi="Times New Roman" w:cs="Times New Roman"/>
          <w:sz w:val="28"/>
          <w:szCs w:val="28"/>
        </w:rPr>
        <w:t>апеляційних скарг - рішення (постанову) суду першої інстанції змінено;</w:t>
      </w:r>
    </w:p>
    <w:p w:rsidR="001A01B8" w:rsidRDefault="001A01B8" w:rsidP="00293819">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за </w:t>
      </w:r>
      <w:r w:rsidRPr="001A01B8">
        <w:rPr>
          <w:rFonts w:ascii="Times New Roman" w:hAnsi="Times New Roman" w:cs="Times New Roman"/>
          <w:b/>
          <w:sz w:val="28"/>
          <w:szCs w:val="28"/>
        </w:rPr>
        <w:t>2</w:t>
      </w:r>
      <w:r>
        <w:rPr>
          <w:rFonts w:ascii="Times New Roman" w:hAnsi="Times New Roman" w:cs="Times New Roman"/>
          <w:sz w:val="28"/>
          <w:szCs w:val="28"/>
        </w:rPr>
        <w:t xml:space="preserve"> апеляційними скаргами - рішення (постанову) суду першої інстанції скасовано і залишено позовну заяву без розгляду;</w:t>
      </w:r>
    </w:p>
    <w:p w:rsidR="001A01B8" w:rsidRDefault="001A01B8" w:rsidP="00293819">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за </w:t>
      </w:r>
      <w:r w:rsidRPr="001A01B8">
        <w:rPr>
          <w:rFonts w:ascii="Times New Roman" w:hAnsi="Times New Roman" w:cs="Times New Roman"/>
          <w:b/>
          <w:sz w:val="28"/>
          <w:szCs w:val="28"/>
        </w:rPr>
        <w:t>2</w:t>
      </w:r>
      <w:r>
        <w:rPr>
          <w:rFonts w:ascii="Times New Roman" w:hAnsi="Times New Roman" w:cs="Times New Roman"/>
          <w:sz w:val="28"/>
          <w:szCs w:val="28"/>
        </w:rPr>
        <w:t xml:space="preserve"> апеляційними скаргами - </w:t>
      </w:r>
      <w:r w:rsidR="00F075E0">
        <w:rPr>
          <w:rFonts w:ascii="Times New Roman" w:hAnsi="Times New Roman" w:cs="Times New Roman"/>
          <w:sz w:val="28"/>
          <w:szCs w:val="28"/>
        </w:rPr>
        <w:t xml:space="preserve">рішення (постанову) суду першої інстанції </w:t>
      </w:r>
      <w:r>
        <w:rPr>
          <w:rFonts w:ascii="Times New Roman" w:hAnsi="Times New Roman" w:cs="Times New Roman"/>
          <w:sz w:val="28"/>
          <w:szCs w:val="28"/>
        </w:rPr>
        <w:t>визнано нечинним</w:t>
      </w:r>
      <w:r w:rsidR="00F075E0">
        <w:rPr>
          <w:rFonts w:ascii="Times New Roman" w:hAnsi="Times New Roman" w:cs="Times New Roman"/>
          <w:sz w:val="28"/>
          <w:szCs w:val="28"/>
        </w:rPr>
        <w:t xml:space="preserve"> і провадження у справі закрито.</w:t>
      </w:r>
    </w:p>
    <w:p w:rsidR="00F075E0" w:rsidRDefault="00F075E0" w:rsidP="00293819">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Також </w:t>
      </w:r>
      <w:r w:rsidRPr="00F075E0">
        <w:rPr>
          <w:rFonts w:ascii="Times New Roman" w:hAnsi="Times New Roman" w:cs="Times New Roman"/>
          <w:b/>
          <w:sz w:val="28"/>
          <w:szCs w:val="28"/>
        </w:rPr>
        <w:t>73</w:t>
      </w:r>
      <w:r>
        <w:rPr>
          <w:rFonts w:ascii="Times New Roman" w:hAnsi="Times New Roman" w:cs="Times New Roman"/>
          <w:sz w:val="28"/>
          <w:szCs w:val="28"/>
        </w:rPr>
        <w:t xml:space="preserve"> апеляційні скарги на рішення (постанову) суду першої інстанції було повернуто, відмовлено у відкритті апел</w:t>
      </w:r>
      <w:r w:rsidR="0011759F">
        <w:rPr>
          <w:rFonts w:ascii="Times New Roman" w:hAnsi="Times New Roman" w:cs="Times New Roman"/>
          <w:sz w:val="28"/>
          <w:szCs w:val="28"/>
        </w:rPr>
        <w:t>яційного провадження у справі за</w:t>
      </w:r>
      <w:r w:rsidR="0076292D">
        <w:rPr>
          <w:rFonts w:ascii="Times New Roman" w:hAnsi="Times New Roman" w:cs="Times New Roman"/>
          <w:b/>
          <w:sz w:val="28"/>
          <w:szCs w:val="28"/>
        </w:rPr>
        <w:t>24</w:t>
      </w:r>
      <w:r>
        <w:rPr>
          <w:rFonts w:ascii="Times New Roman" w:hAnsi="Times New Roman" w:cs="Times New Roman"/>
          <w:sz w:val="28"/>
          <w:szCs w:val="28"/>
        </w:rPr>
        <w:t xml:space="preserve"> апеляційн</w:t>
      </w:r>
      <w:r w:rsidR="0011759F">
        <w:rPr>
          <w:rFonts w:ascii="Times New Roman" w:hAnsi="Times New Roman" w:cs="Times New Roman"/>
          <w:sz w:val="28"/>
          <w:szCs w:val="28"/>
        </w:rPr>
        <w:t>ими</w:t>
      </w:r>
      <w:r>
        <w:rPr>
          <w:rFonts w:ascii="Times New Roman" w:hAnsi="Times New Roman" w:cs="Times New Roman"/>
          <w:sz w:val="28"/>
          <w:szCs w:val="28"/>
        </w:rPr>
        <w:t xml:space="preserve"> скарг</w:t>
      </w:r>
      <w:r w:rsidR="0011759F">
        <w:rPr>
          <w:rFonts w:ascii="Times New Roman" w:hAnsi="Times New Roman" w:cs="Times New Roman"/>
          <w:sz w:val="28"/>
          <w:szCs w:val="28"/>
        </w:rPr>
        <w:t>ами</w:t>
      </w:r>
      <w:r>
        <w:rPr>
          <w:rFonts w:ascii="Times New Roman" w:hAnsi="Times New Roman" w:cs="Times New Roman"/>
          <w:sz w:val="28"/>
          <w:szCs w:val="28"/>
        </w:rPr>
        <w:t xml:space="preserve"> і закрито ап</w:t>
      </w:r>
      <w:r w:rsidR="0011759F">
        <w:rPr>
          <w:rFonts w:ascii="Times New Roman" w:hAnsi="Times New Roman" w:cs="Times New Roman"/>
          <w:sz w:val="28"/>
          <w:szCs w:val="28"/>
        </w:rPr>
        <w:t>еляційне провадження у справі за</w:t>
      </w:r>
      <w:r w:rsidRPr="00F075E0">
        <w:rPr>
          <w:rFonts w:ascii="Times New Roman" w:hAnsi="Times New Roman" w:cs="Times New Roman"/>
          <w:b/>
          <w:sz w:val="28"/>
          <w:szCs w:val="28"/>
        </w:rPr>
        <w:t>1</w:t>
      </w:r>
      <w:r>
        <w:rPr>
          <w:rFonts w:ascii="Times New Roman" w:hAnsi="Times New Roman" w:cs="Times New Roman"/>
          <w:sz w:val="28"/>
          <w:szCs w:val="28"/>
        </w:rPr>
        <w:t xml:space="preserve"> апеляційн</w:t>
      </w:r>
      <w:r w:rsidR="0011759F">
        <w:rPr>
          <w:rFonts w:ascii="Times New Roman" w:hAnsi="Times New Roman" w:cs="Times New Roman"/>
          <w:sz w:val="28"/>
          <w:szCs w:val="28"/>
        </w:rPr>
        <w:t>ою</w:t>
      </w:r>
      <w:r>
        <w:rPr>
          <w:rFonts w:ascii="Times New Roman" w:hAnsi="Times New Roman" w:cs="Times New Roman"/>
          <w:sz w:val="28"/>
          <w:szCs w:val="28"/>
        </w:rPr>
        <w:t xml:space="preserve"> скарг</w:t>
      </w:r>
      <w:r w:rsidR="0011759F">
        <w:rPr>
          <w:rFonts w:ascii="Times New Roman" w:hAnsi="Times New Roman" w:cs="Times New Roman"/>
          <w:sz w:val="28"/>
          <w:szCs w:val="28"/>
        </w:rPr>
        <w:t>ою</w:t>
      </w:r>
      <w:r>
        <w:rPr>
          <w:rFonts w:ascii="Times New Roman" w:hAnsi="Times New Roman" w:cs="Times New Roman"/>
          <w:sz w:val="28"/>
          <w:szCs w:val="28"/>
        </w:rPr>
        <w:t>.</w:t>
      </w:r>
    </w:p>
    <w:p w:rsidR="001D4338" w:rsidRDefault="00E15598" w:rsidP="00E15598">
      <w:pPr>
        <w:pStyle w:val="a3"/>
        <w:ind w:firstLine="567"/>
        <w:jc w:val="right"/>
        <w:rPr>
          <w:rFonts w:ascii="Times New Roman" w:hAnsi="Times New Roman" w:cs="Times New Roman"/>
          <w:sz w:val="28"/>
          <w:szCs w:val="28"/>
        </w:rPr>
      </w:pPr>
      <w:r>
        <w:rPr>
          <w:rFonts w:ascii="Times New Roman" w:hAnsi="Times New Roman" w:cs="Times New Roman"/>
          <w:sz w:val="28"/>
          <w:szCs w:val="28"/>
        </w:rPr>
        <w:t>Діаграма 1</w:t>
      </w:r>
    </w:p>
    <w:p w:rsidR="00F075E0" w:rsidRDefault="00F075E0" w:rsidP="00F075E0">
      <w:pPr>
        <w:pStyle w:val="a3"/>
        <w:jc w:val="both"/>
        <w:rPr>
          <w:rFonts w:ascii="Times New Roman" w:hAnsi="Times New Roman" w:cs="Times New Roman"/>
          <w:sz w:val="28"/>
          <w:szCs w:val="28"/>
        </w:rPr>
      </w:pPr>
      <w:r>
        <w:rPr>
          <w:rFonts w:ascii="Times New Roman" w:hAnsi="Times New Roman" w:cs="Times New Roman"/>
          <w:noProof/>
          <w:sz w:val="28"/>
          <w:szCs w:val="28"/>
          <w:lang w:val="ru-RU" w:eastAsia="ru-RU"/>
        </w:rPr>
        <w:lastRenderedPageBreak/>
        <w:drawing>
          <wp:inline distT="0" distB="0" distL="0" distR="0">
            <wp:extent cx="6122035" cy="3824577"/>
            <wp:effectExtent l="0" t="0" r="12065" b="5080"/>
            <wp:docPr id="1" name="Діагра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E12BF" w:rsidRDefault="004E12BF" w:rsidP="004E12BF">
      <w:pPr>
        <w:pStyle w:val="a3"/>
        <w:ind w:firstLine="567"/>
        <w:jc w:val="both"/>
        <w:rPr>
          <w:rFonts w:ascii="Times New Roman" w:hAnsi="Times New Roman" w:cs="Times New Roman"/>
          <w:sz w:val="28"/>
          <w:szCs w:val="28"/>
        </w:rPr>
      </w:pPr>
      <w:r>
        <w:rPr>
          <w:rFonts w:ascii="Times New Roman" w:hAnsi="Times New Roman" w:cs="Times New Roman"/>
          <w:sz w:val="28"/>
          <w:szCs w:val="28"/>
        </w:rPr>
        <w:t>За результатами розгляду апеляційних скарг на ухвалу суду першої інстанції наявні такі показники:</w:t>
      </w:r>
    </w:p>
    <w:p w:rsidR="004E12BF" w:rsidRDefault="004E12BF" w:rsidP="004E12BF">
      <w:pPr>
        <w:pStyle w:val="a3"/>
        <w:ind w:firstLine="567"/>
        <w:jc w:val="both"/>
        <w:rPr>
          <w:rFonts w:ascii="Times New Roman" w:hAnsi="Times New Roman" w:cs="Times New Roman"/>
          <w:sz w:val="28"/>
          <w:szCs w:val="28"/>
        </w:rPr>
      </w:pPr>
      <w:r>
        <w:rPr>
          <w:rFonts w:ascii="Times New Roman" w:hAnsi="Times New Roman" w:cs="Times New Roman"/>
          <w:b/>
          <w:sz w:val="28"/>
          <w:szCs w:val="28"/>
        </w:rPr>
        <w:t>28</w:t>
      </w:r>
      <w:r>
        <w:rPr>
          <w:rFonts w:ascii="Times New Roman" w:hAnsi="Times New Roman" w:cs="Times New Roman"/>
          <w:sz w:val="28"/>
          <w:szCs w:val="28"/>
        </w:rPr>
        <w:t xml:space="preserve"> апеляційних скарг залишено без задоволення;</w:t>
      </w:r>
    </w:p>
    <w:p w:rsidR="004E12BF" w:rsidRDefault="005C6923" w:rsidP="004E12BF">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за наслідками розгляду </w:t>
      </w:r>
      <w:r>
        <w:rPr>
          <w:rFonts w:ascii="Times New Roman" w:hAnsi="Times New Roman" w:cs="Times New Roman"/>
          <w:b/>
          <w:sz w:val="28"/>
          <w:szCs w:val="28"/>
        </w:rPr>
        <w:t>5</w:t>
      </w:r>
      <w:r>
        <w:rPr>
          <w:rFonts w:ascii="Times New Roman" w:hAnsi="Times New Roman" w:cs="Times New Roman"/>
          <w:sz w:val="28"/>
          <w:szCs w:val="28"/>
        </w:rPr>
        <w:t xml:space="preserve"> апеляційних скарг - ухвалу суду першої інстанції скасовано та ухвалено нове рішення;</w:t>
      </w:r>
    </w:p>
    <w:p w:rsidR="004E12BF" w:rsidRDefault="005C6923" w:rsidP="004E12BF">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за наслідками розгляду </w:t>
      </w:r>
      <w:r w:rsidRPr="005C6923">
        <w:rPr>
          <w:rFonts w:ascii="Times New Roman" w:hAnsi="Times New Roman" w:cs="Times New Roman"/>
          <w:b/>
          <w:sz w:val="28"/>
          <w:szCs w:val="28"/>
        </w:rPr>
        <w:t>25</w:t>
      </w:r>
      <w:r>
        <w:rPr>
          <w:rFonts w:ascii="Times New Roman" w:hAnsi="Times New Roman" w:cs="Times New Roman"/>
          <w:sz w:val="28"/>
          <w:szCs w:val="28"/>
        </w:rPr>
        <w:t xml:space="preserve"> апеляційних скарг - ухвалу суду першої інстанції скасовано і направлено справу для продовження розгляду до суду першої інстанції.</w:t>
      </w:r>
    </w:p>
    <w:p w:rsidR="005C6923" w:rsidRDefault="005C6923" w:rsidP="005C6923">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Також </w:t>
      </w:r>
      <w:r>
        <w:rPr>
          <w:rFonts w:ascii="Times New Roman" w:hAnsi="Times New Roman" w:cs="Times New Roman"/>
          <w:b/>
          <w:sz w:val="28"/>
          <w:szCs w:val="28"/>
        </w:rPr>
        <w:t>9</w:t>
      </w:r>
      <w:r>
        <w:rPr>
          <w:rFonts w:ascii="Times New Roman" w:hAnsi="Times New Roman" w:cs="Times New Roman"/>
          <w:sz w:val="28"/>
          <w:szCs w:val="28"/>
        </w:rPr>
        <w:t xml:space="preserve"> апеляційних скарг на ухвалу суду першої інстанції було повернуто, відмовлено у відкритті апел</w:t>
      </w:r>
      <w:r w:rsidR="0011759F">
        <w:rPr>
          <w:rFonts w:ascii="Times New Roman" w:hAnsi="Times New Roman" w:cs="Times New Roman"/>
          <w:sz w:val="28"/>
          <w:szCs w:val="28"/>
        </w:rPr>
        <w:t>яційного провадження у справі за</w:t>
      </w:r>
      <w:r>
        <w:rPr>
          <w:rFonts w:ascii="Times New Roman" w:hAnsi="Times New Roman" w:cs="Times New Roman"/>
          <w:b/>
          <w:sz w:val="28"/>
          <w:szCs w:val="28"/>
        </w:rPr>
        <w:t>4</w:t>
      </w:r>
      <w:r>
        <w:rPr>
          <w:rFonts w:ascii="Times New Roman" w:hAnsi="Times New Roman" w:cs="Times New Roman"/>
          <w:sz w:val="28"/>
          <w:szCs w:val="28"/>
        </w:rPr>
        <w:t xml:space="preserve"> апеляційн</w:t>
      </w:r>
      <w:r w:rsidR="0011759F">
        <w:rPr>
          <w:rFonts w:ascii="Times New Roman" w:hAnsi="Times New Roman" w:cs="Times New Roman"/>
          <w:sz w:val="28"/>
          <w:szCs w:val="28"/>
        </w:rPr>
        <w:t>ими скаргами</w:t>
      </w:r>
      <w:r>
        <w:rPr>
          <w:rFonts w:ascii="Times New Roman" w:hAnsi="Times New Roman" w:cs="Times New Roman"/>
          <w:sz w:val="28"/>
          <w:szCs w:val="28"/>
        </w:rPr>
        <w:t xml:space="preserve"> і закрито ап</w:t>
      </w:r>
      <w:r w:rsidR="0011759F">
        <w:rPr>
          <w:rFonts w:ascii="Times New Roman" w:hAnsi="Times New Roman" w:cs="Times New Roman"/>
          <w:sz w:val="28"/>
          <w:szCs w:val="28"/>
        </w:rPr>
        <w:t>еляційне провадження у справі за</w:t>
      </w:r>
      <w:r w:rsidRPr="00F075E0">
        <w:rPr>
          <w:rFonts w:ascii="Times New Roman" w:hAnsi="Times New Roman" w:cs="Times New Roman"/>
          <w:b/>
          <w:sz w:val="28"/>
          <w:szCs w:val="28"/>
        </w:rPr>
        <w:t>1</w:t>
      </w:r>
      <w:r>
        <w:rPr>
          <w:rFonts w:ascii="Times New Roman" w:hAnsi="Times New Roman" w:cs="Times New Roman"/>
          <w:sz w:val="28"/>
          <w:szCs w:val="28"/>
        </w:rPr>
        <w:t xml:space="preserve"> апеляційн</w:t>
      </w:r>
      <w:r w:rsidR="0011759F">
        <w:rPr>
          <w:rFonts w:ascii="Times New Roman" w:hAnsi="Times New Roman" w:cs="Times New Roman"/>
          <w:sz w:val="28"/>
          <w:szCs w:val="28"/>
        </w:rPr>
        <w:t>ою</w:t>
      </w:r>
      <w:r>
        <w:rPr>
          <w:rFonts w:ascii="Times New Roman" w:hAnsi="Times New Roman" w:cs="Times New Roman"/>
          <w:sz w:val="28"/>
          <w:szCs w:val="28"/>
        </w:rPr>
        <w:t xml:space="preserve"> скарг</w:t>
      </w:r>
      <w:r w:rsidR="0011759F">
        <w:rPr>
          <w:rFonts w:ascii="Times New Roman" w:hAnsi="Times New Roman" w:cs="Times New Roman"/>
          <w:sz w:val="28"/>
          <w:szCs w:val="28"/>
        </w:rPr>
        <w:t>ою</w:t>
      </w:r>
      <w:r>
        <w:rPr>
          <w:rFonts w:ascii="Times New Roman" w:hAnsi="Times New Roman" w:cs="Times New Roman"/>
          <w:sz w:val="28"/>
          <w:szCs w:val="28"/>
        </w:rPr>
        <w:t>.</w:t>
      </w:r>
    </w:p>
    <w:p w:rsidR="00E15598" w:rsidRDefault="00E15598" w:rsidP="005C6923">
      <w:pPr>
        <w:pStyle w:val="a3"/>
        <w:ind w:firstLine="567"/>
        <w:jc w:val="both"/>
        <w:rPr>
          <w:rFonts w:ascii="Times New Roman" w:hAnsi="Times New Roman" w:cs="Times New Roman"/>
          <w:sz w:val="28"/>
          <w:szCs w:val="28"/>
        </w:rPr>
      </w:pPr>
    </w:p>
    <w:p w:rsidR="005C6923" w:rsidRDefault="00E15598" w:rsidP="00E15598">
      <w:pPr>
        <w:pStyle w:val="a3"/>
        <w:ind w:firstLine="567"/>
        <w:jc w:val="right"/>
        <w:rPr>
          <w:rFonts w:ascii="Times New Roman" w:hAnsi="Times New Roman" w:cs="Times New Roman"/>
          <w:sz w:val="28"/>
          <w:szCs w:val="28"/>
        </w:rPr>
      </w:pPr>
      <w:r>
        <w:rPr>
          <w:rFonts w:ascii="Times New Roman" w:hAnsi="Times New Roman" w:cs="Times New Roman"/>
          <w:sz w:val="28"/>
          <w:szCs w:val="28"/>
        </w:rPr>
        <w:t>Діаграма 2</w:t>
      </w:r>
    </w:p>
    <w:p w:rsidR="00F075E0" w:rsidRDefault="004E12BF" w:rsidP="004E12BF">
      <w:pPr>
        <w:pStyle w:val="a3"/>
        <w:jc w:val="both"/>
        <w:rPr>
          <w:rFonts w:ascii="Times New Roman" w:hAnsi="Times New Roman" w:cs="Times New Roman"/>
          <w:sz w:val="28"/>
          <w:szCs w:val="28"/>
        </w:rPr>
      </w:pPr>
      <w:r>
        <w:rPr>
          <w:rFonts w:ascii="Times New Roman" w:hAnsi="Times New Roman" w:cs="Times New Roman"/>
          <w:noProof/>
          <w:sz w:val="28"/>
          <w:szCs w:val="28"/>
          <w:lang w:val="ru-RU" w:eastAsia="ru-RU"/>
        </w:rPr>
        <w:lastRenderedPageBreak/>
        <w:drawing>
          <wp:inline distT="0" distB="0" distL="0" distR="0">
            <wp:extent cx="6120765" cy="3815558"/>
            <wp:effectExtent l="0" t="0" r="13335" b="13970"/>
            <wp:docPr id="2" name="Діагра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075E0" w:rsidRDefault="00F075E0" w:rsidP="00293819">
      <w:pPr>
        <w:pStyle w:val="a3"/>
        <w:ind w:firstLine="567"/>
        <w:jc w:val="both"/>
        <w:rPr>
          <w:rFonts w:ascii="Times New Roman" w:hAnsi="Times New Roman" w:cs="Times New Roman"/>
          <w:sz w:val="28"/>
          <w:szCs w:val="28"/>
        </w:rPr>
      </w:pPr>
    </w:p>
    <w:p w:rsidR="00F075E0" w:rsidRDefault="006B1C48" w:rsidP="00E15598">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Статистичні дані щодо </w:t>
      </w:r>
      <w:r w:rsidR="00E15598">
        <w:rPr>
          <w:rFonts w:ascii="Times New Roman" w:hAnsi="Times New Roman" w:cs="Times New Roman"/>
          <w:sz w:val="28"/>
          <w:szCs w:val="28"/>
        </w:rPr>
        <w:t>розгляду апеляційних скарг на рішення (постанови) та ухвали у справах зі спорів з приводу забезпечення сталого розвитку населених пунктів та землекористування, зокрема зі спорів у сфері землеустрою; державної експертизи землевпорядної документації; регулювання земельних відносин по судах першої інстанції виглядають наступним чином.</w:t>
      </w:r>
    </w:p>
    <w:p w:rsidR="00E15598" w:rsidRDefault="00E15598" w:rsidP="00E15598">
      <w:pPr>
        <w:pStyle w:val="a3"/>
        <w:ind w:firstLine="567"/>
        <w:jc w:val="both"/>
        <w:rPr>
          <w:rFonts w:ascii="Times New Roman" w:hAnsi="Times New Roman" w:cs="Times New Roman"/>
          <w:sz w:val="28"/>
          <w:szCs w:val="28"/>
        </w:rPr>
      </w:pPr>
    </w:p>
    <w:p w:rsidR="005600C8" w:rsidRDefault="005600C8" w:rsidP="00E15598">
      <w:pPr>
        <w:pStyle w:val="a3"/>
        <w:ind w:firstLine="567"/>
        <w:jc w:val="both"/>
        <w:rPr>
          <w:rFonts w:ascii="Times New Roman" w:hAnsi="Times New Roman" w:cs="Times New Roman"/>
          <w:sz w:val="28"/>
          <w:szCs w:val="28"/>
        </w:rPr>
      </w:pPr>
    </w:p>
    <w:p w:rsidR="005600C8" w:rsidRDefault="005600C8" w:rsidP="00E15598">
      <w:pPr>
        <w:pStyle w:val="a3"/>
        <w:ind w:firstLine="567"/>
        <w:jc w:val="both"/>
        <w:rPr>
          <w:rFonts w:ascii="Times New Roman" w:hAnsi="Times New Roman" w:cs="Times New Roman"/>
          <w:sz w:val="28"/>
          <w:szCs w:val="28"/>
        </w:rPr>
      </w:pPr>
    </w:p>
    <w:p w:rsidR="005600C8" w:rsidRDefault="005600C8" w:rsidP="00E15598">
      <w:pPr>
        <w:pStyle w:val="a3"/>
        <w:ind w:firstLine="567"/>
        <w:jc w:val="both"/>
        <w:rPr>
          <w:rFonts w:ascii="Times New Roman" w:hAnsi="Times New Roman" w:cs="Times New Roman"/>
          <w:sz w:val="28"/>
          <w:szCs w:val="28"/>
        </w:rPr>
      </w:pPr>
    </w:p>
    <w:p w:rsidR="005600C8" w:rsidRDefault="005600C8" w:rsidP="00E15598">
      <w:pPr>
        <w:pStyle w:val="a3"/>
        <w:ind w:firstLine="567"/>
        <w:jc w:val="both"/>
        <w:rPr>
          <w:rFonts w:ascii="Times New Roman" w:hAnsi="Times New Roman" w:cs="Times New Roman"/>
          <w:sz w:val="28"/>
          <w:szCs w:val="28"/>
        </w:rPr>
      </w:pPr>
    </w:p>
    <w:p w:rsidR="005600C8" w:rsidRDefault="005600C8" w:rsidP="00E15598">
      <w:pPr>
        <w:pStyle w:val="a3"/>
        <w:ind w:firstLine="567"/>
        <w:jc w:val="both"/>
        <w:rPr>
          <w:rFonts w:ascii="Times New Roman" w:hAnsi="Times New Roman" w:cs="Times New Roman"/>
          <w:sz w:val="28"/>
          <w:szCs w:val="28"/>
        </w:rPr>
      </w:pPr>
    </w:p>
    <w:p w:rsidR="005600C8" w:rsidRDefault="005600C8" w:rsidP="00E15598">
      <w:pPr>
        <w:pStyle w:val="a3"/>
        <w:ind w:firstLine="567"/>
        <w:jc w:val="both"/>
        <w:rPr>
          <w:rFonts w:ascii="Times New Roman" w:hAnsi="Times New Roman" w:cs="Times New Roman"/>
          <w:sz w:val="28"/>
          <w:szCs w:val="28"/>
        </w:rPr>
      </w:pPr>
    </w:p>
    <w:p w:rsidR="005600C8" w:rsidRDefault="005600C8" w:rsidP="00E15598">
      <w:pPr>
        <w:pStyle w:val="a3"/>
        <w:ind w:firstLine="567"/>
        <w:jc w:val="both"/>
        <w:rPr>
          <w:rFonts w:ascii="Times New Roman" w:hAnsi="Times New Roman" w:cs="Times New Roman"/>
          <w:sz w:val="28"/>
          <w:szCs w:val="28"/>
        </w:rPr>
      </w:pPr>
    </w:p>
    <w:p w:rsidR="001C6CF6" w:rsidRDefault="001C6CF6" w:rsidP="00E15598">
      <w:pPr>
        <w:pStyle w:val="a3"/>
        <w:ind w:firstLine="567"/>
        <w:jc w:val="both"/>
        <w:rPr>
          <w:rFonts w:ascii="Times New Roman" w:hAnsi="Times New Roman" w:cs="Times New Roman"/>
          <w:sz w:val="28"/>
          <w:szCs w:val="28"/>
        </w:rPr>
      </w:pPr>
    </w:p>
    <w:p w:rsidR="001C6CF6" w:rsidRDefault="001C6CF6" w:rsidP="00E15598">
      <w:pPr>
        <w:pStyle w:val="a3"/>
        <w:ind w:firstLine="567"/>
        <w:jc w:val="both"/>
        <w:rPr>
          <w:rFonts w:ascii="Times New Roman" w:hAnsi="Times New Roman" w:cs="Times New Roman"/>
          <w:sz w:val="28"/>
          <w:szCs w:val="28"/>
        </w:rPr>
      </w:pPr>
    </w:p>
    <w:p w:rsidR="001C6CF6" w:rsidRDefault="001C6CF6" w:rsidP="00E15598">
      <w:pPr>
        <w:pStyle w:val="a3"/>
        <w:ind w:firstLine="567"/>
        <w:jc w:val="both"/>
        <w:rPr>
          <w:rFonts w:ascii="Times New Roman" w:hAnsi="Times New Roman" w:cs="Times New Roman"/>
          <w:sz w:val="28"/>
          <w:szCs w:val="28"/>
        </w:rPr>
      </w:pPr>
    </w:p>
    <w:p w:rsidR="001C6CF6" w:rsidRDefault="001C6CF6" w:rsidP="00E15598">
      <w:pPr>
        <w:pStyle w:val="a3"/>
        <w:ind w:firstLine="567"/>
        <w:jc w:val="both"/>
        <w:rPr>
          <w:rFonts w:ascii="Times New Roman" w:hAnsi="Times New Roman" w:cs="Times New Roman"/>
          <w:sz w:val="28"/>
          <w:szCs w:val="28"/>
        </w:rPr>
      </w:pPr>
    </w:p>
    <w:p w:rsidR="001C6CF6" w:rsidRDefault="001C6CF6" w:rsidP="00E15598">
      <w:pPr>
        <w:pStyle w:val="a3"/>
        <w:ind w:firstLine="567"/>
        <w:jc w:val="both"/>
        <w:rPr>
          <w:rFonts w:ascii="Times New Roman" w:hAnsi="Times New Roman" w:cs="Times New Roman"/>
          <w:sz w:val="28"/>
          <w:szCs w:val="28"/>
        </w:rPr>
      </w:pPr>
    </w:p>
    <w:p w:rsidR="001C6CF6" w:rsidRDefault="001C6CF6" w:rsidP="00E15598">
      <w:pPr>
        <w:pStyle w:val="a3"/>
        <w:ind w:firstLine="567"/>
        <w:jc w:val="both"/>
        <w:rPr>
          <w:rFonts w:ascii="Times New Roman" w:hAnsi="Times New Roman" w:cs="Times New Roman"/>
          <w:sz w:val="28"/>
          <w:szCs w:val="28"/>
        </w:rPr>
      </w:pPr>
    </w:p>
    <w:p w:rsidR="001C6CF6" w:rsidRDefault="001C6CF6" w:rsidP="00E15598">
      <w:pPr>
        <w:pStyle w:val="a3"/>
        <w:ind w:firstLine="567"/>
        <w:jc w:val="both"/>
        <w:rPr>
          <w:rFonts w:ascii="Times New Roman" w:hAnsi="Times New Roman" w:cs="Times New Roman"/>
          <w:sz w:val="28"/>
          <w:szCs w:val="28"/>
        </w:rPr>
      </w:pPr>
    </w:p>
    <w:p w:rsidR="001C6CF6" w:rsidRDefault="001C6CF6" w:rsidP="00E15598">
      <w:pPr>
        <w:pStyle w:val="a3"/>
        <w:ind w:firstLine="567"/>
        <w:jc w:val="both"/>
        <w:rPr>
          <w:rFonts w:ascii="Times New Roman" w:hAnsi="Times New Roman" w:cs="Times New Roman"/>
          <w:sz w:val="28"/>
          <w:szCs w:val="28"/>
        </w:rPr>
      </w:pPr>
    </w:p>
    <w:p w:rsidR="001C6CF6" w:rsidRDefault="001C6CF6" w:rsidP="00E15598">
      <w:pPr>
        <w:pStyle w:val="a3"/>
        <w:ind w:firstLine="567"/>
        <w:jc w:val="both"/>
        <w:rPr>
          <w:rFonts w:ascii="Times New Roman" w:hAnsi="Times New Roman" w:cs="Times New Roman"/>
          <w:sz w:val="28"/>
          <w:szCs w:val="28"/>
        </w:rPr>
      </w:pPr>
    </w:p>
    <w:p w:rsidR="001C6CF6" w:rsidRDefault="001C6CF6" w:rsidP="00E15598">
      <w:pPr>
        <w:pStyle w:val="a3"/>
        <w:ind w:firstLine="567"/>
        <w:jc w:val="both"/>
        <w:rPr>
          <w:rFonts w:ascii="Times New Roman" w:hAnsi="Times New Roman" w:cs="Times New Roman"/>
          <w:sz w:val="28"/>
          <w:szCs w:val="28"/>
        </w:rPr>
      </w:pPr>
    </w:p>
    <w:p w:rsidR="001C6CF6" w:rsidRDefault="001C6CF6" w:rsidP="00E15598">
      <w:pPr>
        <w:pStyle w:val="a3"/>
        <w:ind w:firstLine="567"/>
        <w:jc w:val="both"/>
        <w:rPr>
          <w:rFonts w:ascii="Times New Roman" w:hAnsi="Times New Roman" w:cs="Times New Roman"/>
          <w:sz w:val="28"/>
          <w:szCs w:val="28"/>
        </w:rPr>
      </w:pPr>
    </w:p>
    <w:p w:rsidR="001C6CF6" w:rsidRDefault="001C6CF6" w:rsidP="00E15598">
      <w:pPr>
        <w:pStyle w:val="a3"/>
        <w:ind w:firstLine="567"/>
        <w:jc w:val="both"/>
        <w:rPr>
          <w:rFonts w:ascii="Times New Roman" w:hAnsi="Times New Roman" w:cs="Times New Roman"/>
          <w:sz w:val="28"/>
          <w:szCs w:val="28"/>
        </w:rPr>
      </w:pPr>
    </w:p>
    <w:p w:rsidR="001C6CF6" w:rsidRDefault="001C6CF6" w:rsidP="00E15598">
      <w:pPr>
        <w:pStyle w:val="a3"/>
        <w:ind w:firstLine="567"/>
        <w:jc w:val="both"/>
        <w:rPr>
          <w:rFonts w:ascii="Times New Roman" w:hAnsi="Times New Roman" w:cs="Times New Roman"/>
          <w:sz w:val="28"/>
          <w:szCs w:val="28"/>
        </w:rPr>
      </w:pPr>
    </w:p>
    <w:p w:rsidR="00E15598" w:rsidRDefault="00E15598" w:rsidP="00E15598">
      <w:pPr>
        <w:pStyle w:val="a3"/>
        <w:ind w:firstLine="567"/>
        <w:jc w:val="right"/>
        <w:rPr>
          <w:rFonts w:ascii="Times New Roman" w:hAnsi="Times New Roman" w:cs="Times New Roman"/>
          <w:sz w:val="28"/>
          <w:szCs w:val="28"/>
        </w:rPr>
      </w:pPr>
      <w:r>
        <w:rPr>
          <w:rFonts w:ascii="Times New Roman" w:hAnsi="Times New Roman" w:cs="Times New Roman"/>
          <w:sz w:val="28"/>
          <w:szCs w:val="28"/>
        </w:rPr>
        <w:lastRenderedPageBreak/>
        <w:t>Таблиця 1</w:t>
      </w:r>
    </w:p>
    <w:p w:rsidR="005600C8" w:rsidRDefault="005600C8" w:rsidP="00293819">
      <w:pPr>
        <w:pStyle w:val="a3"/>
        <w:ind w:firstLine="567"/>
        <w:jc w:val="both"/>
        <w:rPr>
          <w:rFonts w:ascii="Times New Roman" w:hAnsi="Times New Roman" w:cs="Times New Roman"/>
          <w:sz w:val="28"/>
          <w:szCs w:val="28"/>
        </w:rPr>
      </w:pPr>
    </w:p>
    <w:p w:rsidR="005600C8" w:rsidRDefault="008F2624" w:rsidP="005600C8">
      <w:pPr>
        <w:pStyle w:val="a3"/>
        <w:jc w:val="both"/>
        <w:rPr>
          <w:rFonts w:ascii="Times New Roman" w:hAnsi="Times New Roman" w:cs="Times New Roman"/>
          <w:sz w:val="28"/>
          <w:szCs w:val="28"/>
        </w:rPr>
      </w:pPr>
      <w:r w:rsidRPr="008F2624">
        <w:rPr>
          <w:noProof/>
          <w:lang w:val="ru-RU" w:eastAsia="ru-RU"/>
        </w:rPr>
        <w:drawing>
          <wp:inline distT="0" distB="0" distL="0" distR="0">
            <wp:extent cx="6120765" cy="5348249"/>
            <wp:effectExtent l="0" t="0" r="0" b="508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20765" cy="5348249"/>
                    </a:xfrm>
                    <a:prstGeom prst="rect">
                      <a:avLst/>
                    </a:prstGeom>
                    <a:noFill/>
                    <a:ln>
                      <a:noFill/>
                    </a:ln>
                  </pic:spPr>
                </pic:pic>
              </a:graphicData>
            </a:graphic>
          </wp:inline>
        </w:drawing>
      </w:r>
    </w:p>
    <w:p w:rsidR="005600C8" w:rsidRDefault="005600C8" w:rsidP="00293819">
      <w:pPr>
        <w:pStyle w:val="a3"/>
        <w:ind w:firstLine="567"/>
        <w:jc w:val="both"/>
        <w:rPr>
          <w:rFonts w:ascii="Times New Roman" w:hAnsi="Times New Roman" w:cs="Times New Roman"/>
          <w:sz w:val="28"/>
          <w:szCs w:val="28"/>
        </w:rPr>
      </w:pPr>
    </w:p>
    <w:p w:rsidR="005600C8" w:rsidRDefault="005600C8" w:rsidP="00293819">
      <w:pPr>
        <w:pStyle w:val="a3"/>
        <w:ind w:firstLine="567"/>
        <w:jc w:val="both"/>
        <w:rPr>
          <w:rFonts w:ascii="Times New Roman" w:hAnsi="Times New Roman" w:cs="Times New Roman"/>
          <w:sz w:val="28"/>
          <w:szCs w:val="28"/>
        </w:rPr>
      </w:pPr>
    </w:p>
    <w:p w:rsidR="005600C8" w:rsidRDefault="005600C8" w:rsidP="00293819">
      <w:pPr>
        <w:pStyle w:val="a3"/>
        <w:ind w:firstLine="567"/>
        <w:jc w:val="both"/>
        <w:rPr>
          <w:rFonts w:ascii="Times New Roman" w:hAnsi="Times New Roman" w:cs="Times New Roman"/>
          <w:sz w:val="28"/>
          <w:szCs w:val="28"/>
        </w:rPr>
      </w:pPr>
    </w:p>
    <w:p w:rsidR="005600C8" w:rsidRDefault="005600C8" w:rsidP="00293819">
      <w:pPr>
        <w:pStyle w:val="a3"/>
        <w:ind w:firstLine="567"/>
        <w:jc w:val="both"/>
        <w:rPr>
          <w:rFonts w:ascii="Times New Roman" w:hAnsi="Times New Roman" w:cs="Times New Roman"/>
          <w:sz w:val="28"/>
          <w:szCs w:val="28"/>
        </w:rPr>
      </w:pPr>
    </w:p>
    <w:p w:rsidR="005600C8" w:rsidRDefault="005600C8" w:rsidP="00293819">
      <w:pPr>
        <w:pStyle w:val="a3"/>
        <w:ind w:firstLine="567"/>
        <w:jc w:val="both"/>
        <w:rPr>
          <w:rFonts w:ascii="Times New Roman" w:hAnsi="Times New Roman" w:cs="Times New Roman"/>
          <w:sz w:val="28"/>
          <w:szCs w:val="28"/>
        </w:rPr>
      </w:pPr>
    </w:p>
    <w:p w:rsidR="005600C8" w:rsidRDefault="005600C8" w:rsidP="00293819">
      <w:pPr>
        <w:pStyle w:val="a3"/>
        <w:ind w:firstLine="567"/>
        <w:jc w:val="both"/>
        <w:rPr>
          <w:rFonts w:ascii="Times New Roman" w:hAnsi="Times New Roman" w:cs="Times New Roman"/>
          <w:sz w:val="28"/>
          <w:szCs w:val="28"/>
        </w:rPr>
      </w:pPr>
    </w:p>
    <w:p w:rsidR="005600C8" w:rsidRDefault="005600C8" w:rsidP="00293819">
      <w:pPr>
        <w:pStyle w:val="a3"/>
        <w:ind w:firstLine="567"/>
        <w:jc w:val="both"/>
        <w:rPr>
          <w:rFonts w:ascii="Times New Roman" w:hAnsi="Times New Roman" w:cs="Times New Roman"/>
          <w:sz w:val="28"/>
          <w:szCs w:val="28"/>
        </w:rPr>
      </w:pPr>
    </w:p>
    <w:p w:rsidR="005600C8" w:rsidRDefault="005600C8" w:rsidP="00293819">
      <w:pPr>
        <w:pStyle w:val="a3"/>
        <w:ind w:firstLine="567"/>
        <w:jc w:val="both"/>
        <w:rPr>
          <w:rFonts w:ascii="Times New Roman" w:hAnsi="Times New Roman" w:cs="Times New Roman"/>
          <w:sz w:val="28"/>
          <w:szCs w:val="28"/>
        </w:rPr>
      </w:pPr>
    </w:p>
    <w:p w:rsidR="005600C8" w:rsidRDefault="005600C8" w:rsidP="00293819">
      <w:pPr>
        <w:pStyle w:val="a3"/>
        <w:ind w:firstLine="567"/>
        <w:jc w:val="both"/>
        <w:rPr>
          <w:rFonts w:ascii="Times New Roman" w:hAnsi="Times New Roman" w:cs="Times New Roman"/>
          <w:sz w:val="28"/>
          <w:szCs w:val="28"/>
        </w:rPr>
      </w:pPr>
    </w:p>
    <w:p w:rsidR="005600C8" w:rsidRDefault="005600C8" w:rsidP="00293819">
      <w:pPr>
        <w:pStyle w:val="a3"/>
        <w:ind w:firstLine="567"/>
        <w:jc w:val="both"/>
        <w:rPr>
          <w:rFonts w:ascii="Times New Roman" w:hAnsi="Times New Roman" w:cs="Times New Roman"/>
          <w:sz w:val="28"/>
          <w:szCs w:val="28"/>
        </w:rPr>
      </w:pPr>
    </w:p>
    <w:p w:rsidR="005600C8" w:rsidRDefault="005600C8" w:rsidP="00293819">
      <w:pPr>
        <w:pStyle w:val="a3"/>
        <w:ind w:firstLine="567"/>
        <w:jc w:val="both"/>
        <w:rPr>
          <w:rFonts w:ascii="Times New Roman" w:hAnsi="Times New Roman" w:cs="Times New Roman"/>
          <w:sz w:val="28"/>
          <w:szCs w:val="28"/>
        </w:rPr>
      </w:pPr>
    </w:p>
    <w:p w:rsidR="005600C8" w:rsidRDefault="005600C8" w:rsidP="00293819">
      <w:pPr>
        <w:pStyle w:val="a3"/>
        <w:ind w:firstLine="567"/>
        <w:jc w:val="both"/>
        <w:rPr>
          <w:rFonts w:ascii="Times New Roman" w:hAnsi="Times New Roman" w:cs="Times New Roman"/>
          <w:sz w:val="28"/>
          <w:szCs w:val="28"/>
        </w:rPr>
      </w:pPr>
    </w:p>
    <w:p w:rsidR="005600C8" w:rsidRDefault="005600C8" w:rsidP="00293819">
      <w:pPr>
        <w:pStyle w:val="a3"/>
        <w:ind w:firstLine="567"/>
        <w:jc w:val="both"/>
        <w:rPr>
          <w:rFonts w:ascii="Times New Roman" w:hAnsi="Times New Roman" w:cs="Times New Roman"/>
          <w:sz w:val="28"/>
          <w:szCs w:val="28"/>
        </w:rPr>
      </w:pPr>
    </w:p>
    <w:p w:rsidR="005600C8" w:rsidRDefault="005600C8" w:rsidP="00293819">
      <w:pPr>
        <w:pStyle w:val="a3"/>
        <w:ind w:firstLine="567"/>
        <w:jc w:val="both"/>
        <w:rPr>
          <w:rFonts w:ascii="Times New Roman" w:hAnsi="Times New Roman" w:cs="Times New Roman"/>
          <w:sz w:val="28"/>
          <w:szCs w:val="28"/>
        </w:rPr>
      </w:pPr>
    </w:p>
    <w:p w:rsidR="001C6CF6" w:rsidRDefault="001C6CF6" w:rsidP="00293819">
      <w:pPr>
        <w:pStyle w:val="a3"/>
        <w:ind w:firstLine="567"/>
        <w:jc w:val="both"/>
        <w:rPr>
          <w:rFonts w:ascii="Times New Roman" w:hAnsi="Times New Roman" w:cs="Times New Roman"/>
          <w:sz w:val="28"/>
          <w:szCs w:val="28"/>
        </w:rPr>
      </w:pPr>
    </w:p>
    <w:p w:rsidR="005600C8" w:rsidRDefault="005600C8" w:rsidP="00293819">
      <w:pPr>
        <w:pStyle w:val="a3"/>
        <w:ind w:firstLine="567"/>
        <w:jc w:val="both"/>
        <w:rPr>
          <w:rFonts w:ascii="Times New Roman" w:hAnsi="Times New Roman" w:cs="Times New Roman"/>
          <w:sz w:val="28"/>
          <w:szCs w:val="28"/>
        </w:rPr>
      </w:pPr>
    </w:p>
    <w:p w:rsidR="00ED745B" w:rsidRPr="00D84E56" w:rsidRDefault="00ED745B" w:rsidP="00293819">
      <w:pPr>
        <w:pStyle w:val="a3"/>
        <w:ind w:firstLine="567"/>
        <w:jc w:val="both"/>
        <w:rPr>
          <w:rFonts w:ascii="Times New Roman" w:hAnsi="Times New Roman" w:cs="Times New Roman"/>
          <w:b/>
          <w:sz w:val="28"/>
          <w:szCs w:val="28"/>
        </w:rPr>
      </w:pPr>
      <w:r w:rsidRPr="00D84E56">
        <w:rPr>
          <w:rFonts w:ascii="Times New Roman" w:hAnsi="Times New Roman"/>
          <w:b/>
          <w:sz w:val="28"/>
          <w:szCs w:val="28"/>
        </w:rPr>
        <w:lastRenderedPageBreak/>
        <w:t xml:space="preserve">3. </w:t>
      </w:r>
      <w:r w:rsidR="00711AB7" w:rsidRPr="00D84E56">
        <w:rPr>
          <w:rFonts w:ascii="Times New Roman" w:hAnsi="Times New Roman"/>
          <w:b/>
          <w:sz w:val="28"/>
          <w:szCs w:val="28"/>
        </w:rPr>
        <w:t xml:space="preserve">Аналіз судової практики у справах </w:t>
      </w:r>
      <w:r w:rsidR="00711AB7" w:rsidRPr="00D84E56">
        <w:rPr>
          <w:rFonts w:ascii="Times New Roman" w:hAnsi="Times New Roman" w:cs="Times New Roman"/>
          <w:b/>
          <w:sz w:val="28"/>
          <w:szCs w:val="28"/>
        </w:rPr>
        <w:t>з приводу сталого розвитку населених пунктів та землекористування, зокрема: землеустрою, державної експертизи землевпорядної документації, регулювання земельних відносин</w:t>
      </w:r>
    </w:p>
    <w:p w:rsidR="00711AB7" w:rsidRPr="00D84E56" w:rsidRDefault="00711AB7" w:rsidP="00293819">
      <w:pPr>
        <w:pStyle w:val="a3"/>
        <w:ind w:firstLine="567"/>
        <w:jc w:val="both"/>
        <w:rPr>
          <w:rFonts w:ascii="Times New Roman" w:hAnsi="Times New Roman" w:cs="Times New Roman"/>
          <w:b/>
          <w:sz w:val="28"/>
          <w:szCs w:val="28"/>
        </w:rPr>
      </w:pPr>
    </w:p>
    <w:p w:rsidR="00711AB7" w:rsidRPr="00D84E56" w:rsidRDefault="00711AB7" w:rsidP="00293819">
      <w:pPr>
        <w:pStyle w:val="a3"/>
        <w:ind w:firstLine="567"/>
        <w:jc w:val="both"/>
        <w:rPr>
          <w:rFonts w:ascii="Times New Roman" w:hAnsi="Times New Roman" w:cs="Times New Roman"/>
          <w:b/>
          <w:sz w:val="28"/>
          <w:szCs w:val="28"/>
        </w:rPr>
      </w:pPr>
      <w:r w:rsidRPr="00D84E56">
        <w:rPr>
          <w:rFonts w:ascii="Times New Roman" w:hAnsi="Times New Roman" w:cs="Times New Roman"/>
          <w:b/>
          <w:sz w:val="28"/>
          <w:szCs w:val="28"/>
        </w:rPr>
        <w:t xml:space="preserve">3.1. Приклади розгляду справ за адміністративними позовами учасників бойових дій, зокрема, з </w:t>
      </w:r>
      <w:r w:rsidRPr="00D84E56">
        <w:rPr>
          <w:rFonts w:ascii="Times New Roman" w:hAnsi="Times New Roman" w:cs="Times New Roman"/>
          <w:b/>
          <w:color w:val="000000"/>
          <w:sz w:val="28"/>
          <w:szCs w:val="28"/>
        </w:rPr>
        <w:t>числа осіб, які захищали незалежність, суверенітет та територіальну цілісність України і брали безпосередньо участь в антитерористичній операції, забезпеченні її проведення чи у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w:t>
      </w:r>
    </w:p>
    <w:p w:rsidR="00ED745B" w:rsidRPr="00D84E56" w:rsidRDefault="00ED745B" w:rsidP="00293819">
      <w:pPr>
        <w:pStyle w:val="a3"/>
        <w:ind w:firstLine="567"/>
        <w:jc w:val="both"/>
        <w:rPr>
          <w:rFonts w:ascii="Times New Roman" w:hAnsi="Times New Roman" w:cs="Times New Roman"/>
          <w:sz w:val="28"/>
          <w:szCs w:val="28"/>
        </w:rPr>
      </w:pPr>
    </w:p>
    <w:p w:rsidR="00A9360C" w:rsidRPr="00D84E56" w:rsidRDefault="00A9360C" w:rsidP="00293819">
      <w:pPr>
        <w:spacing w:after="0" w:line="240" w:lineRule="auto"/>
        <w:ind w:firstLine="567"/>
        <w:jc w:val="both"/>
        <w:rPr>
          <w:rFonts w:ascii="Times New Roman" w:hAnsi="Times New Roman" w:cs="Times New Roman"/>
          <w:sz w:val="28"/>
          <w:szCs w:val="28"/>
        </w:rPr>
      </w:pPr>
      <w:r w:rsidRPr="00D84E56">
        <w:rPr>
          <w:rFonts w:ascii="Times New Roman" w:hAnsi="Times New Roman" w:cs="Times New Roman"/>
          <w:sz w:val="28"/>
          <w:szCs w:val="28"/>
        </w:rPr>
        <w:t>Відповідно до абзацу 1 пункту 14 частини 1 статті 12 Законом України від 22 жовтня 1993 року № 3551-XII «Про статус ветеранів війни, гарантії їх соціального захисту» (далі - Закон № 3551-XII) учасникам бойових дій (статті 5, 6) та особам, прирівняним до них</w:t>
      </w:r>
      <w:r w:rsidR="0021270C">
        <w:rPr>
          <w:rFonts w:ascii="Times New Roman" w:hAnsi="Times New Roman" w:cs="Times New Roman"/>
          <w:sz w:val="28"/>
          <w:szCs w:val="28"/>
        </w:rPr>
        <w:t>,</w:t>
      </w:r>
      <w:r w:rsidRPr="00D84E56">
        <w:rPr>
          <w:rFonts w:ascii="Times New Roman" w:hAnsi="Times New Roman" w:cs="Times New Roman"/>
          <w:sz w:val="28"/>
          <w:szCs w:val="28"/>
        </w:rPr>
        <w:t xml:space="preserve"> надаються такі пільги, зокрема, першочергове забезпечення жилою площею осіб, які потребують поліпшення житлових умов, та першочергове відведення земельних ділянок для індивідуального житлового будівництва, садівництва і городництва, першочерговий ремонт жилих будинків і квартир цих осіб та забезпечення їх паливом.</w:t>
      </w:r>
    </w:p>
    <w:p w:rsidR="00711AB7" w:rsidRPr="00D84E56" w:rsidRDefault="00711AB7" w:rsidP="00293819">
      <w:pPr>
        <w:spacing w:after="0" w:line="240" w:lineRule="auto"/>
        <w:ind w:firstLine="567"/>
        <w:jc w:val="both"/>
        <w:rPr>
          <w:rFonts w:ascii="Times New Roman" w:hAnsi="Times New Roman" w:cs="Times New Roman"/>
          <w:sz w:val="28"/>
          <w:szCs w:val="28"/>
        </w:rPr>
      </w:pPr>
      <w:r w:rsidRPr="00D84E56">
        <w:rPr>
          <w:rFonts w:ascii="Times New Roman" w:hAnsi="Times New Roman" w:cs="Times New Roman"/>
          <w:sz w:val="28"/>
          <w:szCs w:val="28"/>
        </w:rPr>
        <w:t>Стратегі</w:t>
      </w:r>
      <w:r w:rsidR="0021270C">
        <w:rPr>
          <w:rFonts w:ascii="Times New Roman" w:hAnsi="Times New Roman" w:cs="Times New Roman"/>
          <w:sz w:val="28"/>
          <w:szCs w:val="28"/>
        </w:rPr>
        <w:t>є</w:t>
      </w:r>
      <w:r w:rsidRPr="00D84E56">
        <w:rPr>
          <w:rFonts w:ascii="Times New Roman" w:hAnsi="Times New Roman" w:cs="Times New Roman"/>
          <w:sz w:val="28"/>
          <w:szCs w:val="28"/>
        </w:rPr>
        <w:t xml:space="preserve">ю удосконалення управління в сфері використання та охорони земель сільськогосподарського призначення державної власності та розпорядження ними, затвердженою Постановою Кабінету Міністрів України від 07 червня 2017 року № 413 «Деякі питання удосконалення управління в сфері використання та охорони земель сільськогосподарського призначення державної власності та розпорядження ними» </w:t>
      </w:r>
      <w:r w:rsidR="00907562" w:rsidRPr="00D84E56">
        <w:rPr>
          <w:rFonts w:ascii="Times New Roman" w:hAnsi="Times New Roman" w:cs="Times New Roman"/>
          <w:sz w:val="28"/>
          <w:szCs w:val="28"/>
        </w:rPr>
        <w:t xml:space="preserve">(далі – Постанова № 413) </w:t>
      </w:r>
      <w:r w:rsidRPr="00D84E56">
        <w:rPr>
          <w:rFonts w:ascii="Times New Roman" w:hAnsi="Times New Roman" w:cs="Times New Roman"/>
          <w:sz w:val="28"/>
          <w:szCs w:val="28"/>
        </w:rPr>
        <w:t>закріплено першочерговість забезпечення земельними ділянками учасників антитерористичної операції незалежно від площі земельних ділянок, право оренди на які було продано.</w:t>
      </w:r>
    </w:p>
    <w:p w:rsidR="00711AB7" w:rsidRPr="00D84E56" w:rsidRDefault="00711AB7" w:rsidP="00293819">
      <w:pPr>
        <w:spacing w:after="0" w:line="240" w:lineRule="auto"/>
        <w:ind w:firstLine="567"/>
        <w:jc w:val="both"/>
        <w:rPr>
          <w:rFonts w:ascii="Times New Roman" w:hAnsi="Times New Roman" w:cs="Times New Roman"/>
          <w:sz w:val="28"/>
          <w:szCs w:val="28"/>
        </w:rPr>
      </w:pPr>
      <w:r w:rsidRPr="00D84E56">
        <w:rPr>
          <w:rFonts w:ascii="Times New Roman" w:hAnsi="Times New Roman" w:cs="Times New Roman"/>
          <w:sz w:val="28"/>
          <w:szCs w:val="28"/>
        </w:rPr>
        <w:t>Згідно ч. 1 ст. 121 Земельного кодексу України (далі – ЗКУ) громадяни України мають право на безоплатну передачу їм земельних ділянок із земель державної або комунальної власності у відповідних розмірах.</w:t>
      </w:r>
    </w:p>
    <w:p w:rsidR="0003253F" w:rsidRPr="00D84E56" w:rsidRDefault="00711AB7" w:rsidP="00293819">
      <w:pPr>
        <w:spacing w:after="0" w:line="240" w:lineRule="auto"/>
        <w:ind w:firstLine="567"/>
        <w:jc w:val="both"/>
        <w:rPr>
          <w:rFonts w:ascii="Times New Roman" w:hAnsi="Times New Roman" w:cs="Times New Roman"/>
          <w:sz w:val="28"/>
          <w:szCs w:val="28"/>
        </w:rPr>
      </w:pPr>
      <w:r w:rsidRPr="00D84E56">
        <w:rPr>
          <w:rFonts w:ascii="Times New Roman" w:hAnsi="Times New Roman" w:cs="Times New Roman"/>
          <w:sz w:val="28"/>
          <w:szCs w:val="28"/>
        </w:rPr>
        <w:t xml:space="preserve">Передача земельних ділянок безоплатно у власність громадян у межах відповідних норм провадиться один раз по кожному виду використання (ч. 4 ст. 116 ЗКУ). Це означає, що громадянин України має право отримати у приватну власність 6 </w:t>
      </w:r>
      <w:r w:rsidR="0003253F" w:rsidRPr="00D84E56">
        <w:rPr>
          <w:rFonts w:ascii="Times New Roman" w:hAnsi="Times New Roman" w:cs="Times New Roman"/>
          <w:sz w:val="28"/>
          <w:szCs w:val="28"/>
        </w:rPr>
        <w:t xml:space="preserve">земельних ділянок </w:t>
      </w:r>
      <w:r w:rsidRPr="00D84E56">
        <w:rPr>
          <w:rFonts w:ascii="Times New Roman" w:hAnsi="Times New Roman" w:cs="Times New Roman"/>
          <w:sz w:val="28"/>
          <w:szCs w:val="28"/>
        </w:rPr>
        <w:t>різного</w:t>
      </w:r>
      <w:r w:rsidR="0003253F" w:rsidRPr="00D84E56">
        <w:rPr>
          <w:rFonts w:ascii="Times New Roman" w:hAnsi="Times New Roman" w:cs="Times New Roman"/>
          <w:sz w:val="28"/>
          <w:szCs w:val="28"/>
        </w:rPr>
        <w:t xml:space="preserve"> цільового призначення (згідно з переліком ст. 121 ЗКУ). </w:t>
      </w:r>
      <w:r w:rsidRPr="00D84E56">
        <w:rPr>
          <w:rFonts w:ascii="Times New Roman" w:hAnsi="Times New Roman" w:cs="Times New Roman"/>
          <w:sz w:val="28"/>
          <w:szCs w:val="28"/>
        </w:rPr>
        <w:t>Розмір</w:t>
      </w:r>
      <w:r w:rsidR="0003253F" w:rsidRPr="00D84E56">
        <w:rPr>
          <w:rFonts w:ascii="Times New Roman" w:hAnsi="Times New Roman" w:cs="Times New Roman"/>
          <w:sz w:val="28"/>
          <w:szCs w:val="28"/>
        </w:rPr>
        <w:t xml:space="preserve"> земельних ділянок, що </w:t>
      </w:r>
      <w:r w:rsidRPr="00D84E56">
        <w:rPr>
          <w:rFonts w:ascii="Times New Roman" w:hAnsi="Times New Roman" w:cs="Times New Roman"/>
          <w:sz w:val="28"/>
          <w:szCs w:val="28"/>
        </w:rPr>
        <w:t>передаються</w:t>
      </w:r>
      <w:r w:rsidR="0003253F" w:rsidRPr="00D84E56">
        <w:rPr>
          <w:rFonts w:ascii="Times New Roman" w:hAnsi="Times New Roman" w:cs="Times New Roman"/>
          <w:sz w:val="28"/>
          <w:szCs w:val="28"/>
        </w:rPr>
        <w:t xml:space="preserve"> безоплатно громадянину </w:t>
      </w:r>
      <w:r w:rsidRPr="00D84E56">
        <w:rPr>
          <w:rFonts w:ascii="Times New Roman" w:hAnsi="Times New Roman" w:cs="Times New Roman"/>
          <w:sz w:val="28"/>
          <w:szCs w:val="28"/>
        </w:rPr>
        <w:t>для</w:t>
      </w:r>
      <w:r w:rsidR="0003253F" w:rsidRPr="00D84E56">
        <w:rPr>
          <w:rFonts w:ascii="Times New Roman" w:hAnsi="Times New Roman" w:cs="Times New Roman"/>
          <w:sz w:val="28"/>
          <w:szCs w:val="28"/>
        </w:rPr>
        <w:t xml:space="preserve"> ведення </w:t>
      </w:r>
      <w:r w:rsidRPr="00D84E56">
        <w:rPr>
          <w:rFonts w:ascii="Times New Roman" w:hAnsi="Times New Roman" w:cs="Times New Roman"/>
          <w:sz w:val="28"/>
          <w:szCs w:val="28"/>
        </w:rPr>
        <w:t>особистого селянського господарства</w:t>
      </w:r>
      <w:r w:rsidR="0003253F" w:rsidRPr="00D84E56">
        <w:rPr>
          <w:rFonts w:ascii="Times New Roman" w:hAnsi="Times New Roman" w:cs="Times New Roman"/>
          <w:sz w:val="28"/>
          <w:szCs w:val="28"/>
        </w:rPr>
        <w:t xml:space="preserve">, може бути </w:t>
      </w:r>
      <w:r w:rsidRPr="00D84E56">
        <w:rPr>
          <w:rFonts w:ascii="Times New Roman" w:hAnsi="Times New Roman" w:cs="Times New Roman"/>
          <w:sz w:val="28"/>
          <w:szCs w:val="28"/>
        </w:rPr>
        <w:t>збільшено</w:t>
      </w:r>
      <w:r w:rsidR="0003253F" w:rsidRPr="00D84E56">
        <w:rPr>
          <w:rFonts w:ascii="Times New Roman" w:hAnsi="Times New Roman" w:cs="Times New Roman"/>
          <w:sz w:val="28"/>
          <w:szCs w:val="28"/>
        </w:rPr>
        <w:t xml:space="preserve"> у разі отримання в </w:t>
      </w:r>
      <w:r w:rsidRPr="00D84E56">
        <w:rPr>
          <w:rFonts w:ascii="Times New Roman" w:hAnsi="Times New Roman" w:cs="Times New Roman"/>
          <w:sz w:val="28"/>
          <w:szCs w:val="28"/>
        </w:rPr>
        <w:t>натурі</w:t>
      </w:r>
      <w:r w:rsidR="0003253F" w:rsidRPr="00D84E56">
        <w:rPr>
          <w:rFonts w:ascii="Times New Roman" w:hAnsi="Times New Roman" w:cs="Times New Roman"/>
          <w:sz w:val="28"/>
          <w:szCs w:val="28"/>
        </w:rPr>
        <w:t xml:space="preserve"> (на </w:t>
      </w:r>
      <w:r w:rsidRPr="00D84E56">
        <w:rPr>
          <w:rFonts w:ascii="Times New Roman" w:hAnsi="Times New Roman" w:cs="Times New Roman"/>
          <w:sz w:val="28"/>
          <w:szCs w:val="28"/>
        </w:rPr>
        <w:t>місцевості) земельної частки (паю).</w:t>
      </w:r>
    </w:p>
    <w:p w:rsidR="0003253F" w:rsidRPr="00D84E56" w:rsidRDefault="00711AB7" w:rsidP="00293819">
      <w:pPr>
        <w:spacing w:after="0" w:line="240" w:lineRule="auto"/>
        <w:ind w:firstLine="567"/>
        <w:jc w:val="both"/>
        <w:rPr>
          <w:rFonts w:ascii="Times New Roman" w:hAnsi="Times New Roman" w:cs="Times New Roman"/>
          <w:sz w:val="28"/>
          <w:szCs w:val="28"/>
        </w:rPr>
      </w:pPr>
      <w:r w:rsidRPr="00D84E56">
        <w:rPr>
          <w:rFonts w:ascii="Times New Roman" w:hAnsi="Times New Roman" w:cs="Times New Roman"/>
          <w:sz w:val="28"/>
          <w:szCs w:val="28"/>
        </w:rPr>
        <w:t>Отрима</w:t>
      </w:r>
      <w:r w:rsidR="0003253F" w:rsidRPr="00D84E56">
        <w:rPr>
          <w:rFonts w:ascii="Times New Roman" w:hAnsi="Times New Roman" w:cs="Times New Roman"/>
          <w:sz w:val="28"/>
          <w:szCs w:val="28"/>
        </w:rPr>
        <w:t>вши інформацію</w:t>
      </w:r>
      <w:r w:rsidRPr="00D84E56">
        <w:rPr>
          <w:rFonts w:ascii="Times New Roman" w:hAnsi="Times New Roman" w:cs="Times New Roman"/>
          <w:sz w:val="28"/>
          <w:szCs w:val="28"/>
        </w:rPr>
        <w:t xml:space="preserve"> про вільні земельні ділянки</w:t>
      </w:r>
      <w:r w:rsidR="0003253F" w:rsidRPr="00D84E56">
        <w:rPr>
          <w:rFonts w:ascii="Times New Roman" w:hAnsi="Times New Roman" w:cs="Times New Roman"/>
          <w:sz w:val="28"/>
          <w:szCs w:val="28"/>
        </w:rPr>
        <w:t xml:space="preserve"> громадянин - учасник антитерористичної операції п</w:t>
      </w:r>
      <w:r w:rsidRPr="00D84E56">
        <w:rPr>
          <w:rFonts w:ascii="Times New Roman" w:hAnsi="Times New Roman" w:cs="Times New Roman"/>
          <w:sz w:val="28"/>
          <w:szCs w:val="28"/>
        </w:rPr>
        <w:t>ода</w:t>
      </w:r>
      <w:r w:rsidR="0003253F" w:rsidRPr="00D84E56">
        <w:rPr>
          <w:rFonts w:ascii="Times New Roman" w:hAnsi="Times New Roman" w:cs="Times New Roman"/>
          <w:sz w:val="28"/>
          <w:szCs w:val="28"/>
        </w:rPr>
        <w:t>є</w:t>
      </w:r>
      <w:r w:rsidRPr="00D84E56">
        <w:rPr>
          <w:rFonts w:ascii="Times New Roman" w:hAnsi="Times New Roman" w:cs="Times New Roman"/>
          <w:sz w:val="28"/>
          <w:szCs w:val="28"/>
        </w:rPr>
        <w:t xml:space="preserve"> клопотання:</w:t>
      </w:r>
    </w:p>
    <w:p w:rsidR="0003253F" w:rsidRPr="00D84E56" w:rsidRDefault="0003253F" w:rsidP="00293819">
      <w:pPr>
        <w:spacing w:after="0" w:line="240" w:lineRule="auto"/>
        <w:ind w:firstLine="567"/>
        <w:jc w:val="both"/>
        <w:rPr>
          <w:rFonts w:ascii="Times New Roman" w:hAnsi="Times New Roman" w:cs="Times New Roman"/>
          <w:sz w:val="28"/>
          <w:szCs w:val="28"/>
        </w:rPr>
      </w:pPr>
      <w:r w:rsidRPr="00D84E56">
        <w:rPr>
          <w:rFonts w:ascii="Times New Roman" w:hAnsi="Times New Roman" w:cs="Times New Roman"/>
          <w:sz w:val="28"/>
          <w:szCs w:val="28"/>
        </w:rPr>
        <w:t xml:space="preserve">до місцевої ради (якщо це </w:t>
      </w:r>
      <w:r w:rsidR="00711AB7" w:rsidRPr="00D84E56">
        <w:rPr>
          <w:rFonts w:ascii="Times New Roman" w:hAnsi="Times New Roman" w:cs="Times New Roman"/>
          <w:sz w:val="28"/>
          <w:szCs w:val="28"/>
        </w:rPr>
        <w:t>стосується земель комунальн</w:t>
      </w:r>
      <w:r w:rsidRPr="00D84E56">
        <w:rPr>
          <w:rFonts w:ascii="Times New Roman" w:hAnsi="Times New Roman" w:cs="Times New Roman"/>
          <w:sz w:val="28"/>
          <w:szCs w:val="28"/>
        </w:rPr>
        <w:t xml:space="preserve">ої власності, які розташовані в </w:t>
      </w:r>
      <w:r w:rsidR="00711AB7" w:rsidRPr="00D84E56">
        <w:rPr>
          <w:rFonts w:ascii="Times New Roman" w:hAnsi="Times New Roman" w:cs="Times New Roman"/>
          <w:sz w:val="28"/>
          <w:szCs w:val="28"/>
        </w:rPr>
        <w:t>населених пунктах);</w:t>
      </w:r>
    </w:p>
    <w:p w:rsidR="0003253F" w:rsidRPr="00D84E56" w:rsidRDefault="0003253F" w:rsidP="00293819">
      <w:pPr>
        <w:spacing w:after="0" w:line="240" w:lineRule="auto"/>
        <w:ind w:firstLine="567"/>
        <w:jc w:val="both"/>
        <w:rPr>
          <w:rFonts w:ascii="Times New Roman" w:hAnsi="Times New Roman" w:cs="Times New Roman"/>
          <w:sz w:val="28"/>
          <w:szCs w:val="28"/>
        </w:rPr>
      </w:pPr>
      <w:r w:rsidRPr="00D84E56">
        <w:rPr>
          <w:rFonts w:ascii="Times New Roman" w:hAnsi="Times New Roman" w:cs="Times New Roman"/>
          <w:sz w:val="28"/>
          <w:szCs w:val="28"/>
        </w:rPr>
        <w:lastRenderedPageBreak/>
        <w:t xml:space="preserve">до </w:t>
      </w:r>
      <w:r w:rsidR="00711AB7" w:rsidRPr="00D84E56">
        <w:rPr>
          <w:rFonts w:ascii="Times New Roman" w:hAnsi="Times New Roman" w:cs="Times New Roman"/>
          <w:sz w:val="28"/>
          <w:szCs w:val="28"/>
        </w:rPr>
        <w:t>райо</w:t>
      </w:r>
      <w:r w:rsidRPr="00D84E56">
        <w:rPr>
          <w:rFonts w:ascii="Times New Roman" w:hAnsi="Times New Roman" w:cs="Times New Roman"/>
          <w:sz w:val="28"/>
          <w:szCs w:val="28"/>
        </w:rPr>
        <w:t xml:space="preserve">нної держадміністрації (якщо це </w:t>
      </w:r>
      <w:r w:rsidR="00711AB7" w:rsidRPr="00D84E56">
        <w:rPr>
          <w:rFonts w:ascii="Times New Roman" w:hAnsi="Times New Roman" w:cs="Times New Roman"/>
          <w:sz w:val="28"/>
          <w:szCs w:val="28"/>
        </w:rPr>
        <w:t>стосується земель державної власності поза межами населених пунктів);</w:t>
      </w:r>
    </w:p>
    <w:p w:rsidR="0003253F" w:rsidRPr="00D84E56" w:rsidRDefault="0003253F" w:rsidP="00293819">
      <w:pPr>
        <w:spacing w:after="0" w:line="240" w:lineRule="auto"/>
        <w:ind w:firstLine="567"/>
        <w:jc w:val="both"/>
        <w:rPr>
          <w:rFonts w:ascii="Times New Roman" w:hAnsi="Times New Roman" w:cs="Times New Roman"/>
          <w:sz w:val="28"/>
          <w:szCs w:val="28"/>
        </w:rPr>
      </w:pPr>
      <w:r w:rsidRPr="00D84E56">
        <w:rPr>
          <w:rFonts w:ascii="Times New Roman" w:hAnsi="Times New Roman" w:cs="Times New Roman"/>
          <w:sz w:val="28"/>
          <w:szCs w:val="28"/>
        </w:rPr>
        <w:t xml:space="preserve">до </w:t>
      </w:r>
      <w:r w:rsidR="00711AB7" w:rsidRPr="00D84E56">
        <w:rPr>
          <w:rFonts w:ascii="Times New Roman" w:hAnsi="Times New Roman" w:cs="Times New Roman"/>
          <w:sz w:val="28"/>
          <w:szCs w:val="28"/>
        </w:rPr>
        <w:t>Головно</w:t>
      </w:r>
      <w:r w:rsidRPr="00D84E56">
        <w:rPr>
          <w:rFonts w:ascii="Times New Roman" w:hAnsi="Times New Roman" w:cs="Times New Roman"/>
          <w:sz w:val="28"/>
          <w:szCs w:val="28"/>
        </w:rPr>
        <w:t xml:space="preserve">го управління Держгеокадастру в області (якщо це </w:t>
      </w:r>
      <w:r w:rsidR="00711AB7" w:rsidRPr="00D84E56">
        <w:rPr>
          <w:rFonts w:ascii="Times New Roman" w:hAnsi="Times New Roman" w:cs="Times New Roman"/>
          <w:sz w:val="28"/>
          <w:szCs w:val="28"/>
        </w:rPr>
        <w:t>стосується земель для ведення особистого селянського господарства або садівництва державної власності поза межами населених пунктів).</w:t>
      </w:r>
    </w:p>
    <w:p w:rsidR="00711AB7" w:rsidRPr="00D84E56" w:rsidRDefault="0003253F" w:rsidP="00293819">
      <w:pPr>
        <w:spacing w:after="0" w:line="240" w:lineRule="auto"/>
        <w:ind w:firstLine="567"/>
        <w:jc w:val="both"/>
        <w:rPr>
          <w:rFonts w:ascii="Times New Roman" w:hAnsi="Times New Roman" w:cs="Times New Roman"/>
          <w:sz w:val="28"/>
          <w:szCs w:val="28"/>
        </w:rPr>
      </w:pPr>
      <w:r w:rsidRPr="00D84E56">
        <w:rPr>
          <w:rFonts w:ascii="Times New Roman" w:hAnsi="Times New Roman" w:cs="Times New Roman"/>
          <w:sz w:val="28"/>
          <w:szCs w:val="28"/>
        </w:rPr>
        <w:t xml:space="preserve">У клопотанні зазначається </w:t>
      </w:r>
      <w:r w:rsidR="00711AB7" w:rsidRPr="00D84E56">
        <w:rPr>
          <w:rFonts w:ascii="Times New Roman" w:hAnsi="Times New Roman" w:cs="Times New Roman"/>
          <w:sz w:val="28"/>
          <w:szCs w:val="28"/>
        </w:rPr>
        <w:t>цільове призначення</w:t>
      </w:r>
      <w:r w:rsidRPr="00D84E56">
        <w:rPr>
          <w:rFonts w:ascii="Times New Roman" w:hAnsi="Times New Roman" w:cs="Times New Roman"/>
          <w:sz w:val="28"/>
          <w:szCs w:val="28"/>
        </w:rPr>
        <w:t xml:space="preserve"> земельної ділянки та її орієнтовні </w:t>
      </w:r>
      <w:r w:rsidR="00711AB7" w:rsidRPr="00D84E56">
        <w:rPr>
          <w:rFonts w:ascii="Times New Roman" w:hAnsi="Times New Roman" w:cs="Times New Roman"/>
          <w:sz w:val="28"/>
          <w:szCs w:val="28"/>
        </w:rPr>
        <w:t>розміри.</w:t>
      </w:r>
    </w:p>
    <w:p w:rsidR="0003253F" w:rsidRPr="00D84E56" w:rsidRDefault="0003253F" w:rsidP="00293819">
      <w:pPr>
        <w:spacing w:after="0" w:line="240" w:lineRule="auto"/>
        <w:ind w:firstLine="567"/>
        <w:jc w:val="both"/>
        <w:rPr>
          <w:rFonts w:ascii="Times New Roman" w:hAnsi="Times New Roman" w:cs="Times New Roman"/>
          <w:sz w:val="28"/>
          <w:szCs w:val="28"/>
        </w:rPr>
      </w:pPr>
      <w:r w:rsidRPr="00D84E56">
        <w:rPr>
          <w:rFonts w:ascii="Times New Roman" w:hAnsi="Times New Roman" w:cs="Times New Roman"/>
          <w:sz w:val="28"/>
          <w:szCs w:val="28"/>
        </w:rPr>
        <w:t xml:space="preserve">До </w:t>
      </w:r>
      <w:r w:rsidR="00711AB7" w:rsidRPr="00D84E56">
        <w:rPr>
          <w:rFonts w:ascii="Times New Roman" w:hAnsi="Times New Roman" w:cs="Times New Roman"/>
          <w:sz w:val="28"/>
          <w:szCs w:val="28"/>
        </w:rPr>
        <w:t>клопотаннядода</w:t>
      </w:r>
      <w:r w:rsidRPr="00D84E56">
        <w:rPr>
          <w:rFonts w:ascii="Times New Roman" w:hAnsi="Times New Roman" w:cs="Times New Roman"/>
          <w:sz w:val="28"/>
          <w:szCs w:val="28"/>
        </w:rPr>
        <w:t>ється</w:t>
      </w:r>
      <w:r w:rsidR="00711AB7" w:rsidRPr="00D84E56">
        <w:rPr>
          <w:rFonts w:ascii="Times New Roman" w:hAnsi="Times New Roman" w:cs="Times New Roman"/>
          <w:sz w:val="28"/>
          <w:szCs w:val="28"/>
        </w:rPr>
        <w:t>:</w:t>
      </w:r>
    </w:p>
    <w:p w:rsidR="0003253F" w:rsidRPr="00D84E56" w:rsidRDefault="0003253F" w:rsidP="00293819">
      <w:pPr>
        <w:spacing w:after="0" w:line="240" w:lineRule="auto"/>
        <w:ind w:firstLine="567"/>
        <w:jc w:val="both"/>
        <w:rPr>
          <w:rFonts w:ascii="Times New Roman" w:hAnsi="Times New Roman" w:cs="Times New Roman"/>
          <w:sz w:val="28"/>
          <w:szCs w:val="28"/>
        </w:rPr>
      </w:pPr>
      <w:r w:rsidRPr="00D84E56">
        <w:rPr>
          <w:rFonts w:ascii="Times New Roman" w:hAnsi="Times New Roman" w:cs="Times New Roman"/>
          <w:sz w:val="28"/>
          <w:szCs w:val="28"/>
        </w:rPr>
        <w:t>копіяпаспорту та ідентифікаційного коду, копія</w:t>
      </w:r>
      <w:r w:rsidR="00711AB7" w:rsidRPr="00D84E56">
        <w:rPr>
          <w:rFonts w:ascii="Times New Roman" w:hAnsi="Times New Roman" w:cs="Times New Roman"/>
          <w:sz w:val="28"/>
          <w:szCs w:val="28"/>
        </w:rPr>
        <w:t xml:space="preserve"> посвідчен</w:t>
      </w:r>
      <w:r w:rsidRPr="00D84E56">
        <w:rPr>
          <w:rFonts w:ascii="Times New Roman" w:hAnsi="Times New Roman" w:cs="Times New Roman"/>
          <w:sz w:val="28"/>
          <w:szCs w:val="28"/>
        </w:rPr>
        <w:t xml:space="preserve">ня УБД або довідки про участь в АТО, або витяг з </w:t>
      </w:r>
      <w:r w:rsidR="00711AB7" w:rsidRPr="00D84E56">
        <w:rPr>
          <w:rFonts w:ascii="Times New Roman" w:hAnsi="Times New Roman" w:cs="Times New Roman"/>
          <w:sz w:val="28"/>
          <w:szCs w:val="28"/>
        </w:rPr>
        <w:t>наказу;</w:t>
      </w:r>
    </w:p>
    <w:p w:rsidR="0003253F" w:rsidRPr="00D84E56" w:rsidRDefault="0003253F" w:rsidP="00293819">
      <w:pPr>
        <w:spacing w:after="0" w:line="240" w:lineRule="auto"/>
        <w:ind w:firstLine="567"/>
        <w:jc w:val="both"/>
        <w:rPr>
          <w:rFonts w:ascii="Times New Roman" w:hAnsi="Times New Roman" w:cs="Times New Roman"/>
          <w:sz w:val="28"/>
          <w:szCs w:val="28"/>
        </w:rPr>
      </w:pPr>
      <w:r w:rsidRPr="00D84E56">
        <w:rPr>
          <w:rFonts w:ascii="Times New Roman" w:hAnsi="Times New Roman" w:cs="Times New Roman"/>
          <w:sz w:val="28"/>
          <w:szCs w:val="28"/>
        </w:rPr>
        <w:t xml:space="preserve">викопіювання з державного кадастру як графічні матеріали, на </w:t>
      </w:r>
      <w:r w:rsidR="00711AB7" w:rsidRPr="00D84E56">
        <w:rPr>
          <w:rFonts w:ascii="Times New Roman" w:hAnsi="Times New Roman" w:cs="Times New Roman"/>
          <w:sz w:val="28"/>
          <w:szCs w:val="28"/>
        </w:rPr>
        <w:t>яких зазначено бажане місце розташування земельної ділянки;</w:t>
      </w:r>
    </w:p>
    <w:p w:rsidR="0003253F" w:rsidRPr="00D84E56" w:rsidRDefault="0003253F" w:rsidP="00293819">
      <w:pPr>
        <w:spacing w:after="0" w:line="240" w:lineRule="auto"/>
        <w:ind w:firstLine="567"/>
        <w:jc w:val="both"/>
        <w:rPr>
          <w:rFonts w:ascii="Times New Roman" w:hAnsi="Times New Roman" w:cs="Times New Roman"/>
          <w:sz w:val="28"/>
          <w:szCs w:val="28"/>
        </w:rPr>
      </w:pPr>
      <w:r w:rsidRPr="00D84E56">
        <w:rPr>
          <w:rFonts w:ascii="Times New Roman" w:hAnsi="Times New Roman" w:cs="Times New Roman"/>
          <w:sz w:val="28"/>
          <w:szCs w:val="28"/>
        </w:rPr>
        <w:t xml:space="preserve">у </w:t>
      </w:r>
      <w:r w:rsidR="00711AB7" w:rsidRPr="00D84E56">
        <w:rPr>
          <w:rFonts w:ascii="Times New Roman" w:hAnsi="Times New Roman" w:cs="Times New Roman"/>
          <w:sz w:val="28"/>
          <w:szCs w:val="28"/>
        </w:rPr>
        <w:t xml:space="preserve">випадку </w:t>
      </w:r>
      <w:r w:rsidRPr="00D84E56">
        <w:rPr>
          <w:rFonts w:ascii="Times New Roman" w:hAnsi="Times New Roman" w:cs="Times New Roman"/>
          <w:sz w:val="28"/>
          <w:szCs w:val="28"/>
        </w:rPr>
        <w:t xml:space="preserve">вилучення земельної ділянки, що перебуває у </w:t>
      </w:r>
      <w:r w:rsidR="00711AB7" w:rsidRPr="00D84E56">
        <w:rPr>
          <w:rFonts w:ascii="Times New Roman" w:hAnsi="Times New Roman" w:cs="Times New Roman"/>
          <w:sz w:val="28"/>
          <w:szCs w:val="28"/>
        </w:rPr>
        <w:t>користуванні інших осіб,— необхідно отримати погодження землекористувача;</w:t>
      </w:r>
    </w:p>
    <w:p w:rsidR="0003253F" w:rsidRPr="00D84E56" w:rsidRDefault="0003253F" w:rsidP="00293819">
      <w:pPr>
        <w:spacing w:after="0" w:line="240" w:lineRule="auto"/>
        <w:ind w:firstLine="567"/>
        <w:jc w:val="both"/>
        <w:rPr>
          <w:rFonts w:ascii="Times New Roman" w:hAnsi="Times New Roman" w:cs="Times New Roman"/>
          <w:sz w:val="28"/>
          <w:szCs w:val="28"/>
        </w:rPr>
      </w:pPr>
      <w:r w:rsidRPr="00D84E56">
        <w:rPr>
          <w:rFonts w:ascii="Times New Roman" w:hAnsi="Times New Roman" w:cs="Times New Roman"/>
          <w:sz w:val="28"/>
          <w:szCs w:val="28"/>
        </w:rPr>
        <w:t xml:space="preserve">у </w:t>
      </w:r>
      <w:r w:rsidR="00711AB7" w:rsidRPr="00D84E56">
        <w:rPr>
          <w:rFonts w:ascii="Times New Roman" w:hAnsi="Times New Roman" w:cs="Times New Roman"/>
          <w:sz w:val="28"/>
          <w:szCs w:val="28"/>
        </w:rPr>
        <w:t>випадку надання земельної ділянки для вед</w:t>
      </w:r>
      <w:r w:rsidRPr="00D84E56">
        <w:rPr>
          <w:rFonts w:ascii="Times New Roman" w:hAnsi="Times New Roman" w:cs="Times New Roman"/>
          <w:sz w:val="28"/>
          <w:szCs w:val="28"/>
        </w:rPr>
        <w:t xml:space="preserve">ення фермерського господарства, — документи, що підтверджують досвід роботи у </w:t>
      </w:r>
      <w:r w:rsidR="00711AB7" w:rsidRPr="00D84E56">
        <w:rPr>
          <w:rFonts w:ascii="Times New Roman" w:hAnsi="Times New Roman" w:cs="Times New Roman"/>
          <w:sz w:val="28"/>
          <w:szCs w:val="28"/>
        </w:rPr>
        <w:t>сільському господарстві або наявність освіти, здобутої ваграрному навчальному закладі.</w:t>
      </w:r>
    </w:p>
    <w:p w:rsidR="0003253F" w:rsidRPr="00D84E56" w:rsidRDefault="00711AB7" w:rsidP="00293819">
      <w:pPr>
        <w:spacing w:after="0" w:line="240" w:lineRule="auto"/>
        <w:ind w:firstLine="567"/>
        <w:jc w:val="both"/>
        <w:rPr>
          <w:rFonts w:ascii="Times New Roman" w:hAnsi="Times New Roman" w:cs="Times New Roman"/>
          <w:sz w:val="28"/>
          <w:szCs w:val="28"/>
        </w:rPr>
      </w:pPr>
      <w:r w:rsidRPr="00D84E56">
        <w:rPr>
          <w:rFonts w:ascii="Times New Roman" w:hAnsi="Times New Roman" w:cs="Times New Roman"/>
          <w:sz w:val="28"/>
          <w:szCs w:val="28"/>
        </w:rPr>
        <w:t xml:space="preserve">Забороняється </w:t>
      </w:r>
      <w:r w:rsidR="0003253F" w:rsidRPr="00D84E56">
        <w:rPr>
          <w:rFonts w:ascii="Times New Roman" w:hAnsi="Times New Roman" w:cs="Times New Roman"/>
          <w:sz w:val="28"/>
          <w:szCs w:val="28"/>
        </w:rPr>
        <w:t xml:space="preserve">вимагати додаткові матеріали та </w:t>
      </w:r>
      <w:r w:rsidRPr="00D84E56">
        <w:rPr>
          <w:rFonts w:ascii="Times New Roman" w:hAnsi="Times New Roman" w:cs="Times New Roman"/>
          <w:sz w:val="28"/>
          <w:szCs w:val="28"/>
        </w:rPr>
        <w:t>документи,</w:t>
      </w:r>
      <w:r w:rsidR="0003253F" w:rsidRPr="00D84E56">
        <w:rPr>
          <w:rFonts w:ascii="Times New Roman" w:hAnsi="Times New Roman" w:cs="Times New Roman"/>
          <w:sz w:val="28"/>
          <w:szCs w:val="28"/>
        </w:rPr>
        <w:t xml:space="preserve"> в тому числі довідки з земельного кадастру про те, що раніше не було </w:t>
      </w:r>
      <w:r w:rsidRPr="00D84E56">
        <w:rPr>
          <w:rFonts w:ascii="Times New Roman" w:hAnsi="Times New Roman" w:cs="Times New Roman"/>
          <w:sz w:val="28"/>
          <w:szCs w:val="28"/>
        </w:rPr>
        <w:t>реалізов</w:t>
      </w:r>
      <w:r w:rsidR="0003253F" w:rsidRPr="00D84E56">
        <w:rPr>
          <w:rFonts w:ascii="Times New Roman" w:hAnsi="Times New Roman" w:cs="Times New Roman"/>
          <w:sz w:val="28"/>
          <w:szCs w:val="28"/>
        </w:rPr>
        <w:t xml:space="preserve">ано право на </w:t>
      </w:r>
      <w:r w:rsidRPr="00D84E56">
        <w:rPr>
          <w:rFonts w:ascii="Times New Roman" w:hAnsi="Times New Roman" w:cs="Times New Roman"/>
          <w:sz w:val="28"/>
          <w:szCs w:val="28"/>
        </w:rPr>
        <w:t>безоплатне отримання земельної ділянки,</w:t>
      </w:r>
      <w:r w:rsidR="0003253F" w:rsidRPr="00D84E56">
        <w:rPr>
          <w:rFonts w:ascii="Times New Roman" w:hAnsi="Times New Roman" w:cs="Times New Roman"/>
          <w:sz w:val="28"/>
          <w:szCs w:val="28"/>
        </w:rPr>
        <w:t xml:space="preserve"> — це передбачено ч. 6 ст. 118 ЗКУ.</w:t>
      </w:r>
    </w:p>
    <w:p w:rsidR="00711AB7" w:rsidRPr="00D84E56" w:rsidRDefault="00711AB7" w:rsidP="00293819">
      <w:pPr>
        <w:spacing w:after="0" w:line="240" w:lineRule="auto"/>
        <w:ind w:firstLine="567"/>
        <w:jc w:val="both"/>
        <w:rPr>
          <w:rFonts w:ascii="Times New Roman" w:hAnsi="Times New Roman" w:cs="Times New Roman"/>
          <w:sz w:val="28"/>
          <w:szCs w:val="28"/>
        </w:rPr>
      </w:pPr>
      <w:r w:rsidRPr="00D84E56">
        <w:rPr>
          <w:rFonts w:ascii="Times New Roman" w:hAnsi="Times New Roman" w:cs="Times New Roman"/>
          <w:sz w:val="28"/>
          <w:szCs w:val="28"/>
        </w:rPr>
        <w:t>К</w:t>
      </w:r>
      <w:r w:rsidR="0003253F" w:rsidRPr="00D84E56">
        <w:rPr>
          <w:rFonts w:ascii="Times New Roman" w:hAnsi="Times New Roman" w:cs="Times New Roman"/>
          <w:sz w:val="28"/>
          <w:szCs w:val="28"/>
        </w:rPr>
        <w:t xml:space="preserve">лопотання має бути розглянуте у місячний строк та за підсумками розгляду має бути надано дозвіл на </w:t>
      </w:r>
      <w:r w:rsidRPr="00D84E56">
        <w:rPr>
          <w:rFonts w:ascii="Times New Roman" w:hAnsi="Times New Roman" w:cs="Times New Roman"/>
          <w:sz w:val="28"/>
          <w:szCs w:val="28"/>
        </w:rPr>
        <w:t>розроблення проекту землеустроющо</w:t>
      </w:r>
      <w:r w:rsidR="0003253F" w:rsidRPr="00D84E56">
        <w:rPr>
          <w:rFonts w:ascii="Times New Roman" w:hAnsi="Times New Roman" w:cs="Times New Roman"/>
          <w:sz w:val="28"/>
          <w:szCs w:val="28"/>
        </w:rPr>
        <w:t xml:space="preserve">до відведення земельної ділянки </w:t>
      </w:r>
      <w:r w:rsidRPr="00D84E56">
        <w:rPr>
          <w:rFonts w:ascii="Times New Roman" w:hAnsi="Times New Roman" w:cs="Times New Roman"/>
          <w:sz w:val="28"/>
          <w:szCs w:val="28"/>
        </w:rPr>
        <w:t>або мотивована відмова</w:t>
      </w:r>
      <w:r w:rsidR="0003253F" w:rsidRPr="00D84E56">
        <w:rPr>
          <w:rFonts w:ascii="Times New Roman" w:hAnsi="Times New Roman" w:cs="Times New Roman"/>
          <w:sz w:val="28"/>
          <w:szCs w:val="28"/>
        </w:rPr>
        <w:t xml:space="preserve"> у </w:t>
      </w:r>
      <w:r w:rsidRPr="00D84E56">
        <w:rPr>
          <w:rFonts w:ascii="Times New Roman" w:hAnsi="Times New Roman" w:cs="Times New Roman"/>
          <w:sz w:val="28"/>
          <w:szCs w:val="28"/>
        </w:rPr>
        <w:t>його наданні.</w:t>
      </w:r>
    </w:p>
    <w:p w:rsidR="0003253F" w:rsidRPr="00D84E56" w:rsidRDefault="00711AB7" w:rsidP="00293819">
      <w:pPr>
        <w:spacing w:after="0" w:line="240" w:lineRule="auto"/>
        <w:ind w:firstLine="567"/>
        <w:jc w:val="both"/>
        <w:rPr>
          <w:rFonts w:ascii="Times New Roman" w:hAnsi="Times New Roman" w:cs="Times New Roman"/>
          <w:sz w:val="28"/>
          <w:szCs w:val="28"/>
        </w:rPr>
      </w:pPr>
      <w:r w:rsidRPr="00D84E56">
        <w:rPr>
          <w:rFonts w:ascii="Times New Roman" w:hAnsi="Times New Roman" w:cs="Times New Roman"/>
          <w:sz w:val="28"/>
          <w:szCs w:val="28"/>
        </w:rPr>
        <w:t>Підставою відмови</w:t>
      </w:r>
      <w:r w:rsidR="0003253F" w:rsidRPr="00D84E56">
        <w:rPr>
          <w:rFonts w:ascii="Times New Roman" w:hAnsi="Times New Roman" w:cs="Times New Roman"/>
          <w:sz w:val="28"/>
          <w:szCs w:val="28"/>
        </w:rPr>
        <w:t xml:space="preserve"> (ч. 7 ст. 118 ЗКУ) у </w:t>
      </w:r>
      <w:r w:rsidRPr="00D84E56">
        <w:rPr>
          <w:rFonts w:ascii="Times New Roman" w:hAnsi="Times New Roman" w:cs="Times New Roman"/>
          <w:sz w:val="28"/>
          <w:szCs w:val="28"/>
        </w:rPr>
        <w:t xml:space="preserve">наданні такого дозволу може бути </w:t>
      </w:r>
      <w:r w:rsidR="0003253F" w:rsidRPr="00D84E56">
        <w:rPr>
          <w:rFonts w:ascii="Times New Roman" w:hAnsi="Times New Roman" w:cs="Times New Roman"/>
          <w:sz w:val="28"/>
          <w:szCs w:val="28"/>
        </w:rPr>
        <w:t>лише</w:t>
      </w:r>
      <w:r w:rsidRPr="00D84E56">
        <w:rPr>
          <w:rFonts w:ascii="Times New Roman" w:hAnsi="Times New Roman" w:cs="Times New Roman"/>
          <w:sz w:val="28"/>
          <w:szCs w:val="28"/>
        </w:rPr>
        <w:t xml:space="preserve"> невідповідність місця розташування об’єкта вимогам:</w:t>
      </w:r>
    </w:p>
    <w:p w:rsidR="0003253F" w:rsidRPr="00D84E56" w:rsidRDefault="00711AB7" w:rsidP="00293819">
      <w:pPr>
        <w:spacing w:after="0" w:line="240" w:lineRule="auto"/>
        <w:ind w:firstLine="567"/>
        <w:jc w:val="both"/>
        <w:rPr>
          <w:rFonts w:ascii="Times New Roman" w:hAnsi="Times New Roman" w:cs="Times New Roman"/>
          <w:sz w:val="28"/>
          <w:szCs w:val="28"/>
        </w:rPr>
      </w:pPr>
      <w:r w:rsidRPr="00D84E56">
        <w:rPr>
          <w:rFonts w:ascii="Times New Roman" w:hAnsi="Times New Roman" w:cs="Times New Roman"/>
          <w:sz w:val="28"/>
          <w:szCs w:val="28"/>
        </w:rPr>
        <w:t>законів,</w:t>
      </w:r>
    </w:p>
    <w:p w:rsidR="0003253F" w:rsidRPr="00D84E56" w:rsidRDefault="0003253F" w:rsidP="00293819">
      <w:pPr>
        <w:spacing w:after="0" w:line="240" w:lineRule="auto"/>
        <w:ind w:firstLine="567"/>
        <w:jc w:val="both"/>
        <w:rPr>
          <w:rFonts w:ascii="Times New Roman" w:hAnsi="Times New Roman" w:cs="Times New Roman"/>
          <w:sz w:val="28"/>
          <w:szCs w:val="28"/>
        </w:rPr>
      </w:pPr>
      <w:r w:rsidRPr="00D84E56">
        <w:rPr>
          <w:rFonts w:ascii="Times New Roman" w:hAnsi="Times New Roman" w:cs="Times New Roman"/>
          <w:sz w:val="28"/>
          <w:szCs w:val="28"/>
        </w:rPr>
        <w:t xml:space="preserve">прийнятих відповідно до </w:t>
      </w:r>
      <w:r w:rsidR="00711AB7" w:rsidRPr="00D84E56">
        <w:rPr>
          <w:rFonts w:ascii="Times New Roman" w:hAnsi="Times New Roman" w:cs="Times New Roman"/>
          <w:sz w:val="28"/>
          <w:szCs w:val="28"/>
        </w:rPr>
        <w:t>них нормативно-правових актів,</w:t>
      </w:r>
    </w:p>
    <w:p w:rsidR="0003253F" w:rsidRPr="00D84E56" w:rsidRDefault="00711AB7" w:rsidP="00293819">
      <w:pPr>
        <w:spacing w:after="0" w:line="240" w:lineRule="auto"/>
        <w:ind w:firstLine="567"/>
        <w:jc w:val="both"/>
        <w:rPr>
          <w:rFonts w:ascii="Times New Roman" w:hAnsi="Times New Roman" w:cs="Times New Roman"/>
          <w:sz w:val="28"/>
          <w:szCs w:val="28"/>
        </w:rPr>
      </w:pPr>
      <w:r w:rsidRPr="00D84E56">
        <w:rPr>
          <w:rFonts w:ascii="Times New Roman" w:hAnsi="Times New Roman" w:cs="Times New Roman"/>
          <w:sz w:val="28"/>
          <w:szCs w:val="28"/>
        </w:rPr>
        <w:t>генеральних планів населених пунктів,</w:t>
      </w:r>
    </w:p>
    <w:p w:rsidR="0003253F" w:rsidRPr="00D84E56" w:rsidRDefault="00711AB7" w:rsidP="00293819">
      <w:pPr>
        <w:spacing w:after="0" w:line="240" w:lineRule="auto"/>
        <w:ind w:firstLine="567"/>
        <w:jc w:val="both"/>
        <w:rPr>
          <w:rFonts w:ascii="Times New Roman" w:hAnsi="Times New Roman" w:cs="Times New Roman"/>
          <w:sz w:val="28"/>
          <w:szCs w:val="28"/>
        </w:rPr>
      </w:pPr>
      <w:r w:rsidRPr="00D84E56">
        <w:rPr>
          <w:rFonts w:ascii="Times New Roman" w:hAnsi="Times New Roman" w:cs="Times New Roman"/>
          <w:sz w:val="28"/>
          <w:szCs w:val="28"/>
        </w:rPr>
        <w:t>іншої містобудівної документації,</w:t>
      </w:r>
    </w:p>
    <w:p w:rsidR="0003253F" w:rsidRPr="00D84E56" w:rsidRDefault="00711AB7" w:rsidP="00293819">
      <w:pPr>
        <w:spacing w:after="0" w:line="240" w:lineRule="auto"/>
        <w:ind w:firstLine="567"/>
        <w:jc w:val="both"/>
        <w:rPr>
          <w:rFonts w:ascii="Times New Roman" w:hAnsi="Times New Roman" w:cs="Times New Roman"/>
          <w:sz w:val="28"/>
          <w:szCs w:val="28"/>
        </w:rPr>
      </w:pPr>
      <w:r w:rsidRPr="00D84E56">
        <w:rPr>
          <w:rFonts w:ascii="Times New Roman" w:hAnsi="Times New Roman" w:cs="Times New Roman"/>
          <w:sz w:val="28"/>
          <w:szCs w:val="28"/>
        </w:rPr>
        <w:t>схем землеустрою,</w:t>
      </w:r>
    </w:p>
    <w:p w:rsidR="0003253F" w:rsidRPr="00D84E56" w:rsidRDefault="00711AB7" w:rsidP="00293819">
      <w:pPr>
        <w:spacing w:after="0" w:line="240" w:lineRule="auto"/>
        <w:ind w:firstLine="567"/>
        <w:jc w:val="both"/>
        <w:rPr>
          <w:rFonts w:ascii="Times New Roman" w:hAnsi="Times New Roman" w:cs="Times New Roman"/>
          <w:sz w:val="28"/>
          <w:szCs w:val="28"/>
        </w:rPr>
      </w:pPr>
      <w:r w:rsidRPr="00D84E56">
        <w:rPr>
          <w:rFonts w:ascii="Times New Roman" w:hAnsi="Times New Roman" w:cs="Times New Roman"/>
          <w:sz w:val="28"/>
          <w:szCs w:val="28"/>
        </w:rPr>
        <w:t>техніко-економічн</w:t>
      </w:r>
      <w:r w:rsidR="0003253F" w:rsidRPr="00D84E56">
        <w:rPr>
          <w:rFonts w:ascii="Times New Roman" w:hAnsi="Times New Roman" w:cs="Times New Roman"/>
          <w:sz w:val="28"/>
          <w:szCs w:val="28"/>
        </w:rPr>
        <w:t xml:space="preserve">их обґрунтувань використання та </w:t>
      </w:r>
      <w:r w:rsidRPr="00D84E56">
        <w:rPr>
          <w:rFonts w:ascii="Times New Roman" w:hAnsi="Times New Roman" w:cs="Times New Roman"/>
          <w:sz w:val="28"/>
          <w:szCs w:val="28"/>
        </w:rPr>
        <w:t>охорони земель адміністративно-територіальних одиниць,</w:t>
      </w:r>
    </w:p>
    <w:p w:rsidR="00711AB7" w:rsidRPr="00D84E56" w:rsidRDefault="00711AB7" w:rsidP="00293819">
      <w:pPr>
        <w:spacing w:after="0" w:line="240" w:lineRule="auto"/>
        <w:ind w:firstLine="567"/>
        <w:jc w:val="both"/>
        <w:rPr>
          <w:rFonts w:ascii="Times New Roman" w:hAnsi="Times New Roman" w:cs="Times New Roman"/>
          <w:sz w:val="28"/>
          <w:szCs w:val="28"/>
        </w:rPr>
      </w:pPr>
      <w:r w:rsidRPr="00D84E56">
        <w:rPr>
          <w:rFonts w:ascii="Times New Roman" w:hAnsi="Times New Roman" w:cs="Times New Roman"/>
          <w:sz w:val="28"/>
          <w:szCs w:val="28"/>
        </w:rPr>
        <w:t>проектів землеустрою щодо впорядкування територій на</w:t>
      </w:r>
      <w:r w:rsidR="0003253F" w:rsidRPr="00D84E56">
        <w:rPr>
          <w:rFonts w:ascii="Times New Roman" w:hAnsi="Times New Roman" w:cs="Times New Roman"/>
          <w:sz w:val="28"/>
          <w:szCs w:val="28"/>
        </w:rPr>
        <w:t xml:space="preserve">селених пунктів, затверджених у </w:t>
      </w:r>
      <w:r w:rsidRPr="00D84E56">
        <w:rPr>
          <w:rFonts w:ascii="Times New Roman" w:hAnsi="Times New Roman" w:cs="Times New Roman"/>
          <w:sz w:val="28"/>
          <w:szCs w:val="28"/>
        </w:rPr>
        <w:t>встановленому законом порядку.</w:t>
      </w:r>
    </w:p>
    <w:p w:rsidR="000B44EE" w:rsidRPr="00D84E56" w:rsidRDefault="000B44EE" w:rsidP="00293819">
      <w:pPr>
        <w:pStyle w:val="a3"/>
        <w:ind w:firstLine="567"/>
        <w:jc w:val="both"/>
        <w:rPr>
          <w:rFonts w:ascii="Times New Roman" w:hAnsi="Times New Roman" w:cs="Times New Roman"/>
          <w:sz w:val="28"/>
          <w:szCs w:val="28"/>
        </w:rPr>
      </w:pPr>
    </w:p>
    <w:p w:rsidR="005310FA" w:rsidRPr="00D84E56" w:rsidRDefault="0021270C" w:rsidP="00293819">
      <w:pPr>
        <w:pStyle w:val="a3"/>
        <w:ind w:firstLine="567"/>
        <w:jc w:val="both"/>
        <w:rPr>
          <w:rFonts w:ascii="Times New Roman" w:hAnsi="Times New Roman" w:cs="Times New Roman"/>
          <w:color w:val="000000"/>
          <w:sz w:val="28"/>
          <w:szCs w:val="28"/>
        </w:rPr>
      </w:pPr>
      <w:r>
        <w:rPr>
          <w:rFonts w:ascii="Times New Roman" w:hAnsi="Times New Roman" w:cs="Times New Roman"/>
          <w:sz w:val="28"/>
          <w:szCs w:val="28"/>
        </w:rPr>
        <w:t>У</w:t>
      </w:r>
      <w:r w:rsidR="005310FA" w:rsidRPr="00D84E56">
        <w:rPr>
          <w:rFonts w:ascii="Times New Roman" w:hAnsi="Times New Roman" w:cs="Times New Roman"/>
          <w:sz w:val="28"/>
          <w:szCs w:val="28"/>
        </w:rPr>
        <w:t xml:space="preserve"> справі </w:t>
      </w:r>
      <w:r w:rsidR="005310FA" w:rsidRPr="00D84E56">
        <w:rPr>
          <w:rFonts w:ascii="Times New Roman" w:hAnsi="Times New Roman" w:cs="Times New Roman"/>
          <w:color w:val="000000"/>
          <w:sz w:val="28"/>
          <w:szCs w:val="28"/>
        </w:rPr>
        <w:t>№ 260/1457/18 постановою Восьмого апеляційного адміністративного суду від 16 квітня 2019 року (</w:t>
      </w:r>
      <w:hyperlink r:id="rId12" w:history="1">
        <w:r w:rsidR="00D96EC3" w:rsidRPr="00D84E56">
          <w:rPr>
            <w:rStyle w:val="a5"/>
            <w:rFonts w:ascii="Times New Roman" w:hAnsi="Times New Roman" w:cs="Times New Roman"/>
            <w:sz w:val="28"/>
            <w:szCs w:val="28"/>
          </w:rPr>
          <w:t>http://www.reyestr.court.gov.ua/Review/81214332</w:t>
        </w:r>
      </w:hyperlink>
      <w:r w:rsidR="005310FA" w:rsidRPr="00D84E56">
        <w:rPr>
          <w:rFonts w:ascii="Times New Roman" w:hAnsi="Times New Roman" w:cs="Times New Roman"/>
          <w:sz w:val="28"/>
          <w:szCs w:val="28"/>
        </w:rPr>
        <w:t>) а</w:t>
      </w:r>
      <w:r w:rsidR="005310FA" w:rsidRPr="00D84E56">
        <w:rPr>
          <w:rFonts w:ascii="Times New Roman" w:hAnsi="Times New Roman" w:cs="Times New Roman"/>
          <w:color w:val="000000"/>
          <w:sz w:val="28"/>
          <w:szCs w:val="28"/>
        </w:rPr>
        <w:t>пеляційну скаргу ОСОБА_1 задоволено. Рішення Закарпатського окружного адміністративного суду від 18 січня 2019 року скасовано та позов ОСОБА_1 задоволено.</w:t>
      </w:r>
    </w:p>
    <w:p w:rsidR="005310FA" w:rsidRPr="00D84E56" w:rsidRDefault="005310FA" w:rsidP="00293819">
      <w:pPr>
        <w:pStyle w:val="a3"/>
        <w:ind w:firstLine="567"/>
        <w:jc w:val="both"/>
        <w:rPr>
          <w:rFonts w:ascii="Times New Roman" w:hAnsi="Times New Roman" w:cs="Times New Roman"/>
          <w:color w:val="000000"/>
          <w:sz w:val="28"/>
          <w:szCs w:val="28"/>
        </w:rPr>
      </w:pPr>
      <w:r w:rsidRPr="00D84E56">
        <w:rPr>
          <w:rFonts w:ascii="Times New Roman" w:hAnsi="Times New Roman" w:cs="Times New Roman"/>
          <w:color w:val="000000"/>
          <w:sz w:val="28"/>
          <w:szCs w:val="28"/>
        </w:rPr>
        <w:t xml:space="preserve">Визнано протиправними дії ГУ Держгеокадастру у Закарпатській області щодо відмови, викладеній у листі від 09.07.2018, у наданні ОСОБА_1 дозволу на розробку проекту землеустрою щодо відведення земельної ділянки у власність на території Чорнопотіцької сільської ради Іршавського району </w:t>
      </w:r>
      <w:r w:rsidRPr="00D84E56">
        <w:rPr>
          <w:rFonts w:ascii="Times New Roman" w:hAnsi="Times New Roman" w:cs="Times New Roman"/>
          <w:color w:val="000000"/>
          <w:sz w:val="28"/>
          <w:szCs w:val="28"/>
        </w:rPr>
        <w:lastRenderedPageBreak/>
        <w:t>Закарпатської області за межами населеного пункту для ведення особистого селянського господарства, площею 2,00 га у контурі № НОМЕР_3.</w:t>
      </w:r>
    </w:p>
    <w:p w:rsidR="005310FA" w:rsidRPr="00D84E56" w:rsidRDefault="005310FA" w:rsidP="00293819">
      <w:pPr>
        <w:pStyle w:val="a3"/>
        <w:ind w:firstLine="567"/>
        <w:jc w:val="both"/>
        <w:rPr>
          <w:rFonts w:ascii="Times New Roman" w:hAnsi="Times New Roman" w:cs="Times New Roman"/>
          <w:color w:val="000000"/>
          <w:sz w:val="28"/>
          <w:szCs w:val="28"/>
        </w:rPr>
      </w:pPr>
      <w:r w:rsidRPr="00D84E56">
        <w:rPr>
          <w:rFonts w:ascii="Times New Roman" w:hAnsi="Times New Roman" w:cs="Times New Roman"/>
          <w:color w:val="000000"/>
          <w:sz w:val="28"/>
          <w:szCs w:val="28"/>
        </w:rPr>
        <w:t>Зобов'язано ГУ Держгеокадастру у Закарпатській області повторно розглянути клопотання ОСОБА_1 від 05.06.2018 про надання дозволу на розробку проекту землеустрою щодо відведення земельної ділянки у власність на території Чорнопотіцької сільської ради Іршавського району Закарпатської області за межами населеного пункту для ведення особистого селянського господарства, площею 2,00 га у контурі № НОМЕР_3.</w:t>
      </w:r>
    </w:p>
    <w:p w:rsidR="00C4637D" w:rsidRPr="00D84E56" w:rsidRDefault="005310FA" w:rsidP="00293819">
      <w:pPr>
        <w:pStyle w:val="a3"/>
        <w:ind w:firstLine="567"/>
        <w:jc w:val="both"/>
        <w:rPr>
          <w:rFonts w:ascii="Times New Roman" w:hAnsi="Times New Roman" w:cs="Times New Roman"/>
          <w:color w:val="000000"/>
          <w:sz w:val="28"/>
          <w:szCs w:val="28"/>
        </w:rPr>
      </w:pPr>
      <w:r w:rsidRPr="00D84E56">
        <w:rPr>
          <w:rFonts w:ascii="Times New Roman" w:hAnsi="Times New Roman" w:cs="Times New Roman"/>
          <w:color w:val="000000"/>
          <w:sz w:val="28"/>
          <w:szCs w:val="28"/>
        </w:rPr>
        <w:t>Рішенням Закарпатського окружного адміністративного суду від 18 січня 2019 року у</w:t>
      </w:r>
      <w:r w:rsidR="00C4637D" w:rsidRPr="00D84E56">
        <w:rPr>
          <w:rFonts w:ascii="Times New Roman" w:hAnsi="Times New Roman" w:cs="Times New Roman"/>
          <w:color w:val="000000"/>
          <w:sz w:val="28"/>
          <w:szCs w:val="28"/>
        </w:rPr>
        <w:t xml:space="preserve"> задоволенні позову відмовлено.</w:t>
      </w:r>
    </w:p>
    <w:p w:rsidR="00C4637D" w:rsidRPr="00D84E56" w:rsidRDefault="0021270C" w:rsidP="00293819">
      <w:pPr>
        <w:pStyle w:val="a3"/>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Встановлено </w:t>
      </w:r>
      <w:r w:rsidR="005310FA" w:rsidRPr="00D84E56">
        <w:rPr>
          <w:rFonts w:ascii="Times New Roman" w:hAnsi="Times New Roman" w:cs="Times New Roman"/>
          <w:color w:val="000000"/>
          <w:sz w:val="28"/>
          <w:szCs w:val="28"/>
        </w:rPr>
        <w:t>матеріалами справи, що О</w:t>
      </w:r>
      <w:r>
        <w:rPr>
          <w:rFonts w:ascii="Times New Roman" w:hAnsi="Times New Roman" w:cs="Times New Roman"/>
          <w:color w:val="000000"/>
          <w:sz w:val="28"/>
          <w:szCs w:val="28"/>
        </w:rPr>
        <w:t>СОБА_1 є учасником бойових дій.</w:t>
      </w:r>
    </w:p>
    <w:p w:rsidR="00C4637D" w:rsidRPr="00D84E56" w:rsidRDefault="005310FA" w:rsidP="00293819">
      <w:pPr>
        <w:pStyle w:val="a3"/>
        <w:ind w:firstLine="567"/>
        <w:jc w:val="both"/>
        <w:rPr>
          <w:rFonts w:ascii="Times New Roman" w:hAnsi="Times New Roman" w:cs="Times New Roman"/>
          <w:color w:val="000000"/>
          <w:sz w:val="28"/>
          <w:szCs w:val="28"/>
        </w:rPr>
      </w:pPr>
      <w:r w:rsidRPr="00D84E56">
        <w:rPr>
          <w:rFonts w:ascii="Times New Roman" w:hAnsi="Times New Roman" w:cs="Times New Roman"/>
          <w:color w:val="000000"/>
          <w:sz w:val="28"/>
          <w:szCs w:val="28"/>
        </w:rPr>
        <w:t>05.06.2018 ОСОБА_1 звернувся до відповідача із письмовим клопотанням від про надання дозволу на розроблення проекту землеустрою щодо відведення земельної ділянки у власність на території Чорнопотіцької сільської ради Іршавського району за межами населеного пункту із земель запасу державної власності сільськогосподарського призначення за цільовим призначенням для ведення особистого селянського господарства, контур № НОМЕР_3, орієнтовною площею 2,00 га, долучивши до клопотання графічні матеріали, на яких відзначено бажане місце розташування земельної д</w:t>
      </w:r>
      <w:r w:rsidR="00C4637D" w:rsidRPr="00D84E56">
        <w:rPr>
          <w:rFonts w:ascii="Times New Roman" w:hAnsi="Times New Roman" w:cs="Times New Roman"/>
          <w:color w:val="000000"/>
          <w:sz w:val="28"/>
          <w:szCs w:val="28"/>
        </w:rPr>
        <w:t xml:space="preserve">ілянки з урахуванням вимог ч. 6 </w:t>
      </w:r>
      <w:r w:rsidRPr="00D84E56">
        <w:rPr>
          <w:rFonts w:ascii="Times New Roman" w:hAnsi="Times New Roman" w:cs="Times New Roman"/>
          <w:color w:val="000000"/>
          <w:sz w:val="28"/>
          <w:szCs w:val="28"/>
        </w:rPr>
        <w:t>ст. 118 ЗК України.</w:t>
      </w:r>
    </w:p>
    <w:p w:rsidR="00151D99" w:rsidRPr="00D84E56" w:rsidRDefault="001C6CF6" w:rsidP="00293819">
      <w:pPr>
        <w:pStyle w:val="a3"/>
        <w:ind w:firstLine="567"/>
        <w:jc w:val="both"/>
        <w:rPr>
          <w:rFonts w:ascii="Times New Roman" w:hAnsi="Times New Roman" w:cs="Times New Roman"/>
          <w:color w:val="000000"/>
          <w:sz w:val="28"/>
          <w:szCs w:val="28"/>
        </w:rPr>
      </w:pPr>
      <w:r w:rsidRPr="00D84E56">
        <w:rPr>
          <w:rFonts w:ascii="Times New Roman" w:hAnsi="Times New Roman" w:cs="Times New Roman"/>
          <w:color w:val="000000"/>
          <w:sz w:val="28"/>
          <w:szCs w:val="28"/>
        </w:rPr>
        <w:t>Листом від 09.07.2018 ГУ</w:t>
      </w:r>
      <w:r>
        <w:rPr>
          <w:rFonts w:ascii="Times New Roman" w:hAnsi="Times New Roman" w:cs="Times New Roman"/>
          <w:color w:val="000000"/>
          <w:sz w:val="28"/>
          <w:szCs w:val="28"/>
        </w:rPr>
        <w:t xml:space="preserve"> </w:t>
      </w:r>
      <w:r w:rsidRPr="00D84E56">
        <w:rPr>
          <w:rFonts w:ascii="Times New Roman" w:hAnsi="Times New Roman" w:cs="Times New Roman"/>
          <w:color w:val="000000"/>
          <w:sz w:val="28"/>
          <w:szCs w:val="28"/>
        </w:rPr>
        <w:t>Держгеокадастру у Закарпатській області повідомило позивача про відмову у задоволенні його клопотання з посиланням на те, що ним до клопотання не надано копію документа, що посвідчує безпосередню участь в антитерористичній операції, забезпеченні її проведення, підтвердження перебування безпосередньо в районах антитерористичній операції, відповідно до пунктів 19 і 20 частини першої статті 6, пунктів 11-14 частини 3 статті 7 Закону України «Про статус ветеранів війни, гарантії їх соціального захисту».</w:t>
      </w:r>
    </w:p>
    <w:p w:rsidR="005310FA" w:rsidRPr="00D84E56" w:rsidRDefault="005310FA" w:rsidP="00293819">
      <w:pPr>
        <w:pStyle w:val="a3"/>
        <w:ind w:firstLine="567"/>
        <w:jc w:val="both"/>
        <w:rPr>
          <w:rFonts w:ascii="Times New Roman" w:hAnsi="Times New Roman" w:cs="Times New Roman"/>
          <w:color w:val="000000"/>
          <w:sz w:val="28"/>
          <w:szCs w:val="28"/>
        </w:rPr>
      </w:pPr>
      <w:r w:rsidRPr="00D84E56">
        <w:rPr>
          <w:rFonts w:ascii="Times New Roman" w:hAnsi="Times New Roman" w:cs="Times New Roman"/>
          <w:color w:val="000000"/>
          <w:sz w:val="28"/>
          <w:szCs w:val="28"/>
        </w:rPr>
        <w:t>Колегія суддів суду апеляційної інстанції дійшла висновку, що викладені в листі Головного управління Держгеокадастру у Закарпатській області від 09.07.2018 № С-1354/2-2670/0/18-18 мотиви при розгляді заяви позивача про надання дозволу на розроблення проекту землеустрою щодо відведення земельної ділянки не міст</w:t>
      </w:r>
      <w:r w:rsidR="00C4637D" w:rsidRPr="00D84E56">
        <w:rPr>
          <w:rFonts w:ascii="Times New Roman" w:hAnsi="Times New Roman" w:cs="Times New Roman"/>
          <w:color w:val="000000"/>
          <w:sz w:val="28"/>
          <w:szCs w:val="28"/>
        </w:rPr>
        <w:t xml:space="preserve">ять визначених частиною 7 </w:t>
      </w:r>
      <w:r w:rsidR="0021270C">
        <w:rPr>
          <w:rFonts w:ascii="Times New Roman" w:hAnsi="Times New Roman" w:cs="Times New Roman"/>
          <w:color w:val="000000"/>
          <w:sz w:val="28"/>
          <w:szCs w:val="28"/>
        </w:rPr>
        <w:t>статті 118 ЗК України</w:t>
      </w:r>
      <w:r w:rsidRPr="00D84E56">
        <w:rPr>
          <w:rFonts w:ascii="Times New Roman" w:hAnsi="Times New Roman" w:cs="Times New Roman"/>
          <w:color w:val="000000"/>
          <w:sz w:val="28"/>
          <w:szCs w:val="28"/>
        </w:rPr>
        <w:t xml:space="preserve"> підстав для відмови у задоволенні вказаної заяви позивача, рішення на підставі поданих позивачем документів, у порядку визначеномузаконом, не приймалось.</w:t>
      </w:r>
    </w:p>
    <w:p w:rsidR="000B44EE" w:rsidRPr="00D84E56" w:rsidRDefault="000B44EE" w:rsidP="00293819">
      <w:pPr>
        <w:pStyle w:val="a3"/>
        <w:ind w:firstLine="567"/>
        <w:jc w:val="both"/>
        <w:rPr>
          <w:rFonts w:ascii="Times New Roman" w:hAnsi="Times New Roman" w:cs="Times New Roman"/>
          <w:sz w:val="28"/>
          <w:szCs w:val="28"/>
        </w:rPr>
      </w:pPr>
    </w:p>
    <w:p w:rsidR="007E544D" w:rsidRPr="00D84E56" w:rsidRDefault="00907562" w:rsidP="00293819">
      <w:pPr>
        <w:pStyle w:val="a4"/>
        <w:spacing w:before="0" w:beforeAutospacing="0" w:after="0" w:afterAutospacing="0"/>
        <w:ind w:firstLine="567"/>
        <w:jc w:val="both"/>
        <w:rPr>
          <w:color w:val="000000"/>
          <w:sz w:val="28"/>
          <w:szCs w:val="28"/>
        </w:rPr>
      </w:pPr>
      <w:r w:rsidRPr="00D84E56">
        <w:rPr>
          <w:sz w:val="28"/>
          <w:szCs w:val="28"/>
        </w:rPr>
        <w:t xml:space="preserve">Аналогічним прикладом є справа № </w:t>
      </w:r>
      <w:r w:rsidRPr="00D84E56">
        <w:rPr>
          <w:color w:val="000000"/>
          <w:sz w:val="28"/>
          <w:szCs w:val="28"/>
        </w:rPr>
        <w:t>260/1472/18</w:t>
      </w:r>
      <w:r w:rsidR="0021270C">
        <w:rPr>
          <w:color w:val="000000"/>
          <w:sz w:val="28"/>
          <w:szCs w:val="28"/>
        </w:rPr>
        <w:t>,</w:t>
      </w:r>
      <w:r w:rsidRPr="00D84E56">
        <w:rPr>
          <w:color w:val="000000"/>
          <w:sz w:val="28"/>
          <w:szCs w:val="28"/>
        </w:rPr>
        <w:t xml:space="preserve"> в якій постановою Восьмого апеляційного адміністративного суду від 26 червня 2019 року (</w:t>
      </w:r>
      <w:hyperlink r:id="rId13" w:history="1">
        <w:r w:rsidR="00D96EC3" w:rsidRPr="00D84E56">
          <w:rPr>
            <w:rStyle w:val="a5"/>
            <w:sz w:val="28"/>
            <w:szCs w:val="28"/>
          </w:rPr>
          <w:t>http://www.reyestr.court.gov.ua/Review/82654116</w:t>
        </w:r>
      </w:hyperlink>
      <w:r w:rsidRPr="00D84E56">
        <w:rPr>
          <w:color w:val="000000"/>
          <w:sz w:val="28"/>
          <w:szCs w:val="28"/>
        </w:rPr>
        <w:t>) а</w:t>
      </w:r>
      <w:r w:rsidR="00C4637D" w:rsidRPr="00D84E56">
        <w:rPr>
          <w:color w:val="000000"/>
          <w:sz w:val="28"/>
          <w:szCs w:val="28"/>
        </w:rPr>
        <w:t xml:space="preserve">пеляційну скаргу </w:t>
      </w:r>
      <w:r w:rsidRPr="00D84E56">
        <w:rPr>
          <w:color w:val="000000"/>
          <w:sz w:val="28"/>
          <w:szCs w:val="28"/>
        </w:rPr>
        <w:t>ГУ</w:t>
      </w:r>
      <w:r w:rsidR="00686AED">
        <w:rPr>
          <w:color w:val="000000"/>
          <w:sz w:val="28"/>
          <w:szCs w:val="28"/>
        </w:rPr>
        <w:t xml:space="preserve"> </w:t>
      </w:r>
      <w:r w:rsidR="00C4637D" w:rsidRPr="00D84E56">
        <w:rPr>
          <w:color w:val="000000"/>
          <w:sz w:val="28"/>
          <w:szCs w:val="28"/>
        </w:rPr>
        <w:t>Держгеокадастр</w:t>
      </w:r>
      <w:r w:rsidRPr="00D84E56">
        <w:rPr>
          <w:color w:val="000000"/>
          <w:sz w:val="28"/>
          <w:szCs w:val="28"/>
        </w:rPr>
        <w:t>у у Закарпатській області залишено</w:t>
      </w:r>
      <w:r w:rsidR="00C4637D" w:rsidRPr="00D84E56">
        <w:rPr>
          <w:color w:val="000000"/>
          <w:sz w:val="28"/>
          <w:szCs w:val="28"/>
        </w:rPr>
        <w:t xml:space="preserve"> без задоволення, а рішення Закарпатського окружного адміністративного суду від 25 березня 2019 року</w:t>
      </w:r>
      <w:r w:rsidRPr="00D84E56">
        <w:rPr>
          <w:color w:val="000000"/>
          <w:sz w:val="28"/>
          <w:szCs w:val="28"/>
        </w:rPr>
        <w:t>, яким задоволено позов ОСОБА_1 до ГУ Держегеокадастру у Закарпатській області</w:t>
      </w:r>
      <w:r w:rsidR="0021270C">
        <w:rPr>
          <w:color w:val="000000"/>
          <w:sz w:val="28"/>
          <w:szCs w:val="28"/>
        </w:rPr>
        <w:t>,</w:t>
      </w:r>
      <w:r w:rsidRPr="00D84E56">
        <w:rPr>
          <w:color w:val="000000"/>
          <w:sz w:val="28"/>
          <w:szCs w:val="28"/>
        </w:rPr>
        <w:t xml:space="preserve"> у якому просив: визнати протиправними дії щодо відмови у наданні позивачу дозволу на розробку проекту землеустрою щодо відведення земельної ділянки у власність на території Брідської сільської ради Іршавського району </w:t>
      </w:r>
      <w:r w:rsidRPr="00D84E56">
        <w:rPr>
          <w:color w:val="000000"/>
          <w:sz w:val="28"/>
          <w:szCs w:val="28"/>
        </w:rPr>
        <w:lastRenderedPageBreak/>
        <w:t>Закарпатської області за межами населеного пункту для ведення особистого селянського господарства, площею 2 га у контурі №1080; зобов`язати ГУ Держгеокадастру у Закарпатській області повторно розглянути клопотання від 05.06.2018 про надання дозволу на розробку проекту землеустрою щодо відведення зазначеної земельної ділянки у власність на території відповідної сільської ради, - б</w:t>
      </w:r>
      <w:r w:rsidR="00C4637D" w:rsidRPr="00D84E56">
        <w:rPr>
          <w:color w:val="000000"/>
          <w:sz w:val="28"/>
          <w:szCs w:val="28"/>
        </w:rPr>
        <w:t>ез змін.</w:t>
      </w:r>
    </w:p>
    <w:p w:rsidR="00C4637D" w:rsidRPr="00D84E56" w:rsidRDefault="00C4637D" w:rsidP="00293819">
      <w:pPr>
        <w:pStyle w:val="a4"/>
        <w:spacing w:before="0" w:beforeAutospacing="0" w:after="0" w:afterAutospacing="0"/>
        <w:ind w:firstLine="567"/>
        <w:jc w:val="both"/>
        <w:rPr>
          <w:color w:val="000000"/>
          <w:sz w:val="28"/>
          <w:szCs w:val="28"/>
        </w:rPr>
      </w:pPr>
      <w:r w:rsidRPr="00D84E56">
        <w:rPr>
          <w:color w:val="000000"/>
          <w:sz w:val="28"/>
          <w:szCs w:val="28"/>
        </w:rPr>
        <w:t xml:space="preserve">В доводах апеляційної скарги </w:t>
      </w:r>
      <w:r w:rsidR="00907562" w:rsidRPr="00D84E56">
        <w:rPr>
          <w:color w:val="000000"/>
          <w:sz w:val="28"/>
          <w:szCs w:val="28"/>
        </w:rPr>
        <w:t xml:space="preserve">відповідач </w:t>
      </w:r>
      <w:r w:rsidRPr="00D84E56">
        <w:rPr>
          <w:color w:val="000000"/>
          <w:sz w:val="28"/>
          <w:szCs w:val="28"/>
        </w:rPr>
        <w:t>зазнач</w:t>
      </w:r>
      <w:r w:rsidR="00907562" w:rsidRPr="00D84E56">
        <w:rPr>
          <w:color w:val="000000"/>
          <w:sz w:val="28"/>
          <w:szCs w:val="28"/>
        </w:rPr>
        <w:t>ив</w:t>
      </w:r>
      <w:r w:rsidRPr="00D84E56">
        <w:rPr>
          <w:color w:val="000000"/>
          <w:sz w:val="28"/>
          <w:szCs w:val="28"/>
        </w:rPr>
        <w:t xml:space="preserve">, що </w:t>
      </w:r>
      <w:r w:rsidR="00907562" w:rsidRPr="00D84E56">
        <w:rPr>
          <w:color w:val="000000"/>
          <w:sz w:val="28"/>
          <w:szCs w:val="28"/>
        </w:rPr>
        <w:t>визначений н</w:t>
      </w:r>
      <w:r w:rsidRPr="00D84E56">
        <w:rPr>
          <w:color w:val="000000"/>
          <w:sz w:val="28"/>
          <w:szCs w:val="28"/>
        </w:rPr>
        <w:t xml:space="preserve">ормами </w:t>
      </w:r>
      <w:r w:rsidR="0021270C">
        <w:rPr>
          <w:sz w:val="28"/>
          <w:szCs w:val="28"/>
        </w:rPr>
        <w:t>Постанови</w:t>
      </w:r>
      <w:r w:rsidR="00907562" w:rsidRPr="00D84E56">
        <w:rPr>
          <w:sz w:val="28"/>
          <w:szCs w:val="28"/>
        </w:rPr>
        <w:t xml:space="preserve"> № 413</w:t>
      </w:r>
      <w:r w:rsidRPr="00D84E56">
        <w:rPr>
          <w:color w:val="000000"/>
          <w:sz w:val="28"/>
          <w:szCs w:val="28"/>
        </w:rPr>
        <w:t xml:space="preserve"> механізм передачі земельних ділянок сільськогосподарського призначення у власність в межах норм безоплатної приватизації позивачем не дотримано, оскільки ОСОБА_1 не подано копії документа, що посвідчує безпосередню участь в антитерористичній операції, забезпеченні її проведення, підтвердження перебування безпосередньо в районах АТО, відповідно до пункт</w:t>
      </w:r>
      <w:r w:rsidR="007E544D" w:rsidRPr="00D84E56">
        <w:rPr>
          <w:color w:val="000000"/>
          <w:sz w:val="28"/>
          <w:szCs w:val="28"/>
        </w:rPr>
        <w:t xml:space="preserve">ів19 і 20 частини першої статті </w:t>
      </w:r>
      <w:r w:rsidRPr="00D84E56">
        <w:rPr>
          <w:color w:val="000000"/>
          <w:sz w:val="28"/>
          <w:szCs w:val="28"/>
        </w:rPr>
        <w:t>6, пунк</w:t>
      </w:r>
      <w:r w:rsidR="007E544D" w:rsidRPr="00D84E56">
        <w:rPr>
          <w:color w:val="000000"/>
          <w:sz w:val="28"/>
          <w:szCs w:val="28"/>
        </w:rPr>
        <w:t>тів 11-14 частини другої статті 7 Закону</w:t>
      </w:r>
      <w:r w:rsidRPr="00D84E56">
        <w:rPr>
          <w:color w:val="000000"/>
          <w:sz w:val="28"/>
          <w:szCs w:val="28"/>
        </w:rPr>
        <w:t xml:space="preserve"> №3551-XII</w:t>
      </w:r>
      <w:r w:rsidR="007E544D" w:rsidRPr="00D84E56">
        <w:rPr>
          <w:color w:val="000000"/>
          <w:sz w:val="28"/>
          <w:szCs w:val="28"/>
        </w:rPr>
        <w:t>).</w:t>
      </w:r>
    </w:p>
    <w:p w:rsidR="00C4637D" w:rsidRPr="00D84E56" w:rsidRDefault="00C4637D" w:rsidP="00293819">
      <w:pPr>
        <w:pStyle w:val="a4"/>
        <w:spacing w:before="0" w:beforeAutospacing="0" w:after="0" w:afterAutospacing="0"/>
        <w:ind w:firstLine="567"/>
        <w:jc w:val="both"/>
        <w:rPr>
          <w:color w:val="000000"/>
          <w:sz w:val="28"/>
          <w:szCs w:val="28"/>
        </w:rPr>
      </w:pPr>
      <w:r w:rsidRPr="00D84E56">
        <w:rPr>
          <w:color w:val="000000"/>
          <w:sz w:val="28"/>
          <w:szCs w:val="28"/>
        </w:rPr>
        <w:t>Задовольняючи позовні вимоги суд першої інстанції виходив з того, що відповідачем не доведено правомірності відмови позивачу у наданні дозволу на розроблення проекту землеустрою, щодо відведення земельної ділянки.</w:t>
      </w:r>
    </w:p>
    <w:p w:rsidR="00C4637D" w:rsidRPr="00D84E56" w:rsidRDefault="00C4637D" w:rsidP="00293819">
      <w:pPr>
        <w:pStyle w:val="a4"/>
        <w:spacing w:before="0" w:beforeAutospacing="0" w:after="0" w:afterAutospacing="0"/>
        <w:ind w:firstLine="567"/>
        <w:jc w:val="both"/>
        <w:rPr>
          <w:color w:val="000000"/>
          <w:sz w:val="28"/>
          <w:szCs w:val="28"/>
        </w:rPr>
      </w:pPr>
      <w:r w:rsidRPr="00D84E56">
        <w:rPr>
          <w:color w:val="000000"/>
          <w:sz w:val="28"/>
          <w:szCs w:val="28"/>
        </w:rPr>
        <w:t>Судом першої інстанції встановлено та підтверджено матеріалами справи, що позивач зверну</w:t>
      </w:r>
      <w:r w:rsidR="007E544D" w:rsidRPr="00D84E56">
        <w:rPr>
          <w:color w:val="000000"/>
          <w:sz w:val="28"/>
          <w:szCs w:val="28"/>
        </w:rPr>
        <w:t>вся до відповідача із зазначеним вище к</w:t>
      </w:r>
      <w:r w:rsidRPr="00D84E56">
        <w:rPr>
          <w:color w:val="000000"/>
          <w:sz w:val="28"/>
          <w:szCs w:val="28"/>
        </w:rPr>
        <w:t>лопотанням про надання дозволу на розроблення проек</w:t>
      </w:r>
      <w:r w:rsidR="007E544D" w:rsidRPr="00D84E56">
        <w:rPr>
          <w:color w:val="000000"/>
          <w:sz w:val="28"/>
          <w:szCs w:val="28"/>
        </w:rPr>
        <w:t>ту землеустрою щодо відведення вказаної з</w:t>
      </w:r>
      <w:r w:rsidRPr="00D84E56">
        <w:rPr>
          <w:color w:val="000000"/>
          <w:sz w:val="28"/>
          <w:szCs w:val="28"/>
        </w:rPr>
        <w:t xml:space="preserve">емельної ділянки у власність на території </w:t>
      </w:r>
      <w:r w:rsidR="007E544D" w:rsidRPr="00D84E56">
        <w:rPr>
          <w:color w:val="000000"/>
          <w:sz w:val="28"/>
          <w:szCs w:val="28"/>
        </w:rPr>
        <w:t>відповідної сільської ради</w:t>
      </w:r>
      <w:r w:rsidRPr="00D84E56">
        <w:rPr>
          <w:color w:val="000000"/>
          <w:sz w:val="28"/>
          <w:szCs w:val="28"/>
        </w:rPr>
        <w:t>.</w:t>
      </w:r>
    </w:p>
    <w:p w:rsidR="00C4637D" w:rsidRPr="00D84E56" w:rsidRDefault="007E544D" w:rsidP="00293819">
      <w:pPr>
        <w:pStyle w:val="a4"/>
        <w:spacing w:before="0" w:beforeAutospacing="0" w:after="0" w:afterAutospacing="0"/>
        <w:ind w:firstLine="567"/>
        <w:jc w:val="both"/>
        <w:rPr>
          <w:color w:val="000000"/>
          <w:sz w:val="28"/>
          <w:szCs w:val="28"/>
        </w:rPr>
      </w:pPr>
      <w:r w:rsidRPr="00D84E56">
        <w:rPr>
          <w:color w:val="000000"/>
          <w:sz w:val="28"/>
          <w:szCs w:val="28"/>
        </w:rPr>
        <w:t>До свого к</w:t>
      </w:r>
      <w:r w:rsidR="00C4637D" w:rsidRPr="00D84E56">
        <w:rPr>
          <w:color w:val="000000"/>
          <w:sz w:val="28"/>
          <w:szCs w:val="28"/>
        </w:rPr>
        <w:t>лопотання позивач додав викопіювання з плану землекористування на якому бул</w:t>
      </w:r>
      <w:r w:rsidRPr="00D84E56">
        <w:rPr>
          <w:color w:val="000000"/>
          <w:sz w:val="28"/>
          <w:szCs w:val="28"/>
        </w:rPr>
        <w:t>о зазначено місце розташування з</w:t>
      </w:r>
      <w:r w:rsidR="00C4637D" w:rsidRPr="00D84E56">
        <w:rPr>
          <w:color w:val="000000"/>
          <w:sz w:val="28"/>
          <w:szCs w:val="28"/>
        </w:rPr>
        <w:t>емельної ділянки, копія паспорту та ідентифікаційного коду. Також було додано посвідчення учасника бойових дій ві</w:t>
      </w:r>
      <w:r w:rsidRPr="00D84E56">
        <w:rPr>
          <w:color w:val="000000"/>
          <w:sz w:val="28"/>
          <w:szCs w:val="28"/>
        </w:rPr>
        <w:t>д 15.05.2015 серія ЮА № НОМЕР_1.</w:t>
      </w:r>
    </w:p>
    <w:p w:rsidR="00C4637D" w:rsidRPr="00D84E56" w:rsidRDefault="00C4637D" w:rsidP="00293819">
      <w:pPr>
        <w:pStyle w:val="a4"/>
        <w:spacing w:before="0" w:beforeAutospacing="0" w:after="0" w:afterAutospacing="0"/>
        <w:ind w:firstLine="567"/>
        <w:jc w:val="both"/>
        <w:rPr>
          <w:color w:val="000000"/>
          <w:sz w:val="28"/>
          <w:szCs w:val="28"/>
        </w:rPr>
      </w:pPr>
      <w:r w:rsidRPr="00D84E56">
        <w:rPr>
          <w:color w:val="000000"/>
          <w:sz w:val="28"/>
          <w:szCs w:val="28"/>
        </w:rPr>
        <w:t xml:space="preserve">Листом Держгеокадастру від 02.07.2018 </w:t>
      </w:r>
      <w:r w:rsidR="007E544D" w:rsidRPr="00D84E56">
        <w:rPr>
          <w:color w:val="000000"/>
          <w:sz w:val="28"/>
          <w:szCs w:val="28"/>
        </w:rPr>
        <w:t>ОСОБА1 у задоволенні к</w:t>
      </w:r>
      <w:r w:rsidRPr="00D84E56">
        <w:rPr>
          <w:color w:val="000000"/>
          <w:sz w:val="28"/>
          <w:szCs w:val="28"/>
        </w:rPr>
        <w:t>лопотання відмовлено, оскільки до нього не було долучено копію документа, що посвідчує безпосередню участь в А</w:t>
      </w:r>
      <w:r w:rsidR="007E544D" w:rsidRPr="00D84E56">
        <w:rPr>
          <w:color w:val="000000"/>
          <w:sz w:val="28"/>
          <w:szCs w:val="28"/>
        </w:rPr>
        <w:t>ТО, а надано тільки Посвідчення</w:t>
      </w:r>
      <w:r w:rsidRPr="00D84E56">
        <w:rPr>
          <w:color w:val="000000"/>
          <w:sz w:val="28"/>
          <w:szCs w:val="28"/>
        </w:rPr>
        <w:t>.</w:t>
      </w:r>
    </w:p>
    <w:p w:rsidR="00C4637D" w:rsidRPr="00D84E56" w:rsidRDefault="00C4637D" w:rsidP="00293819">
      <w:pPr>
        <w:pStyle w:val="a4"/>
        <w:spacing w:before="0" w:beforeAutospacing="0" w:after="0" w:afterAutospacing="0"/>
        <w:ind w:firstLine="567"/>
        <w:jc w:val="both"/>
        <w:rPr>
          <w:color w:val="000000"/>
          <w:sz w:val="28"/>
          <w:szCs w:val="28"/>
        </w:rPr>
      </w:pPr>
      <w:r w:rsidRPr="00D84E56">
        <w:rPr>
          <w:color w:val="000000"/>
          <w:sz w:val="28"/>
          <w:szCs w:val="28"/>
        </w:rPr>
        <w:t>Вважаючи таку відмову відповідача протиправною</w:t>
      </w:r>
      <w:r w:rsidR="00B95D08">
        <w:rPr>
          <w:color w:val="000000"/>
          <w:sz w:val="28"/>
          <w:szCs w:val="28"/>
        </w:rPr>
        <w:t>,</w:t>
      </w:r>
      <w:r w:rsidRPr="00D84E56">
        <w:rPr>
          <w:color w:val="000000"/>
          <w:sz w:val="28"/>
          <w:szCs w:val="28"/>
        </w:rPr>
        <w:t xml:space="preserve"> позивач звернувся до суду з даним позовом.</w:t>
      </w:r>
    </w:p>
    <w:p w:rsidR="00C4637D" w:rsidRPr="00D84E56" w:rsidRDefault="007E544D" w:rsidP="00293819">
      <w:pPr>
        <w:pStyle w:val="a4"/>
        <w:spacing w:before="0" w:beforeAutospacing="0" w:after="0" w:afterAutospacing="0"/>
        <w:ind w:firstLine="567"/>
        <w:jc w:val="both"/>
        <w:rPr>
          <w:color w:val="000000"/>
          <w:sz w:val="28"/>
          <w:szCs w:val="28"/>
        </w:rPr>
      </w:pPr>
      <w:r w:rsidRPr="00D84E56">
        <w:rPr>
          <w:color w:val="000000"/>
          <w:sz w:val="28"/>
          <w:szCs w:val="28"/>
        </w:rPr>
        <w:t>З матеріалів справи видно, що л</w:t>
      </w:r>
      <w:r w:rsidR="00C4637D" w:rsidRPr="00D84E56">
        <w:rPr>
          <w:color w:val="000000"/>
          <w:sz w:val="28"/>
          <w:szCs w:val="28"/>
        </w:rPr>
        <w:t>истом позивачу було відмовлено у зв`язку з ненаданням копії документа, що посвідчує безпосередню участь в АТО, забезпечення її проведення, підтвердження перебування безпосередньо в районах антитерористичної операції, відповідно до пункті</w:t>
      </w:r>
      <w:r w:rsidRPr="00D84E56">
        <w:rPr>
          <w:color w:val="000000"/>
          <w:sz w:val="28"/>
          <w:szCs w:val="28"/>
        </w:rPr>
        <w:t xml:space="preserve">в 19 і 20 частини першої статті </w:t>
      </w:r>
      <w:r w:rsidR="00C4637D" w:rsidRPr="00D84E56">
        <w:rPr>
          <w:color w:val="000000"/>
          <w:sz w:val="28"/>
          <w:szCs w:val="28"/>
        </w:rPr>
        <w:t>6пунк</w:t>
      </w:r>
      <w:r w:rsidRPr="00D84E56">
        <w:rPr>
          <w:color w:val="000000"/>
          <w:sz w:val="28"/>
          <w:szCs w:val="28"/>
        </w:rPr>
        <w:t xml:space="preserve">тів 11-14 частини другої статті </w:t>
      </w:r>
      <w:r w:rsidR="00C4637D" w:rsidRPr="00D84E56">
        <w:rPr>
          <w:color w:val="000000"/>
          <w:sz w:val="28"/>
          <w:szCs w:val="28"/>
        </w:rPr>
        <w:t>7 Закону №3551-XII.</w:t>
      </w:r>
    </w:p>
    <w:p w:rsidR="00C4637D" w:rsidRPr="00D84E56" w:rsidRDefault="00C4637D" w:rsidP="00293819">
      <w:pPr>
        <w:pStyle w:val="a4"/>
        <w:spacing w:before="0" w:beforeAutospacing="0" w:after="0" w:afterAutospacing="0"/>
        <w:ind w:firstLine="567"/>
        <w:jc w:val="both"/>
        <w:rPr>
          <w:color w:val="000000"/>
          <w:sz w:val="28"/>
          <w:szCs w:val="28"/>
        </w:rPr>
      </w:pPr>
      <w:r w:rsidRPr="00D84E56">
        <w:rPr>
          <w:color w:val="000000"/>
          <w:sz w:val="28"/>
          <w:szCs w:val="28"/>
        </w:rPr>
        <w:t>На обґрунтування правомірності свого рішення відповідач посилається на норми Постанови №</w:t>
      </w:r>
      <w:r w:rsidR="007E544D" w:rsidRPr="00D84E56">
        <w:rPr>
          <w:color w:val="000000"/>
          <w:sz w:val="28"/>
          <w:szCs w:val="28"/>
        </w:rPr>
        <w:t xml:space="preserve"> 413</w:t>
      </w:r>
      <w:r w:rsidRPr="00D84E56">
        <w:rPr>
          <w:color w:val="000000"/>
          <w:sz w:val="28"/>
          <w:szCs w:val="28"/>
        </w:rPr>
        <w:t>.</w:t>
      </w:r>
    </w:p>
    <w:p w:rsidR="00C4637D" w:rsidRPr="00D84E56" w:rsidRDefault="00C4637D" w:rsidP="00293819">
      <w:pPr>
        <w:pStyle w:val="a4"/>
        <w:spacing w:before="0" w:beforeAutospacing="0" w:after="0" w:afterAutospacing="0"/>
        <w:ind w:firstLine="567"/>
        <w:jc w:val="both"/>
        <w:rPr>
          <w:color w:val="000000"/>
          <w:sz w:val="28"/>
          <w:szCs w:val="28"/>
        </w:rPr>
      </w:pPr>
      <w:r w:rsidRPr="00D84E56">
        <w:rPr>
          <w:color w:val="000000"/>
          <w:sz w:val="28"/>
          <w:szCs w:val="28"/>
        </w:rPr>
        <w:t>Апеляційний суд погод</w:t>
      </w:r>
      <w:r w:rsidR="007E544D" w:rsidRPr="00D84E56">
        <w:rPr>
          <w:color w:val="000000"/>
          <w:sz w:val="28"/>
          <w:szCs w:val="28"/>
        </w:rPr>
        <w:t>ився</w:t>
      </w:r>
      <w:r w:rsidRPr="00D84E56">
        <w:rPr>
          <w:color w:val="000000"/>
          <w:sz w:val="28"/>
          <w:szCs w:val="28"/>
        </w:rPr>
        <w:t xml:space="preserve"> з висновками суду першої інстанції, що виключна підстава для відмови у наданні дозволу на розроблення проекту землеуст</w:t>
      </w:r>
      <w:r w:rsidR="007E544D" w:rsidRPr="00D84E56">
        <w:rPr>
          <w:color w:val="000000"/>
          <w:sz w:val="28"/>
          <w:szCs w:val="28"/>
        </w:rPr>
        <w:t xml:space="preserve">рою встановлена частиною сьомою </w:t>
      </w:r>
      <w:r w:rsidRPr="00D84E56">
        <w:rPr>
          <w:color w:val="000000"/>
          <w:sz w:val="28"/>
          <w:szCs w:val="28"/>
        </w:rPr>
        <w:t>статті 118 ЗК</w:t>
      </w:r>
      <w:r w:rsidR="007E544D" w:rsidRPr="00D84E56">
        <w:rPr>
          <w:color w:val="000000"/>
          <w:sz w:val="28"/>
          <w:szCs w:val="28"/>
        </w:rPr>
        <w:t xml:space="preserve">У. </w:t>
      </w:r>
      <w:r w:rsidRPr="00D84E56">
        <w:rPr>
          <w:color w:val="000000"/>
          <w:sz w:val="28"/>
          <w:szCs w:val="28"/>
        </w:rPr>
        <w:t>ЗК</w:t>
      </w:r>
      <w:r w:rsidR="007E544D" w:rsidRPr="00D84E56">
        <w:rPr>
          <w:color w:val="000000"/>
          <w:sz w:val="28"/>
          <w:szCs w:val="28"/>
        </w:rPr>
        <w:t xml:space="preserve">У </w:t>
      </w:r>
      <w:r w:rsidRPr="00D84E56">
        <w:rPr>
          <w:color w:val="000000"/>
          <w:sz w:val="28"/>
          <w:szCs w:val="28"/>
        </w:rPr>
        <w:t>має за своєю правовою природою вищу юридичну силу, у порівнянні з нормами інших підзаконних нормативно-правових актів, тому при прийнятті рішення стосовно надання дозволу на розроблення проекту землеустрою щодо відведення земельної ділянки у власність відповідачу слід керуватися його положеннями.</w:t>
      </w:r>
    </w:p>
    <w:p w:rsidR="00C4637D" w:rsidRPr="00D84E56" w:rsidRDefault="00C4637D" w:rsidP="00293819">
      <w:pPr>
        <w:pStyle w:val="a4"/>
        <w:spacing w:before="0" w:beforeAutospacing="0" w:after="0" w:afterAutospacing="0"/>
        <w:ind w:firstLine="567"/>
        <w:jc w:val="both"/>
        <w:rPr>
          <w:color w:val="000000"/>
          <w:sz w:val="28"/>
          <w:szCs w:val="28"/>
        </w:rPr>
      </w:pPr>
      <w:r w:rsidRPr="00D84E56">
        <w:rPr>
          <w:color w:val="000000"/>
          <w:sz w:val="28"/>
          <w:szCs w:val="28"/>
        </w:rPr>
        <w:lastRenderedPageBreak/>
        <w:t>Також суд зазнач</w:t>
      </w:r>
      <w:r w:rsidR="007E544D" w:rsidRPr="00D84E56">
        <w:rPr>
          <w:color w:val="000000"/>
          <w:sz w:val="28"/>
          <w:szCs w:val="28"/>
        </w:rPr>
        <w:t>ив</w:t>
      </w:r>
      <w:r w:rsidRPr="00D84E56">
        <w:rPr>
          <w:color w:val="000000"/>
          <w:sz w:val="28"/>
          <w:szCs w:val="28"/>
        </w:rPr>
        <w:t>, що у зв`язку із затвердженням дано</w:t>
      </w:r>
      <w:r w:rsidR="00B95D08">
        <w:rPr>
          <w:color w:val="000000"/>
          <w:sz w:val="28"/>
          <w:szCs w:val="28"/>
        </w:rPr>
        <w:t>ю</w:t>
      </w:r>
      <w:r w:rsidR="007E544D" w:rsidRPr="00D84E56">
        <w:rPr>
          <w:color w:val="000000"/>
          <w:sz w:val="28"/>
          <w:szCs w:val="28"/>
        </w:rPr>
        <w:t xml:space="preserve">Постановою № 413 </w:t>
      </w:r>
      <w:r w:rsidR="007E544D" w:rsidRPr="00D84E56">
        <w:rPr>
          <w:sz w:val="28"/>
          <w:szCs w:val="28"/>
        </w:rPr>
        <w:t>Стратегії удосконалення управління в сфері використання та охорони земель сільськогосподарського призначення державної власності та розпорядження ними</w:t>
      </w:r>
      <w:r w:rsidR="007E544D" w:rsidRPr="00D84E56">
        <w:rPr>
          <w:color w:val="000000"/>
          <w:sz w:val="28"/>
          <w:szCs w:val="28"/>
        </w:rPr>
        <w:t xml:space="preserve"> зміни до </w:t>
      </w:r>
      <w:r w:rsidRPr="00D84E56">
        <w:rPr>
          <w:color w:val="000000"/>
          <w:sz w:val="28"/>
          <w:szCs w:val="28"/>
        </w:rPr>
        <w:t>ЗК</w:t>
      </w:r>
      <w:r w:rsidR="007E544D" w:rsidRPr="00D84E56">
        <w:rPr>
          <w:color w:val="000000"/>
          <w:sz w:val="28"/>
          <w:szCs w:val="28"/>
        </w:rPr>
        <w:t xml:space="preserve">У </w:t>
      </w:r>
      <w:r w:rsidRPr="00D84E56">
        <w:rPr>
          <w:color w:val="000000"/>
          <w:sz w:val="28"/>
          <w:szCs w:val="28"/>
        </w:rPr>
        <w:t>не вносились, перелік підстав для відмови у наданні дозволу на розроблення проекту землеустрою не змінювався.</w:t>
      </w:r>
    </w:p>
    <w:p w:rsidR="00C4637D" w:rsidRPr="00D84E56" w:rsidRDefault="00C4637D" w:rsidP="00293819">
      <w:pPr>
        <w:pStyle w:val="a4"/>
        <w:spacing w:before="0" w:beforeAutospacing="0" w:after="0" w:afterAutospacing="0"/>
        <w:ind w:firstLine="567"/>
        <w:jc w:val="both"/>
        <w:rPr>
          <w:color w:val="000000"/>
          <w:sz w:val="28"/>
          <w:szCs w:val="28"/>
        </w:rPr>
      </w:pPr>
      <w:r w:rsidRPr="00D84E56">
        <w:rPr>
          <w:color w:val="000000"/>
          <w:sz w:val="28"/>
          <w:szCs w:val="28"/>
        </w:rPr>
        <w:t>Таким чином, оскільки порядок надання земельних ділянок державної або комунальної власності у власність, зокрема, порядок одержання дозволу на розроблення проекту землеустрою, вре</w:t>
      </w:r>
      <w:r w:rsidR="007E544D" w:rsidRPr="00D84E56">
        <w:rPr>
          <w:color w:val="000000"/>
          <w:sz w:val="28"/>
          <w:szCs w:val="28"/>
        </w:rPr>
        <w:t xml:space="preserve">гульовано безпосередньо нормами </w:t>
      </w:r>
      <w:r w:rsidRPr="00D84E56">
        <w:rPr>
          <w:color w:val="000000"/>
          <w:sz w:val="28"/>
          <w:szCs w:val="28"/>
        </w:rPr>
        <w:t>ЗК</w:t>
      </w:r>
      <w:r w:rsidR="007E544D" w:rsidRPr="00D84E56">
        <w:rPr>
          <w:color w:val="000000"/>
          <w:sz w:val="28"/>
          <w:szCs w:val="28"/>
        </w:rPr>
        <w:t>У</w:t>
      </w:r>
      <w:r w:rsidRPr="00D84E56">
        <w:rPr>
          <w:color w:val="000000"/>
          <w:sz w:val="28"/>
          <w:szCs w:val="28"/>
        </w:rPr>
        <w:t>, посилання відповідача на Постанову №413, як на підставу для відмови позивачу у наданні дозволу на розроблення проекту землеустрою, є неправомірним.</w:t>
      </w:r>
    </w:p>
    <w:p w:rsidR="00C4637D" w:rsidRPr="00D84E56" w:rsidRDefault="00C4637D" w:rsidP="00293819">
      <w:pPr>
        <w:pStyle w:val="a4"/>
        <w:spacing w:before="0" w:beforeAutospacing="0" w:after="0" w:afterAutospacing="0"/>
        <w:ind w:firstLine="567"/>
        <w:jc w:val="both"/>
        <w:rPr>
          <w:color w:val="000000"/>
          <w:sz w:val="28"/>
          <w:szCs w:val="28"/>
        </w:rPr>
      </w:pPr>
      <w:r w:rsidRPr="00D84E56">
        <w:rPr>
          <w:color w:val="000000"/>
          <w:sz w:val="28"/>
          <w:szCs w:val="28"/>
        </w:rPr>
        <w:t>Аналогічна правова позиція викладена в постанові Верховного Суду від 17 квітня 2018 року в справі №812/1557/17.</w:t>
      </w:r>
    </w:p>
    <w:p w:rsidR="00C4637D" w:rsidRPr="00D84E56" w:rsidRDefault="00C4637D" w:rsidP="00293819">
      <w:pPr>
        <w:pStyle w:val="a4"/>
        <w:spacing w:before="0" w:beforeAutospacing="0" w:after="0" w:afterAutospacing="0"/>
        <w:ind w:firstLine="567"/>
        <w:jc w:val="both"/>
        <w:rPr>
          <w:color w:val="000000"/>
          <w:sz w:val="28"/>
          <w:szCs w:val="28"/>
        </w:rPr>
      </w:pPr>
      <w:r w:rsidRPr="00D84E56">
        <w:rPr>
          <w:color w:val="000000"/>
          <w:sz w:val="28"/>
          <w:szCs w:val="28"/>
        </w:rPr>
        <w:t>При цьому, вимагаючи від ОСОБА_1 надання копії документа, що підтверджує перебування позивача безпосередньо в районах АТО відповідно до пункті</w:t>
      </w:r>
      <w:r w:rsidR="007E544D" w:rsidRPr="00D84E56">
        <w:rPr>
          <w:color w:val="000000"/>
          <w:sz w:val="28"/>
          <w:szCs w:val="28"/>
        </w:rPr>
        <w:t xml:space="preserve">в 19 і 20 частини першої статті </w:t>
      </w:r>
      <w:r w:rsidRPr="00D84E56">
        <w:rPr>
          <w:color w:val="000000"/>
          <w:sz w:val="28"/>
          <w:szCs w:val="28"/>
        </w:rPr>
        <w:t>6, пунк</w:t>
      </w:r>
      <w:r w:rsidR="007E544D" w:rsidRPr="00D84E56">
        <w:rPr>
          <w:color w:val="000000"/>
          <w:sz w:val="28"/>
          <w:szCs w:val="28"/>
        </w:rPr>
        <w:t xml:space="preserve">тів 11-14 частини другої статті </w:t>
      </w:r>
      <w:r w:rsidRPr="00D84E56">
        <w:rPr>
          <w:color w:val="000000"/>
          <w:sz w:val="28"/>
          <w:szCs w:val="28"/>
        </w:rPr>
        <w:t xml:space="preserve">7 Закону №3551-XII, відповідач порушив норми </w:t>
      </w:r>
      <w:r w:rsidR="007E544D" w:rsidRPr="00D84E56">
        <w:rPr>
          <w:color w:val="000000"/>
          <w:sz w:val="28"/>
          <w:szCs w:val="28"/>
        </w:rPr>
        <w:t xml:space="preserve">частини шостої </w:t>
      </w:r>
      <w:r w:rsidRPr="00D84E56">
        <w:rPr>
          <w:color w:val="000000"/>
          <w:sz w:val="28"/>
          <w:szCs w:val="28"/>
        </w:rPr>
        <w:t>статті 118 ЗК</w:t>
      </w:r>
      <w:r w:rsidR="007E544D" w:rsidRPr="00D84E56">
        <w:rPr>
          <w:color w:val="000000"/>
          <w:sz w:val="28"/>
          <w:szCs w:val="28"/>
        </w:rPr>
        <w:t>У</w:t>
      </w:r>
      <w:r w:rsidRPr="00D84E56">
        <w:rPr>
          <w:color w:val="000000"/>
          <w:sz w:val="28"/>
          <w:szCs w:val="28"/>
        </w:rPr>
        <w:t>, яка забороняє вимагати від заявника додаткові матеріали та документи, не передбачені цією статтею.</w:t>
      </w:r>
    </w:p>
    <w:p w:rsidR="000B44EE" w:rsidRPr="00D84E56" w:rsidRDefault="000B44EE" w:rsidP="00293819">
      <w:pPr>
        <w:pStyle w:val="a3"/>
        <w:ind w:firstLine="567"/>
        <w:jc w:val="both"/>
        <w:rPr>
          <w:rFonts w:ascii="Times New Roman" w:hAnsi="Times New Roman" w:cs="Times New Roman"/>
          <w:sz w:val="28"/>
          <w:szCs w:val="28"/>
        </w:rPr>
      </w:pPr>
    </w:p>
    <w:p w:rsidR="000907C3" w:rsidRPr="00D84E56" w:rsidRDefault="000907C3" w:rsidP="00293819">
      <w:pPr>
        <w:pStyle w:val="a3"/>
        <w:ind w:firstLine="567"/>
        <w:jc w:val="both"/>
        <w:rPr>
          <w:rFonts w:ascii="Times New Roman" w:hAnsi="Times New Roman" w:cs="Times New Roman"/>
          <w:color w:val="000000"/>
          <w:sz w:val="28"/>
          <w:szCs w:val="28"/>
        </w:rPr>
      </w:pPr>
      <w:r w:rsidRPr="00D84E56">
        <w:rPr>
          <w:rFonts w:ascii="Times New Roman" w:hAnsi="Times New Roman" w:cs="Times New Roman"/>
          <w:sz w:val="28"/>
          <w:szCs w:val="28"/>
        </w:rPr>
        <w:t xml:space="preserve">Також у справі № </w:t>
      </w:r>
      <w:r w:rsidRPr="00D84E56">
        <w:rPr>
          <w:rFonts w:ascii="Times New Roman" w:hAnsi="Times New Roman" w:cs="Times New Roman"/>
          <w:color w:val="000000"/>
          <w:sz w:val="28"/>
          <w:szCs w:val="28"/>
        </w:rPr>
        <w:t>807/229/18 постановою Восьмого апеляційного адміністративного суду від 06 грудня 2018 року (</w:t>
      </w:r>
      <w:hyperlink r:id="rId14" w:history="1">
        <w:r w:rsidR="00D96EC3" w:rsidRPr="00D84E56">
          <w:rPr>
            <w:rStyle w:val="a5"/>
            <w:rFonts w:ascii="Times New Roman" w:hAnsi="Times New Roman" w:cs="Times New Roman"/>
            <w:sz w:val="28"/>
            <w:szCs w:val="28"/>
          </w:rPr>
          <w:t>http://www.reyestr.court.gov.ua/Review/78391131</w:t>
        </w:r>
      </w:hyperlink>
      <w:r w:rsidRPr="00D84E56">
        <w:rPr>
          <w:rFonts w:ascii="Times New Roman" w:hAnsi="Times New Roman" w:cs="Times New Roman"/>
          <w:color w:val="000000"/>
          <w:sz w:val="28"/>
          <w:szCs w:val="28"/>
        </w:rPr>
        <w:t>) апеляційну скаргу ОСОБА_1 задоволено частково. Рішення Закарпатського окружного адміністративного суду від 08 серпня 2018 року скасовано та прийнято нову постанову, якою позов ОСОБА_1 задоволено частково.</w:t>
      </w:r>
    </w:p>
    <w:p w:rsidR="000907C3" w:rsidRPr="00D84E56" w:rsidRDefault="000907C3" w:rsidP="00293819">
      <w:pPr>
        <w:pStyle w:val="a3"/>
        <w:ind w:firstLine="567"/>
        <w:jc w:val="both"/>
        <w:rPr>
          <w:rFonts w:ascii="Times New Roman" w:hAnsi="Times New Roman" w:cs="Times New Roman"/>
          <w:color w:val="000000"/>
          <w:sz w:val="28"/>
          <w:szCs w:val="28"/>
        </w:rPr>
      </w:pPr>
      <w:r w:rsidRPr="00D84E56">
        <w:rPr>
          <w:rFonts w:ascii="Times New Roman" w:hAnsi="Times New Roman" w:cs="Times New Roman"/>
          <w:color w:val="000000"/>
          <w:sz w:val="28"/>
          <w:szCs w:val="28"/>
        </w:rPr>
        <w:t>Визнано протиправними дії ГУ Держгеокадастру у Закарпатській області щодо відмови надати ОСОБА_1 дозвіл на виготовлення проекту землеустрою для відведення земельної ділянки сільськогосподарського призначення у приватну власність площею 2.0 га для ведення особистого селянського господарства за межами населених пунктів Четфалвівської сільської ради Берегівського району Закарпатської області. Зобов'язано ГУ Держгеокадастру у Закарпатській області повторно розглянути заяву ОСОБА_1 щодо надання їй дозволу на виготовлення проекту землеустрою для відведення цієї земельної ділянки. В решті позову відмовлено.</w:t>
      </w:r>
    </w:p>
    <w:p w:rsidR="000907C3" w:rsidRPr="00D84E56" w:rsidRDefault="000907C3" w:rsidP="00293819">
      <w:pPr>
        <w:pStyle w:val="a3"/>
        <w:ind w:firstLine="567"/>
        <w:jc w:val="both"/>
        <w:rPr>
          <w:rFonts w:ascii="Times New Roman" w:hAnsi="Times New Roman" w:cs="Times New Roman"/>
          <w:color w:val="000000"/>
          <w:sz w:val="28"/>
          <w:szCs w:val="28"/>
        </w:rPr>
      </w:pPr>
      <w:r w:rsidRPr="00D84E56">
        <w:rPr>
          <w:rFonts w:ascii="Times New Roman" w:hAnsi="Times New Roman" w:cs="Times New Roman"/>
          <w:color w:val="000000"/>
          <w:sz w:val="28"/>
          <w:szCs w:val="28"/>
        </w:rPr>
        <w:t>Рішенням Закарпатського окружного адміністративного суду від 08 серпня 2018 року в задоволенні позову відмовлено.</w:t>
      </w:r>
    </w:p>
    <w:p w:rsidR="00873A54" w:rsidRPr="00D84E56" w:rsidRDefault="00873A54" w:rsidP="00293819">
      <w:pPr>
        <w:pStyle w:val="a3"/>
        <w:ind w:firstLine="567"/>
        <w:jc w:val="both"/>
        <w:rPr>
          <w:rFonts w:ascii="Times New Roman" w:hAnsi="Times New Roman" w:cs="Times New Roman"/>
          <w:color w:val="000000"/>
          <w:sz w:val="28"/>
          <w:szCs w:val="28"/>
        </w:rPr>
      </w:pPr>
      <w:r w:rsidRPr="00D84E56">
        <w:rPr>
          <w:rFonts w:ascii="Times New Roman" w:hAnsi="Times New Roman" w:cs="Times New Roman"/>
          <w:color w:val="000000"/>
          <w:sz w:val="28"/>
          <w:szCs w:val="28"/>
        </w:rPr>
        <w:t>Відмовляючи в задоволенні позову, суд першої інстанції виходив з того, що дії відповідача щодо відмови позивачу у наданні дозволу на розроблення проекту землеустрою щодо відведення земельної ділянки, розташованої за межами населених пунктів Четфалвівської сільської ради Берегівського району Закарпатської області</w:t>
      </w:r>
      <w:r w:rsidR="00B95D08">
        <w:rPr>
          <w:rFonts w:ascii="Times New Roman" w:hAnsi="Times New Roman" w:cs="Times New Roman"/>
          <w:color w:val="000000"/>
          <w:sz w:val="28"/>
          <w:szCs w:val="28"/>
        </w:rPr>
        <w:t>,</w:t>
      </w:r>
      <w:r w:rsidRPr="00D84E56">
        <w:rPr>
          <w:rFonts w:ascii="Times New Roman" w:hAnsi="Times New Roman" w:cs="Times New Roman"/>
          <w:color w:val="000000"/>
          <w:sz w:val="28"/>
          <w:szCs w:val="28"/>
        </w:rPr>
        <w:t xml:space="preserve"> для ведення особистого селянського господарства є правомірними, оскільки земельна ділянка щодо надання дозволу на розроблення проекту землеустрою щодо якої позивачем подано заяву, відсутня у переліку земельних ділянок сільськогосподарського призначення державної </w:t>
      </w:r>
      <w:r w:rsidRPr="00D84E56">
        <w:rPr>
          <w:rFonts w:ascii="Times New Roman" w:hAnsi="Times New Roman" w:cs="Times New Roman"/>
          <w:color w:val="000000"/>
          <w:sz w:val="28"/>
          <w:szCs w:val="28"/>
        </w:rPr>
        <w:lastRenderedPageBreak/>
        <w:t>власності, які можуть бути передані у власність громадянам у І кварталі 2018 року на території Закарпатської області та не належить до вільних земель, які можуть бути передані у власність.</w:t>
      </w:r>
    </w:p>
    <w:p w:rsidR="00873A54" w:rsidRPr="00D84E56" w:rsidRDefault="000907C3" w:rsidP="00293819">
      <w:pPr>
        <w:pStyle w:val="a3"/>
        <w:ind w:firstLine="567"/>
        <w:jc w:val="both"/>
        <w:rPr>
          <w:rFonts w:ascii="Times New Roman" w:hAnsi="Times New Roman" w:cs="Times New Roman"/>
          <w:color w:val="000000"/>
          <w:sz w:val="28"/>
          <w:szCs w:val="28"/>
        </w:rPr>
      </w:pPr>
      <w:r w:rsidRPr="00D84E56">
        <w:rPr>
          <w:rFonts w:ascii="Times New Roman" w:hAnsi="Times New Roman" w:cs="Times New Roman"/>
          <w:color w:val="000000"/>
          <w:sz w:val="28"/>
          <w:szCs w:val="28"/>
        </w:rPr>
        <w:t>Судом першої інстанції встановлено та підтверджено матеріалами справи, що 05 лютого 2018 року ОСОБА_1 звернулася до ГУ Держгеокадастру у Закарпатській області із заявою про надання їй дозволу на розроблення проекту землеустрою щодо відведення земельної ділянки у власність орієнтовною площею 2.0 га із земель сільськогосподарського призначення державної власності для ведення особистого селянського господарства, розташованої за межами населеного пункту на території Четфалвівської сільської ради Берегівського району Закарпатської області.</w:t>
      </w:r>
    </w:p>
    <w:p w:rsidR="000907C3" w:rsidRPr="00D84E56" w:rsidRDefault="000907C3" w:rsidP="00293819">
      <w:pPr>
        <w:pStyle w:val="a3"/>
        <w:ind w:firstLine="567"/>
        <w:jc w:val="both"/>
        <w:rPr>
          <w:rFonts w:ascii="Times New Roman" w:hAnsi="Times New Roman" w:cs="Times New Roman"/>
          <w:color w:val="000000"/>
          <w:sz w:val="28"/>
          <w:szCs w:val="28"/>
        </w:rPr>
      </w:pPr>
      <w:r w:rsidRPr="00D84E56">
        <w:rPr>
          <w:rFonts w:ascii="Times New Roman" w:hAnsi="Times New Roman" w:cs="Times New Roman"/>
          <w:color w:val="000000"/>
          <w:sz w:val="28"/>
          <w:szCs w:val="28"/>
        </w:rPr>
        <w:t>Як видно з матеріалів справи</w:t>
      </w:r>
      <w:r w:rsidR="00B95D08">
        <w:rPr>
          <w:rFonts w:ascii="Times New Roman" w:hAnsi="Times New Roman" w:cs="Times New Roman"/>
          <w:color w:val="000000"/>
          <w:sz w:val="28"/>
          <w:szCs w:val="28"/>
        </w:rPr>
        <w:t>,</w:t>
      </w:r>
      <w:r w:rsidRPr="00D84E56">
        <w:rPr>
          <w:rFonts w:ascii="Times New Roman" w:hAnsi="Times New Roman" w:cs="Times New Roman"/>
          <w:color w:val="000000"/>
          <w:sz w:val="28"/>
          <w:szCs w:val="28"/>
        </w:rPr>
        <w:t xml:space="preserve"> позивачу відмовлено у наданні дозволу на розроблення проекту землеустрою щодо відведення земельної ділянки у зв'язку з відсутністю позиції відповідної ради під час надання (передачі) земельних ділянок сільськогосподарського призначення державної власності у власність громадян та неподанням позивачем копій документів, які підтверджують факт її приналежності до осіб, на яких поширюється дія пункті</w:t>
      </w:r>
      <w:r w:rsidR="00873A54" w:rsidRPr="00D84E56">
        <w:rPr>
          <w:rFonts w:ascii="Times New Roman" w:hAnsi="Times New Roman" w:cs="Times New Roman"/>
          <w:color w:val="000000"/>
          <w:sz w:val="28"/>
          <w:szCs w:val="28"/>
        </w:rPr>
        <w:t xml:space="preserve">в 19 і 20 частини першої статті </w:t>
      </w:r>
      <w:r w:rsidRPr="00D84E56">
        <w:rPr>
          <w:rFonts w:ascii="Times New Roman" w:hAnsi="Times New Roman" w:cs="Times New Roman"/>
          <w:color w:val="000000"/>
          <w:sz w:val="28"/>
          <w:szCs w:val="28"/>
        </w:rPr>
        <w:t>6, пунк</w:t>
      </w:r>
      <w:r w:rsidR="00873A54" w:rsidRPr="00D84E56">
        <w:rPr>
          <w:rFonts w:ascii="Times New Roman" w:hAnsi="Times New Roman" w:cs="Times New Roman"/>
          <w:color w:val="000000"/>
          <w:sz w:val="28"/>
          <w:szCs w:val="28"/>
        </w:rPr>
        <w:t xml:space="preserve">тів 11-14 частини другої статті </w:t>
      </w:r>
      <w:r w:rsidR="00B95D08">
        <w:rPr>
          <w:rFonts w:ascii="Times New Roman" w:hAnsi="Times New Roman" w:cs="Times New Roman"/>
          <w:color w:val="000000"/>
          <w:sz w:val="28"/>
          <w:szCs w:val="28"/>
        </w:rPr>
        <w:t>7 Закону України «</w:t>
      </w:r>
      <w:r w:rsidRPr="00D84E56">
        <w:rPr>
          <w:rFonts w:ascii="Times New Roman" w:hAnsi="Times New Roman" w:cs="Times New Roman"/>
          <w:color w:val="000000"/>
          <w:sz w:val="28"/>
          <w:szCs w:val="28"/>
        </w:rPr>
        <w:t>Про статус ветеранів війни, гарантії їх соціального захисту</w:t>
      </w:r>
      <w:r w:rsidR="00B95D08">
        <w:rPr>
          <w:rFonts w:ascii="Times New Roman" w:hAnsi="Times New Roman" w:cs="Times New Roman"/>
          <w:color w:val="000000"/>
          <w:sz w:val="28"/>
          <w:szCs w:val="28"/>
        </w:rPr>
        <w:t>»</w:t>
      </w:r>
      <w:r w:rsidRPr="00D84E56">
        <w:rPr>
          <w:rFonts w:ascii="Times New Roman" w:hAnsi="Times New Roman" w:cs="Times New Roman"/>
          <w:color w:val="000000"/>
          <w:sz w:val="28"/>
          <w:szCs w:val="28"/>
        </w:rPr>
        <w:t xml:space="preserve">, </w:t>
      </w:r>
      <w:r w:rsidR="00873A54" w:rsidRPr="00D84E56">
        <w:rPr>
          <w:rFonts w:ascii="Times New Roman" w:hAnsi="Times New Roman" w:cs="Times New Roman"/>
          <w:color w:val="000000"/>
          <w:sz w:val="28"/>
          <w:szCs w:val="28"/>
        </w:rPr>
        <w:t>тобто з підстав</w:t>
      </w:r>
      <w:r w:rsidR="00B95D08">
        <w:rPr>
          <w:rFonts w:ascii="Times New Roman" w:hAnsi="Times New Roman" w:cs="Times New Roman"/>
          <w:color w:val="000000"/>
          <w:sz w:val="28"/>
          <w:szCs w:val="28"/>
        </w:rPr>
        <w:t>,</w:t>
      </w:r>
      <w:r w:rsidR="00873A54" w:rsidRPr="00D84E56">
        <w:rPr>
          <w:rFonts w:ascii="Times New Roman" w:hAnsi="Times New Roman" w:cs="Times New Roman"/>
          <w:color w:val="000000"/>
          <w:sz w:val="28"/>
          <w:szCs w:val="28"/>
        </w:rPr>
        <w:t xml:space="preserve"> не передбачених </w:t>
      </w:r>
      <w:r w:rsidRPr="00D84E56">
        <w:rPr>
          <w:rFonts w:ascii="Times New Roman" w:hAnsi="Times New Roman" w:cs="Times New Roman"/>
          <w:color w:val="000000"/>
          <w:sz w:val="28"/>
          <w:szCs w:val="28"/>
        </w:rPr>
        <w:t>Земельним кодексом України.</w:t>
      </w:r>
    </w:p>
    <w:p w:rsidR="00873A54" w:rsidRPr="00D84E56" w:rsidRDefault="00873A54" w:rsidP="00293819">
      <w:pPr>
        <w:pStyle w:val="a3"/>
        <w:ind w:firstLine="567"/>
        <w:jc w:val="both"/>
        <w:rPr>
          <w:rFonts w:ascii="Times New Roman" w:hAnsi="Times New Roman" w:cs="Times New Roman"/>
          <w:color w:val="000000"/>
          <w:sz w:val="28"/>
          <w:szCs w:val="28"/>
        </w:rPr>
      </w:pPr>
      <w:r w:rsidRPr="00D84E56">
        <w:rPr>
          <w:rFonts w:ascii="Times New Roman" w:hAnsi="Times New Roman" w:cs="Times New Roman"/>
          <w:color w:val="000000"/>
          <w:sz w:val="28"/>
          <w:szCs w:val="28"/>
        </w:rPr>
        <w:t>Судом зазначено, що чинним законодавством визначено вичерпний перелік підстав для відмови у наданні дозволу на розроблення проекту землеустрою щодо відведення земельної ділянки. Відмова у наданні дозволу з інших підстав не допускається.</w:t>
      </w:r>
    </w:p>
    <w:p w:rsidR="00873A54" w:rsidRPr="00D84E56" w:rsidRDefault="000907C3" w:rsidP="00293819">
      <w:pPr>
        <w:pStyle w:val="a3"/>
        <w:ind w:firstLine="567"/>
        <w:jc w:val="both"/>
        <w:rPr>
          <w:rFonts w:ascii="Times New Roman" w:hAnsi="Times New Roman" w:cs="Times New Roman"/>
          <w:color w:val="000000"/>
          <w:sz w:val="28"/>
          <w:szCs w:val="28"/>
        </w:rPr>
      </w:pPr>
      <w:r w:rsidRPr="00D84E56">
        <w:rPr>
          <w:rFonts w:ascii="Times New Roman" w:hAnsi="Times New Roman" w:cs="Times New Roman"/>
          <w:color w:val="000000"/>
          <w:sz w:val="28"/>
          <w:szCs w:val="28"/>
        </w:rPr>
        <w:t>Таким чином суд першої інстанції прийшов до помилкових висновків про правомірність дій відповідача щодо відмови надати позивачу дозвіл на виготовлення проекту землеустрою для відведення земельної ділянки.</w:t>
      </w:r>
    </w:p>
    <w:p w:rsidR="005A2650" w:rsidRPr="00D84E56" w:rsidRDefault="000907C3" w:rsidP="00293819">
      <w:pPr>
        <w:pStyle w:val="a3"/>
        <w:ind w:firstLine="567"/>
        <w:jc w:val="both"/>
        <w:rPr>
          <w:rFonts w:ascii="Times New Roman" w:hAnsi="Times New Roman" w:cs="Times New Roman"/>
          <w:color w:val="000000"/>
          <w:sz w:val="28"/>
          <w:szCs w:val="28"/>
        </w:rPr>
      </w:pPr>
      <w:r w:rsidRPr="00D84E56">
        <w:rPr>
          <w:rFonts w:ascii="Times New Roman" w:hAnsi="Times New Roman" w:cs="Times New Roman"/>
          <w:color w:val="000000"/>
          <w:sz w:val="28"/>
          <w:szCs w:val="28"/>
        </w:rPr>
        <w:t>Аналогічна правова позиція висловлена у постановах Верховного Суду від 27 лютого 2018 року у справі № 545/808/17, від 19 червня 2018 року у справ</w:t>
      </w:r>
      <w:r w:rsidR="00873A54" w:rsidRPr="00D84E56">
        <w:rPr>
          <w:rFonts w:ascii="Times New Roman" w:hAnsi="Times New Roman" w:cs="Times New Roman"/>
          <w:color w:val="000000"/>
          <w:sz w:val="28"/>
          <w:szCs w:val="28"/>
        </w:rPr>
        <w:t xml:space="preserve">і № 803/1183/17, від </w:t>
      </w:r>
      <w:r w:rsidRPr="00D84E56">
        <w:rPr>
          <w:rFonts w:ascii="Times New Roman" w:hAnsi="Times New Roman" w:cs="Times New Roman"/>
          <w:color w:val="000000"/>
          <w:sz w:val="28"/>
          <w:szCs w:val="28"/>
        </w:rPr>
        <w:t>24 квітня 2018 року у справі № 814/1961/17.</w:t>
      </w:r>
    </w:p>
    <w:p w:rsidR="000907C3" w:rsidRPr="00D84E56" w:rsidRDefault="000907C3" w:rsidP="00293819">
      <w:pPr>
        <w:pStyle w:val="a3"/>
        <w:ind w:firstLine="567"/>
        <w:jc w:val="both"/>
        <w:rPr>
          <w:rFonts w:ascii="Times New Roman" w:hAnsi="Times New Roman" w:cs="Times New Roman"/>
          <w:color w:val="000000"/>
          <w:sz w:val="28"/>
          <w:szCs w:val="28"/>
        </w:rPr>
      </w:pPr>
      <w:r w:rsidRPr="00D84E56">
        <w:rPr>
          <w:rFonts w:ascii="Times New Roman" w:hAnsi="Times New Roman" w:cs="Times New Roman"/>
          <w:color w:val="000000"/>
          <w:sz w:val="28"/>
          <w:szCs w:val="28"/>
        </w:rPr>
        <w:t>Окрім цього зазнач</w:t>
      </w:r>
      <w:r w:rsidR="005A2650" w:rsidRPr="00D84E56">
        <w:rPr>
          <w:rFonts w:ascii="Times New Roman" w:hAnsi="Times New Roman" w:cs="Times New Roman"/>
          <w:color w:val="000000"/>
          <w:sz w:val="28"/>
          <w:szCs w:val="28"/>
        </w:rPr>
        <w:t>ено</w:t>
      </w:r>
      <w:r w:rsidRPr="00D84E56">
        <w:rPr>
          <w:rFonts w:ascii="Times New Roman" w:hAnsi="Times New Roman" w:cs="Times New Roman"/>
          <w:color w:val="000000"/>
          <w:sz w:val="28"/>
          <w:szCs w:val="28"/>
        </w:rPr>
        <w:t>, що суд першої інстанції, обґрунтовуючи свій висновок про правомірність відмови відповідача у наданні дозволу на виготовлення проекту землеустрою для відведення земельної ділянки сільськогосподарського призначення у приватну власність тією обставиною, що така не належить до вільних земель, які можуть передаватися у власність (обліковується в користуванні Радгоспу-заводу «Мужіївський»), вийшов за межі предмету доказування у даній справі, оскільки відповідач своє рішення про відмову не обґрунтовував посилаючись на цю обставину.</w:t>
      </w:r>
    </w:p>
    <w:p w:rsidR="000B44EE" w:rsidRPr="00D84E56" w:rsidRDefault="000B44EE" w:rsidP="00293819">
      <w:pPr>
        <w:pStyle w:val="a3"/>
        <w:ind w:firstLine="567"/>
        <w:jc w:val="both"/>
        <w:rPr>
          <w:rFonts w:ascii="Times New Roman" w:hAnsi="Times New Roman" w:cs="Times New Roman"/>
          <w:sz w:val="28"/>
          <w:szCs w:val="28"/>
        </w:rPr>
      </w:pPr>
    </w:p>
    <w:p w:rsidR="00151D99" w:rsidRPr="00D84E56" w:rsidRDefault="00151D99" w:rsidP="00293819">
      <w:pPr>
        <w:pStyle w:val="a3"/>
        <w:ind w:firstLine="567"/>
        <w:jc w:val="both"/>
        <w:rPr>
          <w:rFonts w:ascii="Times New Roman" w:hAnsi="Times New Roman" w:cs="Times New Roman"/>
          <w:i/>
          <w:color w:val="000000"/>
          <w:sz w:val="28"/>
          <w:szCs w:val="28"/>
        </w:rPr>
      </w:pPr>
      <w:r w:rsidRPr="00D84E56">
        <w:rPr>
          <w:rFonts w:ascii="Times New Roman" w:hAnsi="Times New Roman" w:cs="Times New Roman"/>
          <w:i/>
          <w:sz w:val="28"/>
          <w:szCs w:val="28"/>
        </w:rPr>
        <w:t xml:space="preserve">Підсумовуючи викладене слід зазначити, що </w:t>
      </w:r>
      <w:r w:rsidRPr="00D84E56">
        <w:rPr>
          <w:rFonts w:ascii="Times New Roman" w:hAnsi="Times New Roman" w:cs="Times New Roman"/>
          <w:i/>
          <w:color w:val="000000"/>
          <w:sz w:val="28"/>
          <w:szCs w:val="28"/>
        </w:rPr>
        <w:t>ЗК України визначає чіткий алгоритм дій розгляду заяв громадян про відведення у власність земельних ділянок та вичерпний перелік підстав для відмови особі в наданні дозволу на розроблення проекту землеустрою щодо відведення земельної ділянки.</w:t>
      </w:r>
    </w:p>
    <w:p w:rsidR="00B02E88" w:rsidRPr="00D84E56" w:rsidRDefault="00151D99" w:rsidP="00293819">
      <w:pPr>
        <w:pStyle w:val="a3"/>
        <w:ind w:firstLine="567"/>
        <w:jc w:val="both"/>
        <w:rPr>
          <w:rFonts w:ascii="Times New Roman" w:hAnsi="Times New Roman" w:cs="Times New Roman"/>
          <w:i/>
          <w:color w:val="000000"/>
          <w:sz w:val="28"/>
          <w:szCs w:val="28"/>
        </w:rPr>
      </w:pPr>
      <w:r w:rsidRPr="00D84E56">
        <w:rPr>
          <w:rFonts w:ascii="Times New Roman" w:hAnsi="Times New Roman" w:cs="Times New Roman"/>
          <w:i/>
          <w:color w:val="000000"/>
          <w:sz w:val="28"/>
          <w:szCs w:val="28"/>
        </w:rPr>
        <w:t xml:space="preserve">Таким чином, за результатами розгляду заяви про надання дозволу на розроблення документації землеустрою, </w:t>
      </w:r>
      <w:r w:rsidR="00B02E88" w:rsidRPr="00D84E56">
        <w:rPr>
          <w:rFonts w:ascii="Times New Roman" w:hAnsi="Times New Roman" w:cs="Times New Roman"/>
          <w:i/>
          <w:color w:val="000000"/>
          <w:sz w:val="28"/>
          <w:szCs w:val="28"/>
        </w:rPr>
        <w:t xml:space="preserve">орган державної влади або орган </w:t>
      </w:r>
      <w:r w:rsidR="00B02E88" w:rsidRPr="00D84E56">
        <w:rPr>
          <w:rFonts w:ascii="Times New Roman" w:hAnsi="Times New Roman" w:cs="Times New Roman"/>
          <w:i/>
          <w:color w:val="000000"/>
          <w:sz w:val="28"/>
          <w:szCs w:val="28"/>
        </w:rPr>
        <w:lastRenderedPageBreak/>
        <w:t xml:space="preserve">місцевого самоврядування </w:t>
      </w:r>
      <w:r w:rsidRPr="00D84E56">
        <w:rPr>
          <w:rFonts w:ascii="Times New Roman" w:hAnsi="Times New Roman" w:cs="Times New Roman"/>
          <w:i/>
          <w:color w:val="000000"/>
          <w:sz w:val="28"/>
          <w:szCs w:val="28"/>
        </w:rPr>
        <w:t>повин</w:t>
      </w:r>
      <w:r w:rsidR="00B02E88" w:rsidRPr="00D84E56">
        <w:rPr>
          <w:rFonts w:ascii="Times New Roman" w:hAnsi="Times New Roman" w:cs="Times New Roman"/>
          <w:i/>
          <w:color w:val="000000"/>
          <w:sz w:val="28"/>
          <w:szCs w:val="28"/>
        </w:rPr>
        <w:t>ен</w:t>
      </w:r>
      <w:r w:rsidRPr="00D84E56">
        <w:rPr>
          <w:rFonts w:ascii="Times New Roman" w:hAnsi="Times New Roman" w:cs="Times New Roman"/>
          <w:i/>
          <w:color w:val="000000"/>
          <w:sz w:val="28"/>
          <w:szCs w:val="28"/>
        </w:rPr>
        <w:t xml:space="preserve"> бу</w:t>
      </w:r>
      <w:r w:rsidR="00B02E88" w:rsidRPr="00D84E56">
        <w:rPr>
          <w:rFonts w:ascii="Times New Roman" w:hAnsi="Times New Roman" w:cs="Times New Roman"/>
          <w:i/>
          <w:color w:val="000000"/>
          <w:sz w:val="28"/>
          <w:szCs w:val="28"/>
        </w:rPr>
        <w:t>в</w:t>
      </w:r>
      <w:r w:rsidRPr="00D84E56">
        <w:rPr>
          <w:rFonts w:ascii="Times New Roman" w:hAnsi="Times New Roman" w:cs="Times New Roman"/>
          <w:i/>
          <w:color w:val="000000"/>
          <w:sz w:val="28"/>
          <w:szCs w:val="28"/>
        </w:rPr>
        <w:t xml:space="preserve"> прийняти одне з таких рішень: про надання дозволу на розроблення відповідної документації із землеустрою, або про відмову у наданні відповідного дозволу із зазначе</w:t>
      </w:r>
      <w:r w:rsidR="00B02E88" w:rsidRPr="00D84E56">
        <w:rPr>
          <w:rFonts w:ascii="Times New Roman" w:hAnsi="Times New Roman" w:cs="Times New Roman"/>
          <w:i/>
          <w:color w:val="000000"/>
          <w:sz w:val="28"/>
          <w:szCs w:val="28"/>
        </w:rPr>
        <w:t xml:space="preserve">нням причин відмови. При цьому, </w:t>
      </w:r>
      <w:r w:rsidRPr="00D84E56">
        <w:rPr>
          <w:rFonts w:ascii="Times New Roman" w:hAnsi="Times New Roman" w:cs="Times New Roman"/>
          <w:i/>
          <w:color w:val="000000"/>
          <w:sz w:val="28"/>
          <w:szCs w:val="28"/>
        </w:rPr>
        <w:t>ЗК Українизобов'язує орган державної влади або орган місцевого самоврядування у випадках ухвалення рішення про відмову в надані такого дозволу належним чином мотивувати причини такої відмови.</w:t>
      </w:r>
    </w:p>
    <w:p w:rsidR="00151D99" w:rsidRPr="00D84E56" w:rsidRDefault="00151D99" w:rsidP="00293819">
      <w:pPr>
        <w:pStyle w:val="a3"/>
        <w:ind w:firstLine="567"/>
        <w:jc w:val="both"/>
        <w:rPr>
          <w:rFonts w:ascii="Times New Roman" w:hAnsi="Times New Roman" w:cs="Times New Roman"/>
          <w:i/>
          <w:sz w:val="28"/>
          <w:szCs w:val="28"/>
        </w:rPr>
      </w:pPr>
      <w:r w:rsidRPr="00D84E56">
        <w:rPr>
          <w:rFonts w:ascii="Times New Roman" w:hAnsi="Times New Roman" w:cs="Times New Roman"/>
          <w:i/>
          <w:color w:val="000000"/>
          <w:sz w:val="28"/>
          <w:szCs w:val="28"/>
        </w:rPr>
        <w:t>До того ж, законодавцем встановлено вичерпний перелік підстав, за наявності яких заявникові може бути відмовлено у наданні дозволу на розробку проекту землеустрою щодо відведення земельної ділянки. У такому випадку відмова може бути визнана обґрунтованою лише тоді, коли компетентним суб'єктом владних повноважень встановлюється невідповідність місця розташування об'єкта вимогам, зазначеним уЗКУкраїні, які повинні б</w:t>
      </w:r>
      <w:r w:rsidR="00B02E88" w:rsidRPr="00D84E56">
        <w:rPr>
          <w:rFonts w:ascii="Times New Roman" w:hAnsi="Times New Roman" w:cs="Times New Roman"/>
          <w:i/>
          <w:color w:val="000000"/>
          <w:sz w:val="28"/>
          <w:szCs w:val="28"/>
        </w:rPr>
        <w:t xml:space="preserve">ути затверджені у встановленому </w:t>
      </w:r>
      <w:r w:rsidRPr="00D84E56">
        <w:rPr>
          <w:rFonts w:ascii="Times New Roman" w:hAnsi="Times New Roman" w:cs="Times New Roman"/>
          <w:i/>
          <w:color w:val="000000"/>
          <w:sz w:val="28"/>
          <w:szCs w:val="28"/>
        </w:rPr>
        <w:t>закономпорядку, або вимогам законів та прийнятих відповідно до них нормативно-правових актів, генеральних планів населених пунктів та іншої містобудівної документації, схем землеустрою і техніко-економічних обґрунтувань використання та охорони земель адміністративно-територіальних одиниць, проектів землеустрою щодо впорядкування територій населених пункті</w:t>
      </w:r>
      <w:r w:rsidR="00B02E88" w:rsidRPr="00D84E56">
        <w:rPr>
          <w:rFonts w:ascii="Times New Roman" w:hAnsi="Times New Roman" w:cs="Times New Roman"/>
          <w:i/>
          <w:color w:val="000000"/>
          <w:sz w:val="28"/>
          <w:szCs w:val="28"/>
        </w:rPr>
        <w:t xml:space="preserve">в, затверджених у встановленому </w:t>
      </w:r>
      <w:r w:rsidRPr="00D84E56">
        <w:rPr>
          <w:rFonts w:ascii="Times New Roman" w:hAnsi="Times New Roman" w:cs="Times New Roman"/>
          <w:i/>
          <w:color w:val="000000"/>
          <w:sz w:val="28"/>
          <w:szCs w:val="28"/>
        </w:rPr>
        <w:t>закономпорядку.</w:t>
      </w:r>
    </w:p>
    <w:p w:rsidR="00CA60C8" w:rsidRPr="00D84E56" w:rsidRDefault="00CA60C8" w:rsidP="00293819">
      <w:pPr>
        <w:pStyle w:val="a3"/>
        <w:ind w:firstLine="567"/>
        <w:jc w:val="both"/>
        <w:rPr>
          <w:rFonts w:ascii="Times New Roman" w:hAnsi="Times New Roman" w:cs="Times New Roman"/>
          <w:i/>
          <w:color w:val="000000"/>
          <w:sz w:val="28"/>
          <w:szCs w:val="28"/>
        </w:rPr>
      </w:pPr>
    </w:p>
    <w:p w:rsidR="00B02E88" w:rsidRPr="000C1B74" w:rsidRDefault="00B02E88" w:rsidP="00293819">
      <w:pPr>
        <w:pStyle w:val="a3"/>
        <w:ind w:firstLine="567"/>
        <w:jc w:val="both"/>
        <w:rPr>
          <w:rFonts w:ascii="Times New Roman" w:hAnsi="Times New Roman" w:cs="Times New Roman"/>
          <w:i/>
          <w:color w:val="000000"/>
          <w:sz w:val="28"/>
          <w:szCs w:val="28"/>
        </w:rPr>
      </w:pPr>
      <w:r w:rsidRPr="000C1B74">
        <w:rPr>
          <w:rFonts w:ascii="Times New Roman" w:hAnsi="Times New Roman" w:cs="Times New Roman"/>
          <w:i/>
          <w:color w:val="000000"/>
          <w:sz w:val="28"/>
          <w:szCs w:val="28"/>
        </w:rPr>
        <w:t>Окремо слід наголосити, що постанова Кабінету Міністрів України від 07 червня 2017 року № 413, посиланням на норми якої органи державної влади або органи місцевого самоврядування могли обґрунтовувати відмову у наданні дозволу на виготовлення проекту землеустрою для відведення земельної ділянки сільськогосподарського призначення у приватну власність, не визначає додаткових підстав для відмови у наданні дозволу на розроблення проекту землеустрою щодо відведення земельних ділянок, а була затверджена з іншою метою - створення сучасної, прозорої і дієвої системи управління у сфері використання та охорони земель сільськогосподарського призначення державної власності, спрямованої на забезпечення захисту інтересів суспільства (насамперед учасників антитерористичної операції), територіальних громад та держави, а також раціонального та ефективного функціонування сільськогосподарських регіонів з урахуванням потреб розвитку населених пунктів, запобігання деградації земель, необхідності забезпечення продовольчої безпеки держави.</w:t>
      </w:r>
    </w:p>
    <w:p w:rsidR="00CA60C8" w:rsidRPr="00D84E56" w:rsidRDefault="00CA60C8" w:rsidP="00293819">
      <w:pPr>
        <w:pStyle w:val="a3"/>
        <w:ind w:firstLine="567"/>
        <w:jc w:val="both"/>
        <w:rPr>
          <w:rFonts w:ascii="Times New Roman" w:hAnsi="Times New Roman" w:cs="Times New Roman"/>
          <w:i/>
          <w:color w:val="000000"/>
          <w:sz w:val="28"/>
          <w:szCs w:val="28"/>
        </w:rPr>
      </w:pPr>
    </w:p>
    <w:p w:rsidR="00B02E88" w:rsidRPr="00D84E56" w:rsidRDefault="00B02E88" w:rsidP="00293819">
      <w:pPr>
        <w:pStyle w:val="a3"/>
        <w:ind w:firstLine="567"/>
        <w:jc w:val="both"/>
        <w:rPr>
          <w:rFonts w:ascii="Times New Roman" w:hAnsi="Times New Roman" w:cs="Times New Roman"/>
          <w:i/>
          <w:color w:val="000000"/>
          <w:sz w:val="28"/>
          <w:szCs w:val="28"/>
        </w:rPr>
      </w:pPr>
      <w:r w:rsidRPr="00D84E56">
        <w:rPr>
          <w:rFonts w:ascii="Times New Roman" w:hAnsi="Times New Roman" w:cs="Times New Roman"/>
          <w:i/>
          <w:color w:val="000000"/>
          <w:sz w:val="28"/>
          <w:szCs w:val="28"/>
        </w:rPr>
        <w:t xml:space="preserve">Також слід зазначити, що Рішенням Конституційного </w:t>
      </w:r>
      <w:r w:rsidR="00CA60C8" w:rsidRPr="00D84E56">
        <w:rPr>
          <w:rFonts w:ascii="Times New Roman" w:hAnsi="Times New Roman" w:cs="Times New Roman"/>
          <w:i/>
          <w:color w:val="000000"/>
          <w:sz w:val="28"/>
          <w:szCs w:val="28"/>
        </w:rPr>
        <w:t>С</w:t>
      </w:r>
      <w:r w:rsidRPr="00D84E56">
        <w:rPr>
          <w:rFonts w:ascii="Times New Roman" w:hAnsi="Times New Roman" w:cs="Times New Roman"/>
          <w:i/>
          <w:color w:val="000000"/>
          <w:sz w:val="28"/>
          <w:szCs w:val="28"/>
        </w:rPr>
        <w:t xml:space="preserve">уду України від 25 червня 2019 року № </w:t>
      </w:r>
      <w:r w:rsidRPr="00D84E56">
        <w:rPr>
          <w:rFonts w:ascii="Times New Roman" w:hAnsi="Times New Roman" w:cs="Times New Roman"/>
          <w:bCs/>
          <w:i/>
          <w:color w:val="000000"/>
          <w:sz w:val="28"/>
          <w:szCs w:val="28"/>
          <w:shd w:val="clear" w:color="auto" w:fill="FFFFFF"/>
        </w:rPr>
        <w:t xml:space="preserve">№ 8-р/2019 </w:t>
      </w:r>
      <w:r w:rsidRPr="00D84E56">
        <w:rPr>
          <w:rFonts w:ascii="Times New Roman" w:hAnsi="Times New Roman" w:cs="Times New Roman"/>
          <w:i/>
          <w:color w:val="000000"/>
          <w:sz w:val="28"/>
          <w:szCs w:val="28"/>
        </w:rPr>
        <w:t>визнано такою, що не відповідає Конституції України (є неконституційною), Постан</w:t>
      </w:r>
      <w:r w:rsidR="00B95D08">
        <w:rPr>
          <w:rFonts w:ascii="Times New Roman" w:hAnsi="Times New Roman" w:cs="Times New Roman"/>
          <w:i/>
          <w:color w:val="000000"/>
          <w:sz w:val="28"/>
          <w:szCs w:val="28"/>
        </w:rPr>
        <w:t>ову Кабінету Міністрів України «</w:t>
      </w:r>
      <w:r w:rsidRPr="00D84E56">
        <w:rPr>
          <w:rFonts w:ascii="Times New Roman" w:hAnsi="Times New Roman" w:cs="Times New Roman"/>
          <w:i/>
          <w:color w:val="000000"/>
          <w:sz w:val="28"/>
          <w:szCs w:val="28"/>
        </w:rPr>
        <w:t>Деякі питання удосконалення управління в сфері використання та охорони земель сільськогосподарського призначення державної власності та розпоряд</w:t>
      </w:r>
      <w:r w:rsidR="00B95D08">
        <w:rPr>
          <w:rFonts w:ascii="Times New Roman" w:hAnsi="Times New Roman" w:cs="Times New Roman"/>
          <w:i/>
          <w:color w:val="000000"/>
          <w:sz w:val="28"/>
          <w:szCs w:val="28"/>
        </w:rPr>
        <w:t>ження ними»</w:t>
      </w:r>
      <w:r w:rsidRPr="00D84E56">
        <w:rPr>
          <w:rFonts w:ascii="Times New Roman" w:hAnsi="Times New Roman" w:cs="Times New Roman"/>
          <w:i/>
          <w:color w:val="000000"/>
          <w:sz w:val="28"/>
          <w:szCs w:val="28"/>
        </w:rPr>
        <w:t xml:space="preserve"> від 7 червня 2017 року № 413 зі змінами і відповідно така втратила чинність </w:t>
      </w:r>
      <w:bookmarkStart w:id="2" w:name="n64"/>
      <w:bookmarkEnd w:id="2"/>
      <w:r w:rsidRPr="00D84E56">
        <w:rPr>
          <w:rFonts w:ascii="Times New Roman" w:hAnsi="Times New Roman" w:cs="Times New Roman"/>
          <w:i/>
          <w:color w:val="000000"/>
          <w:sz w:val="28"/>
          <w:szCs w:val="28"/>
        </w:rPr>
        <w:t>з дня ухвалення Конституційним Судом України цього Рішення.</w:t>
      </w:r>
    </w:p>
    <w:p w:rsidR="00B02E88" w:rsidRPr="00D84E56" w:rsidRDefault="00CA60C8" w:rsidP="00293819">
      <w:pPr>
        <w:pStyle w:val="rvps2"/>
        <w:shd w:val="clear" w:color="auto" w:fill="FFFFFF"/>
        <w:spacing w:before="0" w:beforeAutospacing="0" w:after="0" w:afterAutospacing="0"/>
        <w:ind w:firstLine="450"/>
        <w:jc w:val="both"/>
        <w:rPr>
          <w:i/>
          <w:color w:val="000000"/>
          <w:sz w:val="28"/>
          <w:szCs w:val="28"/>
        </w:rPr>
      </w:pPr>
      <w:r w:rsidRPr="00D84E56">
        <w:rPr>
          <w:i/>
          <w:color w:val="000000"/>
          <w:sz w:val="28"/>
          <w:szCs w:val="28"/>
        </w:rPr>
        <w:t>Конституційний С</w:t>
      </w:r>
      <w:r w:rsidR="00B02E88" w:rsidRPr="00D84E56">
        <w:rPr>
          <w:i/>
          <w:color w:val="000000"/>
          <w:sz w:val="28"/>
          <w:szCs w:val="28"/>
        </w:rPr>
        <w:t xml:space="preserve">уд України </w:t>
      </w:r>
      <w:r w:rsidRPr="00D84E56">
        <w:rPr>
          <w:i/>
          <w:color w:val="000000"/>
          <w:sz w:val="28"/>
          <w:szCs w:val="28"/>
        </w:rPr>
        <w:t xml:space="preserve">в рішенні </w:t>
      </w:r>
      <w:r w:rsidR="00B02E88" w:rsidRPr="00D84E56">
        <w:rPr>
          <w:i/>
          <w:color w:val="000000"/>
          <w:sz w:val="28"/>
          <w:szCs w:val="28"/>
        </w:rPr>
        <w:t>звер</w:t>
      </w:r>
      <w:r w:rsidRPr="00D84E56">
        <w:rPr>
          <w:i/>
          <w:color w:val="000000"/>
          <w:sz w:val="28"/>
          <w:szCs w:val="28"/>
        </w:rPr>
        <w:t>нув</w:t>
      </w:r>
      <w:r w:rsidR="00B02E88" w:rsidRPr="00D84E56">
        <w:rPr>
          <w:i/>
          <w:color w:val="000000"/>
          <w:sz w:val="28"/>
          <w:szCs w:val="28"/>
        </w:rPr>
        <w:t xml:space="preserve"> увагу, що положення Стратегії, а саме їїрозділу</w:t>
      </w:r>
      <w:r w:rsidR="00B95D08">
        <w:rPr>
          <w:i/>
          <w:color w:val="000000"/>
          <w:sz w:val="28"/>
          <w:szCs w:val="28"/>
        </w:rPr>
        <w:t>«</w:t>
      </w:r>
      <w:r w:rsidR="00B02E88" w:rsidRPr="00D84E56">
        <w:rPr>
          <w:i/>
          <w:color w:val="000000"/>
          <w:sz w:val="28"/>
          <w:szCs w:val="28"/>
        </w:rPr>
        <w:t xml:space="preserve">Система організації процесу виконання </w:t>
      </w:r>
      <w:r w:rsidR="00B02E88" w:rsidRPr="00D84E56">
        <w:rPr>
          <w:i/>
          <w:color w:val="000000"/>
          <w:sz w:val="28"/>
          <w:szCs w:val="28"/>
        </w:rPr>
        <w:lastRenderedPageBreak/>
        <w:t>Стратегії</w:t>
      </w:r>
      <w:r w:rsidR="00B95D08">
        <w:rPr>
          <w:i/>
          <w:color w:val="000000"/>
          <w:sz w:val="28"/>
          <w:szCs w:val="28"/>
        </w:rPr>
        <w:t>»</w:t>
      </w:r>
      <w:r w:rsidR="00B02E88" w:rsidRPr="00D84E56">
        <w:rPr>
          <w:i/>
          <w:color w:val="000000"/>
          <w:sz w:val="28"/>
          <w:szCs w:val="28"/>
        </w:rPr>
        <w:t>, мають цілісний характер та перебувають у системному зв’язку між собою, фактично врегульовують порядок передачі земельних ділянок сільськогосподарського призначення державної власності у приватну власність у межах норм безоплатної приватизації, а також порядок передачі земельних ділянок сільськогосподарського призначення державної власності в користування (оренда, емфітевзис). Наведеними положеннями Стратегії запроваджено додатковий, не передбачений</w:t>
      </w:r>
      <w:r w:rsidRPr="00D84E56">
        <w:rPr>
          <w:i/>
          <w:color w:val="000000"/>
          <w:sz w:val="28"/>
          <w:szCs w:val="28"/>
        </w:rPr>
        <w:t xml:space="preserve"> Земельним кодексом України </w:t>
      </w:r>
      <w:r w:rsidR="00B02E88" w:rsidRPr="00D84E56">
        <w:rPr>
          <w:i/>
          <w:color w:val="000000"/>
          <w:sz w:val="28"/>
          <w:szCs w:val="28"/>
        </w:rPr>
        <w:t xml:space="preserve">чи іншими законами України, механізм визначення за певною формулою площі земельних ділянок, які належить передавати безоплатно на території відповідної області у власність громадянам. Крім того, Стратегією установлено додаткові особливості проведення земельних торгів, укладення, продовження строку дії та розірвання договорів оренди земельних ділянок сільськогосподарського призначення державної власності в користування (оренда, емфітевзис), що не передбачено ні </w:t>
      </w:r>
      <w:r w:rsidRPr="00D84E56">
        <w:rPr>
          <w:i/>
          <w:color w:val="000000"/>
          <w:sz w:val="28"/>
          <w:szCs w:val="28"/>
        </w:rPr>
        <w:t>Земельним кодексом України</w:t>
      </w:r>
      <w:r w:rsidR="00B02E88" w:rsidRPr="00D84E56">
        <w:rPr>
          <w:i/>
          <w:color w:val="000000"/>
          <w:sz w:val="28"/>
          <w:szCs w:val="28"/>
        </w:rPr>
        <w:t>, ні іншими законами України.</w:t>
      </w:r>
    </w:p>
    <w:p w:rsidR="00B02E88" w:rsidRPr="00D84E56" w:rsidRDefault="00B02E88" w:rsidP="00293819">
      <w:pPr>
        <w:pStyle w:val="rvps2"/>
        <w:shd w:val="clear" w:color="auto" w:fill="FFFFFF"/>
        <w:spacing w:before="0" w:beforeAutospacing="0" w:after="0" w:afterAutospacing="0"/>
        <w:ind w:firstLine="450"/>
        <w:jc w:val="both"/>
        <w:rPr>
          <w:i/>
          <w:color w:val="000000"/>
          <w:sz w:val="28"/>
          <w:szCs w:val="28"/>
        </w:rPr>
      </w:pPr>
      <w:bookmarkStart w:id="3" w:name="n57"/>
      <w:bookmarkEnd w:id="3"/>
      <w:r w:rsidRPr="00D84E56">
        <w:rPr>
          <w:i/>
          <w:color w:val="000000"/>
          <w:sz w:val="28"/>
          <w:szCs w:val="28"/>
        </w:rPr>
        <w:t>Однак за юрид</w:t>
      </w:r>
      <w:r w:rsidR="00CA60C8" w:rsidRPr="00D84E56">
        <w:rPr>
          <w:i/>
          <w:color w:val="000000"/>
          <w:sz w:val="28"/>
          <w:szCs w:val="28"/>
        </w:rPr>
        <w:t>ичною позицією Конституційного С</w:t>
      </w:r>
      <w:r w:rsidRPr="00D84E56">
        <w:rPr>
          <w:i/>
          <w:color w:val="000000"/>
          <w:sz w:val="28"/>
          <w:szCs w:val="28"/>
        </w:rPr>
        <w:t>уду України правовий режим власності означає врегулювання нормами закону земельних відносин, порядку та умов поділу земель на категорії, правове визначення форм власності на землю, порядку набуття і здійснення права власності, а також права постійного чи тимчасового землекористування щодо управління землями тощо, реалізацію та позбавлення цього права, функції, компетенцію органів державної влади і місцевого самоврядування (друге реченняабзацу другогопункту 6 мотивувальної частини Рішення від 22 вересня 2005 року № 5-рп/2005).</w:t>
      </w:r>
    </w:p>
    <w:p w:rsidR="00B02E88" w:rsidRPr="00D84E56" w:rsidRDefault="00CA60C8" w:rsidP="00293819">
      <w:pPr>
        <w:pStyle w:val="rvps2"/>
        <w:shd w:val="clear" w:color="auto" w:fill="FFFFFF"/>
        <w:spacing w:before="0" w:beforeAutospacing="0" w:after="0" w:afterAutospacing="0"/>
        <w:ind w:firstLine="450"/>
        <w:jc w:val="both"/>
        <w:rPr>
          <w:i/>
          <w:color w:val="000000"/>
          <w:sz w:val="28"/>
          <w:szCs w:val="28"/>
        </w:rPr>
      </w:pPr>
      <w:bookmarkStart w:id="4" w:name="n58"/>
      <w:bookmarkEnd w:id="4"/>
      <w:r w:rsidRPr="00D84E56">
        <w:rPr>
          <w:i/>
          <w:color w:val="000000"/>
          <w:sz w:val="28"/>
          <w:szCs w:val="28"/>
        </w:rPr>
        <w:t xml:space="preserve">Таким чином </w:t>
      </w:r>
      <w:r w:rsidR="00B02E88" w:rsidRPr="00D84E56">
        <w:rPr>
          <w:i/>
          <w:color w:val="000000"/>
          <w:sz w:val="28"/>
          <w:szCs w:val="28"/>
        </w:rPr>
        <w:t>порядок і умови набуття, припинення і здійснення права власності та користування землею охоплюються поняттям правового режиму власності, який визначається виключно законами України (частина друга статті 14,пункт 7 частини першої статті 92Конституції України). Тому Кабінет Міністрів України, затвердивши Стратегію, зокрема в частині положень їїрозділу</w:t>
      </w:r>
      <w:r w:rsidR="00B95D08">
        <w:rPr>
          <w:i/>
          <w:color w:val="000000"/>
          <w:sz w:val="28"/>
          <w:szCs w:val="28"/>
        </w:rPr>
        <w:t>«</w:t>
      </w:r>
      <w:r w:rsidR="00B02E88" w:rsidRPr="00D84E56">
        <w:rPr>
          <w:i/>
          <w:color w:val="000000"/>
          <w:sz w:val="28"/>
          <w:szCs w:val="28"/>
        </w:rPr>
        <w:t>Система організації процесу виконання Стратегії</w:t>
      </w:r>
      <w:r w:rsidR="00B95D08">
        <w:rPr>
          <w:i/>
          <w:color w:val="000000"/>
          <w:sz w:val="28"/>
          <w:szCs w:val="28"/>
        </w:rPr>
        <w:t>»</w:t>
      </w:r>
      <w:r w:rsidR="00B02E88" w:rsidRPr="00D84E56">
        <w:rPr>
          <w:i/>
          <w:color w:val="000000"/>
          <w:sz w:val="28"/>
          <w:szCs w:val="28"/>
        </w:rPr>
        <w:t>, врегулював на підзаконному рівні умови та порядок набуття права власності та користування землею, які мають визначатися виключно законами України, і таким чином вийшов за межі своїх повноважень, встановлених Конституцією України.</w:t>
      </w:r>
    </w:p>
    <w:p w:rsidR="000B44EE" w:rsidRPr="00D84E56" w:rsidRDefault="000B44EE" w:rsidP="00293819">
      <w:pPr>
        <w:pStyle w:val="a3"/>
        <w:ind w:firstLine="567"/>
        <w:jc w:val="both"/>
        <w:rPr>
          <w:rFonts w:ascii="Times New Roman" w:hAnsi="Times New Roman" w:cs="Times New Roman"/>
          <w:sz w:val="28"/>
          <w:szCs w:val="28"/>
        </w:rPr>
      </w:pPr>
    </w:p>
    <w:p w:rsidR="00701595" w:rsidRPr="00D84E56" w:rsidRDefault="00760789" w:rsidP="00293819">
      <w:pPr>
        <w:spacing w:after="0" w:line="240" w:lineRule="auto"/>
        <w:ind w:firstLine="567"/>
        <w:jc w:val="both"/>
        <w:rPr>
          <w:rFonts w:ascii="Times New Roman" w:hAnsi="Times New Roman" w:cs="Times New Roman"/>
          <w:b/>
          <w:sz w:val="28"/>
          <w:szCs w:val="28"/>
        </w:rPr>
      </w:pPr>
      <w:r w:rsidRPr="00D84E56">
        <w:rPr>
          <w:rFonts w:ascii="Times New Roman" w:hAnsi="Times New Roman" w:cs="Times New Roman"/>
          <w:b/>
          <w:sz w:val="28"/>
          <w:szCs w:val="28"/>
        </w:rPr>
        <w:t xml:space="preserve">3.2. </w:t>
      </w:r>
      <w:r w:rsidR="0091554D" w:rsidRPr="00D84E56">
        <w:rPr>
          <w:rFonts w:ascii="Times New Roman" w:hAnsi="Times New Roman" w:cs="Times New Roman"/>
          <w:b/>
          <w:sz w:val="28"/>
          <w:szCs w:val="28"/>
        </w:rPr>
        <w:t>Приклади розгляду справ в яких вирішувалось питання розмежування дискреційних повноважень суб'єкта владних повноважень</w:t>
      </w:r>
    </w:p>
    <w:p w:rsidR="00701595" w:rsidRPr="00D84E56" w:rsidRDefault="00701595" w:rsidP="00293819">
      <w:pPr>
        <w:spacing w:after="0" w:line="240" w:lineRule="auto"/>
        <w:ind w:firstLine="567"/>
        <w:jc w:val="both"/>
        <w:rPr>
          <w:rFonts w:ascii="Times New Roman" w:hAnsi="Times New Roman" w:cs="Times New Roman"/>
          <w:sz w:val="28"/>
          <w:szCs w:val="28"/>
        </w:rPr>
      </w:pPr>
    </w:p>
    <w:p w:rsidR="00760789" w:rsidRPr="00AF60AE" w:rsidRDefault="00760789" w:rsidP="00293819">
      <w:pPr>
        <w:spacing w:after="0" w:line="240" w:lineRule="auto"/>
        <w:ind w:firstLine="567"/>
        <w:jc w:val="both"/>
        <w:rPr>
          <w:rFonts w:ascii="Times New Roman" w:hAnsi="Times New Roman" w:cs="Times New Roman"/>
          <w:sz w:val="28"/>
          <w:szCs w:val="28"/>
        </w:rPr>
      </w:pPr>
      <w:r w:rsidRPr="00AF60AE">
        <w:rPr>
          <w:rFonts w:ascii="Times New Roman" w:hAnsi="Times New Roman" w:cs="Times New Roman"/>
          <w:sz w:val="28"/>
          <w:szCs w:val="28"/>
        </w:rPr>
        <w:t xml:space="preserve">Частиною </w:t>
      </w:r>
      <w:r w:rsidR="00D87E2E" w:rsidRPr="00AF60AE">
        <w:rPr>
          <w:rFonts w:ascii="Times New Roman" w:hAnsi="Times New Roman" w:cs="Times New Roman"/>
          <w:sz w:val="28"/>
          <w:szCs w:val="28"/>
        </w:rPr>
        <w:t>4</w:t>
      </w:r>
      <w:r w:rsidRPr="00AF60AE">
        <w:rPr>
          <w:rFonts w:ascii="Times New Roman" w:hAnsi="Times New Roman" w:cs="Times New Roman"/>
          <w:sz w:val="28"/>
          <w:szCs w:val="28"/>
        </w:rPr>
        <w:t xml:space="preserve"> статті 245 КАС України визначено, що у випадку, визначеному пунктом 4 частини </w:t>
      </w:r>
      <w:r w:rsidR="00D87E2E" w:rsidRPr="00AF60AE">
        <w:rPr>
          <w:rFonts w:ascii="Times New Roman" w:hAnsi="Times New Roman" w:cs="Times New Roman"/>
          <w:sz w:val="28"/>
          <w:szCs w:val="28"/>
        </w:rPr>
        <w:t>2</w:t>
      </w:r>
      <w:r w:rsidRPr="00AF60AE">
        <w:rPr>
          <w:rFonts w:ascii="Times New Roman" w:hAnsi="Times New Roman" w:cs="Times New Roman"/>
          <w:sz w:val="28"/>
          <w:szCs w:val="28"/>
        </w:rPr>
        <w:t xml:space="preserve"> цієї статті, суд може зобов'язати відповідача - суб'єкта владних повноважень прийняти рішення на користь позивача, якщо для його прийняття виконано всі умови, визначені законом, і прийняття такого рішення не передбачає права суб'єкта владних повноважень діяти на власний розсуд.</w:t>
      </w:r>
    </w:p>
    <w:p w:rsidR="00760789" w:rsidRPr="00AF60AE" w:rsidRDefault="00760789" w:rsidP="00293819">
      <w:pPr>
        <w:spacing w:after="0" w:line="240" w:lineRule="auto"/>
        <w:ind w:firstLine="567"/>
        <w:jc w:val="both"/>
        <w:rPr>
          <w:rFonts w:ascii="Times New Roman" w:hAnsi="Times New Roman" w:cs="Times New Roman"/>
          <w:sz w:val="28"/>
          <w:szCs w:val="28"/>
        </w:rPr>
      </w:pPr>
      <w:r w:rsidRPr="00AF60AE">
        <w:rPr>
          <w:rFonts w:ascii="Times New Roman" w:hAnsi="Times New Roman" w:cs="Times New Roman"/>
          <w:sz w:val="28"/>
          <w:szCs w:val="28"/>
        </w:rPr>
        <w:lastRenderedPageBreak/>
        <w:t>У випадку, якщо прийняття рішення на користь позивача передбачає право суб'єкта владних повноважень діяти на власний розсуд, суд зобов'язує суб'єкта владних повноважень вирішити питання, щодо якого звернувся позивач, з урахуванням його правової оцінки, наданої судом у рішенні.</w:t>
      </w:r>
    </w:p>
    <w:p w:rsidR="00760789" w:rsidRPr="00AF60AE" w:rsidRDefault="00F906D0" w:rsidP="00293819">
      <w:pPr>
        <w:spacing w:after="0" w:line="240" w:lineRule="auto"/>
        <w:ind w:firstLine="567"/>
        <w:jc w:val="both"/>
        <w:rPr>
          <w:rFonts w:ascii="Times New Roman" w:hAnsi="Times New Roman" w:cs="Times New Roman"/>
          <w:sz w:val="28"/>
          <w:szCs w:val="28"/>
        </w:rPr>
      </w:pPr>
      <w:r w:rsidRPr="00AF60AE">
        <w:rPr>
          <w:rFonts w:ascii="Times New Roman" w:hAnsi="Times New Roman" w:cs="Times New Roman"/>
          <w:sz w:val="28"/>
          <w:szCs w:val="28"/>
        </w:rPr>
        <w:t>Н</w:t>
      </w:r>
      <w:r w:rsidR="00760789" w:rsidRPr="00AF60AE">
        <w:rPr>
          <w:rFonts w:ascii="Times New Roman" w:hAnsi="Times New Roman" w:cs="Times New Roman"/>
          <w:sz w:val="28"/>
          <w:szCs w:val="28"/>
        </w:rPr>
        <w:t>а законодавчому рівні поняття «дискреційні повноваження» суб'єкта владних повноважень відсутнє. У судовій практиці сформовано позицію щодо поняття дискреційних повноважень, під якими слід розуміти такі повноваження, коли у межах, які визначені законом, адміністративний орган має можливість самостійно (на власний розсуд) вибирати один з кількох варіантів конкретного правомірного рішення (постанова Верховного Суду від 11 квітня 2018 року № 806/2208/17).</w:t>
      </w:r>
    </w:p>
    <w:p w:rsidR="009F75B2" w:rsidRPr="00AF60AE" w:rsidRDefault="00760789" w:rsidP="00293819">
      <w:pPr>
        <w:spacing w:after="0" w:line="240" w:lineRule="auto"/>
        <w:ind w:firstLine="567"/>
        <w:jc w:val="both"/>
        <w:rPr>
          <w:rFonts w:ascii="Times New Roman" w:hAnsi="Times New Roman" w:cs="Times New Roman"/>
          <w:sz w:val="28"/>
          <w:szCs w:val="28"/>
        </w:rPr>
      </w:pPr>
      <w:r w:rsidRPr="00AF60AE">
        <w:rPr>
          <w:rFonts w:ascii="Times New Roman" w:hAnsi="Times New Roman" w:cs="Times New Roman"/>
          <w:sz w:val="28"/>
          <w:szCs w:val="28"/>
        </w:rPr>
        <w:t>Водночас, повноваження державних органів не є дискреційними, коли є лише один правомірний та законно обґрунтований варіант поведінки суб'єкта владних повноважень. Тобто, у разі настання визначених законодавством умов відповідач зобов'язаний вчинити конкретні дії і, якщо він їх не вчиняє, його можна зобов'язати до цього в судовому порядку</w:t>
      </w:r>
      <w:r w:rsidR="009F75B2" w:rsidRPr="00AF60AE">
        <w:rPr>
          <w:rFonts w:ascii="Times New Roman" w:hAnsi="Times New Roman" w:cs="Times New Roman"/>
          <w:color w:val="000000"/>
          <w:sz w:val="28"/>
          <w:szCs w:val="28"/>
        </w:rPr>
        <w:t xml:space="preserve">(постанова Верховного Суду від 23 травня 2018 року у справі № 825/602/17, постанова </w:t>
      </w:r>
      <w:r w:rsidRPr="00AF60AE">
        <w:rPr>
          <w:rFonts w:ascii="Times New Roman" w:hAnsi="Times New Roman" w:cs="Times New Roman"/>
          <w:sz w:val="28"/>
          <w:szCs w:val="28"/>
        </w:rPr>
        <w:t>Верховн</w:t>
      </w:r>
      <w:r w:rsidR="009F75B2" w:rsidRPr="00AF60AE">
        <w:rPr>
          <w:rFonts w:ascii="Times New Roman" w:hAnsi="Times New Roman" w:cs="Times New Roman"/>
          <w:sz w:val="28"/>
          <w:szCs w:val="28"/>
        </w:rPr>
        <w:t>ого</w:t>
      </w:r>
      <w:r w:rsidRPr="00AF60AE">
        <w:rPr>
          <w:rFonts w:ascii="Times New Roman" w:hAnsi="Times New Roman" w:cs="Times New Roman"/>
          <w:sz w:val="28"/>
          <w:szCs w:val="28"/>
        </w:rPr>
        <w:t xml:space="preserve"> Суд</w:t>
      </w:r>
      <w:r w:rsidR="009F75B2" w:rsidRPr="00AF60AE">
        <w:rPr>
          <w:rFonts w:ascii="Times New Roman" w:hAnsi="Times New Roman" w:cs="Times New Roman"/>
          <w:sz w:val="28"/>
          <w:szCs w:val="28"/>
        </w:rPr>
        <w:t>увід 27 червня 2018 року у с</w:t>
      </w:r>
      <w:r w:rsidRPr="00AF60AE">
        <w:rPr>
          <w:rFonts w:ascii="Times New Roman" w:hAnsi="Times New Roman" w:cs="Times New Roman"/>
          <w:sz w:val="28"/>
          <w:szCs w:val="28"/>
        </w:rPr>
        <w:t>прав</w:t>
      </w:r>
      <w:r w:rsidR="009F75B2" w:rsidRPr="00AF60AE">
        <w:rPr>
          <w:rFonts w:ascii="Times New Roman" w:hAnsi="Times New Roman" w:cs="Times New Roman"/>
          <w:sz w:val="28"/>
          <w:szCs w:val="28"/>
        </w:rPr>
        <w:t>і</w:t>
      </w:r>
      <w:r w:rsidRPr="00AF60AE">
        <w:rPr>
          <w:rFonts w:ascii="Times New Roman" w:hAnsi="Times New Roman" w:cs="Times New Roman"/>
          <w:sz w:val="28"/>
          <w:szCs w:val="28"/>
        </w:rPr>
        <w:t xml:space="preserve"> №807/3072/14)</w:t>
      </w:r>
      <w:r w:rsidR="009F75B2" w:rsidRPr="00AF60AE">
        <w:rPr>
          <w:rFonts w:ascii="Times New Roman" w:hAnsi="Times New Roman" w:cs="Times New Roman"/>
          <w:sz w:val="28"/>
          <w:szCs w:val="28"/>
        </w:rPr>
        <w:t>.</w:t>
      </w:r>
    </w:p>
    <w:p w:rsidR="007A3097" w:rsidRPr="00AF60AE" w:rsidRDefault="009F75B2" w:rsidP="00293819">
      <w:pPr>
        <w:spacing w:after="0" w:line="240" w:lineRule="auto"/>
        <w:ind w:firstLine="567"/>
        <w:jc w:val="both"/>
        <w:rPr>
          <w:rFonts w:ascii="Times New Roman" w:hAnsi="Times New Roman" w:cs="Times New Roman"/>
          <w:sz w:val="28"/>
          <w:szCs w:val="28"/>
        </w:rPr>
      </w:pPr>
      <w:r w:rsidRPr="00AF60AE">
        <w:rPr>
          <w:rFonts w:ascii="Times New Roman" w:hAnsi="Times New Roman" w:cs="Times New Roman"/>
          <w:sz w:val="28"/>
          <w:szCs w:val="28"/>
        </w:rPr>
        <w:t>Ві</w:t>
      </w:r>
      <w:r w:rsidR="00760789" w:rsidRPr="00AF60AE">
        <w:rPr>
          <w:rFonts w:ascii="Times New Roman" w:hAnsi="Times New Roman" w:cs="Times New Roman"/>
          <w:sz w:val="28"/>
          <w:szCs w:val="28"/>
        </w:rPr>
        <w:t>дповідно до ч.5 ст. 242 Кодексу адміністративного судочинства України суди зобов'язані привести свою судову практику у відповідність з рішенням Верховного Суду.</w:t>
      </w:r>
    </w:p>
    <w:p w:rsidR="00D87E2E" w:rsidRPr="00AF60AE" w:rsidRDefault="00D87E2E" w:rsidP="00D87E2E">
      <w:pPr>
        <w:spacing w:after="0" w:line="240" w:lineRule="auto"/>
        <w:ind w:firstLine="567"/>
        <w:jc w:val="both"/>
        <w:rPr>
          <w:rFonts w:ascii="Times New Roman" w:hAnsi="Times New Roman" w:cs="Times New Roman"/>
          <w:sz w:val="28"/>
          <w:szCs w:val="28"/>
        </w:rPr>
      </w:pPr>
      <w:r w:rsidRPr="00AF60AE">
        <w:rPr>
          <w:rFonts w:ascii="Times New Roman" w:hAnsi="Times New Roman" w:cs="Times New Roman"/>
          <w:sz w:val="28"/>
          <w:szCs w:val="28"/>
        </w:rPr>
        <w:t>Згідно з Рекомендаціями Комітету Міністрів Ради Європи № R(80)2 стосовно здійснення адміністративними органами влади дискреційних повноважень, прийнятими 11 березня 1980 року під дискреційними повноваженнями слід розуміти повноваження, які адміністративний орган, приймаючи рішення, може здійснювати з певною свободою розсуду, тобто, коли такий орган може обирати з кількох юридично допустимих рішень те, яке він вважає найкращим за даних обставин.</w:t>
      </w:r>
    </w:p>
    <w:p w:rsidR="00EC342E" w:rsidRPr="00AF60AE" w:rsidRDefault="00EC342E" w:rsidP="00EC342E">
      <w:pPr>
        <w:spacing w:after="0" w:line="240" w:lineRule="auto"/>
        <w:ind w:firstLine="567"/>
        <w:jc w:val="both"/>
        <w:rPr>
          <w:rFonts w:ascii="Times New Roman" w:hAnsi="Times New Roman" w:cs="Times New Roman"/>
          <w:sz w:val="28"/>
          <w:szCs w:val="28"/>
        </w:rPr>
      </w:pPr>
      <w:r w:rsidRPr="00AF60AE">
        <w:rPr>
          <w:rFonts w:ascii="Times New Roman" w:hAnsi="Times New Roman" w:cs="Times New Roman"/>
          <w:sz w:val="28"/>
          <w:szCs w:val="28"/>
        </w:rPr>
        <w:t>Слід звернути увагу, що, у випадку, коли суб'єкт владних повноважень наділений дискреційними повноваженнями, суд може лише вказати на виявлені порушення, допущені при прийнятті оскаржуваного рішення (дій), та зазначити норму закону, яку відповідач повинен застосувати при вчиненні певної дії (прийнятті рішення) з урахуванням встановлених судом обставин.</w:t>
      </w:r>
    </w:p>
    <w:p w:rsidR="00EC342E" w:rsidRPr="00AF60AE" w:rsidRDefault="00EC342E" w:rsidP="00EC342E">
      <w:pPr>
        <w:spacing w:after="0" w:line="240" w:lineRule="auto"/>
        <w:ind w:firstLine="567"/>
        <w:jc w:val="both"/>
        <w:rPr>
          <w:rFonts w:ascii="Times New Roman" w:hAnsi="Times New Roman" w:cs="Times New Roman"/>
          <w:sz w:val="28"/>
          <w:szCs w:val="28"/>
        </w:rPr>
      </w:pPr>
      <w:r w:rsidRPr="00AF60AE">
        <w:rPr>
          <w:rFonts w:ascii="Times New Roman" w:hAnsi="Times New Roman" w:cs="Times New Roman"/>
          <w:sz w:val="28"/>
          <w:szCs w:val="28"/>
        </w:rPr>
        <w:t>Водночас у випадку, коли закон встановлює повноваження суб'єкта публічної влади в імперативній формі, тобто його діяльність чітко визначена законом, суд може зобов'язати відповідача прийняти конкретне рішення чи вчинити певну дію.</w:t>
      </w:r>
    </w:p>
    <w:p w:rsidR="00D87E2E" w:rsidRPr="00AF60AE" w:rsidRDefault="00D87E2E" w:rsidP="00D87E2E">
      <w:pPr>
        <w:spacing w:after="0" w:line="240" w:lineRule="auto"/>
        <w:ind w:firstLine="567"/>
        <w:jc w:val="both"/>
        <w:rPr>
          <w:rFonts w:ascii="Times New Roman" w:hAnsi="Times New Roman" w:cs="Times New Roman"/>
          <w:sz w:val="28"/>
          <w:szCs w:val="28"/>
        </w:rPr>
      </w:pPr>
      <w:r w:rsidRPr="00AF60AE">
        <w:rPr>
          <w:rFonts w:ascii="Times New Roman" w:hAnsi="Times New Roman" w:cs="Times New Roman"/>
          <w:sz w:val="28"/>
          <w:szCs w:val="28"/>
        </w:rPr>
        <w:t xml:space="preserve">При цьому слід взяти до уваги, що Європейський Суд з прав людини у своєму рішенні від 14 червня 2007 року у справі «Свято-Михайлівська Парафія проти України» наголосив, що в національному праві має бути засіб юридичного захисту від свавільних втручань органів державної влади в права, гарантовані Конвенцією. Визначення дискреційних повноважень, якими наділені органи державної влади в сфері основоположних прав, у спосіб, що фактично робить ці повноваження необмеженими, суперечило б принципу верховенства права. Відповідно, закон має чітко визначати межі повноважень </w:t>
      </w:r>
      <w:r w:rsidRPr="00AF60AE">
        <w:rPr>
          <w:rFonts w:ascii="Times New Roman" w:hAnsi="Times New Roman" w:cs="Times New Roman"/>
          <w:sz w:val="28"/>
          <w:szCs w:val="28"/>
        </w:rPr>
        <w:lastRenderedPageBreak/>
        <w:t>компетентних органів та чітко визначати спосіб їх здійснення, беручи до уваги легітимну мету засобу, який розглядається, щоб гарантувати особі адекватний захист від свавільного втручання.</w:t>
      </w:r>
    </w:p>
    <w:p w:rsidR="00D87E2E" w:rsidRPr="00AF60AE" w:rsidRDefault="00D87E2E" w:rsidP="00D87E2E">
      <w:pPr>
        <w:spacing w:after="0" w:line="240" w:lineRule="auto"/>
        <w:ind w:firstLine="567"/>
        <w:jc w:val="both"/>
        <w:rPr>
          <w:rFonts w:ascii="Times New Roman" w:hAnsi="Times New Roman" w:cs="Times New Roman"/>
          <w:sz w:val="28"/>
          <w:szCs w:val="28"/>
        </w:rPr>
      </w:pPr>
      <w:r w:rsidRPr="00AF60AE">
        <w:rPr>
          <w:rFonts w:ascii="Times New Roman" w:hAnsi="Times New Roman" w:cs="Times New Roman"/>
          <w:sz w:val="28"/>
          <w:szCs w:val="28"/>
        </w:rPr>
        <w:t>Відповідно до судової практики Європейського суду з прав людини (рішення Олссон проти Швеції від 24 березня 1988 року), запорукою вірного застосування дискреційних повноважень є високий рівень правової культури державних службовців. Обсяг таких повноважень суб'єкта владних повноважень повинен мати чіткі межі застосування. Рішення органу влади має бути визнано протиправним у разі, коли істотність порушення процедури потягнуло його неправильність, а за наявністю правової можливості (якщо ідеться про прийняття органом одного з двох рішень надати чи ні певну можливість здійснювати певні дії) суд зобов'язаний відновити порушене право шляхом зобов'язання суб'єкта владних повноважень прийняти конкретне рішення про надання можливості, якщо відмова визнана неправомірною, а інших підстав для відмови не вбачається. Аналогічний підхід має бути застосований і в разі, коли має місце протиправна бездіяльність органу влади щодо неприйняття відповідного рішення у відносинах, коли обставини свідчать про наявність всіх підстав для його прийняття (Olsson v. Sweden (no. 1), 24 March 1988, Series A no. 130).</w:t>
      </w:r>
    </w:p>
    <w:p w:rsidR="00AF60AE" w:rsidRPr="00AF60AE" w:rsidRDefault="00AF60AE" w:rsidP="00D87E2E">
      <w:pPr>
        <w:spacing w:after="0" w:line="240" w:lineRule="auto"/>
        <w:ind w:firstLine="567"/>
        <w:jc w:val="both"/>
        <w:rPr>
          <w:rFonts w:ascii="Times New Roman" w:hAnsi="Times New Roman" w:cs="Times New Roman"/>
          <w:sz w:val="28"/>
          <w:szCs w:val="28"/>
        </w:rPr>
      </w:pPr>
      <w:r w:rsidRPr="00AF60AE">
        <w:rPr>
          <w:rFonts w:ascii="Times New Roman" w:hAnsi="Times New Roman" w:cs="Times New Roman"/>
          <w:color w:val="000000"/>
          <w:sz w:val="28"/>
          <w:szCs w:val="28"/>
        </w:rPr>
        <w:t xml:space="preserve">Постанова </w:t>
      </w:r>
      <w:r w:rsidRPr="00AF60AE">
        <w:rPr>
          <w:rFonts w:ascii="Times New Roman" w:hAnsi="Times New Roman" w:cs="Times New Roman"/>
          <w:sz w:val="28"/>
          <w:szCs w:val="28"/>
        </w:rPr>
        <w:t>Верховного Суду від 18 жовтня 2017 року у справі № 818/1976/17.</w:t>
      </w:r>
    </w:p>
    <w:p w:rsidR="00D87E2E" w:rsidRPr="00AF60AE" w:rsidRDefault="00D87E2E" w:rsidP="00D87E2E">
      <w:pPr>
        <w:spacing w:after="0" w:line="240" w:lineRule="auto"/>
        <w:ind w:firstLine="567"/>
        <w:jc w:val="both"/>
        <w:rPr>
          <w:rFonts w:ascii="Times New Roman" w:hAnsi="Times New Roman" w:cs="Times New Roman"/>
          <w:sz w:val="28"/>
          <w:szCs w:val="28"/>
        </w:rPr>
      </w:pPr>
      <w:r w:rsidRPr="00AF60AE">
        <w:rPr>
          <w:rFonts w:ascii="Times New Roman" w:hAnsi="Times New Roman" w:cs="Times New Roman"/>
          <w:sz w:val="28"/>
          <w:szCs w:val="28"/>
        </w:rPr>
        <w:t>Конституційний Суд України в своєму рішенні від 30 січня 2003 року № 3-рп/2003 зазначив, що правосуддя за своєю суттю визнається таким лише за умови, що воно відповідає вимогам справедливості і забезпечує ефективне поновлення в правах. Загальною декларацією прав людини 1948 року передбачено, що кожна людина має право на ефективне поновлення в правах компетентними національними судами у випадках порушення її основних прав, наданих їй конституцією або законом (стаття 8). Право на ефективний засіб захисту закріплено також у Міжнародному пакті про громадянські та політичні права (стаття 2) і в Конвенції про захист прав людини та основних свобод (стаття 13).</w:t>
      </w:r>
    </w:p>
    <w:p w:rsidR="00D87E2E" w:rsidRPr="00AF60AE" w:rsidRDefault="00D87E2E" w:rsidP="00D87E2E">
      <w:pPr>
        <w:spacing w:after="0" w:line="240" w:lineRule="auto"/>
        <w:ind w:firstLine="567"/>
        <w:jc w:val="both"/>
        <w:rPr>
          <w:rFonts w:ascii="Times New Roman" w:hAnsi="Times New Roman" w:cs="Times New Roman"/>
          <w:sz w:val="28"/>
          <w:szCs w:val="28"/>
        </w:rPr>
      </w:pPr>
      <w:r w:rsidRPr="00AF60AE">
        <w:rPr>
          <w:rFonts w:ascii="Times New Roman" w:hAnsi="Times New Roman" w:cs="Times New Roman"/>
          <w:sz w:val="28"/>
          <w:szCs w:val="28"/>
        </w:rPr>
        <w:t>Положеннями Земельного кодексу України чітко визначені, як підстави, порядок, строки, процедура надання дозволу зацікавленим громадянам на розроблення проекту землеустрою щодо відведення земельних ділянок, так і чітко визначені порядок, строки, відповідна процедура та підстави для відмови у наданні такого дозволу, а так само і форма прийнятих відповідних рішень.</w:t>
      </w:r>
    </w:p>
    <w:p w:rsidR="00D87E2E" w:rsidRPr="00AF60AE" w:rsidRDefault="00D87E2E" w:rsidP="00D87E2E">
      <w:pPr>
        <w:spacing w:after="0" w:line="240" w:lineRule="auto"/>
        <w:ind w:firstLine="567"/>
        <w:jc w:val="both"/>
        <w:rPr>
          <w:rFonts w:ascii="Times New Roman" w:hAnsi="Times New Roman" w:cs="Times New Roman"/>
          <w:sz w:val="28"/>
          <w:szCs w:val="28"/>
        </w:rPr>
      </w:pPr>
      <w:r w:rsidRPr="00AF60AE">
        <w:rPr>
          <w:rFonts w:ascii="Times New Roman" w:hAnsi="Times New Roman" w:cs="Times New Roman"/>
          <w:sz w:val="28"/>
          <w:szCs w:val="28"/>
        </w:rPr>
        <w:t>Втручанням у дискреційні повноваження суб'єкта владних повноважень може бути прийняття судом рішень не про зобов'язання вчинити дії, а саме прийняття ним рішень за заявами заявників замість суб'єкта владних повноважень.</w:t>
      </w:r>
    </w:p>
    <w:p w:rsidR="007A3097" w:rsidRPr="00D84E56" w:rsidRDefault="007A3097" w:rsidP="00293819">
      <w:pPr>
        <w:spacing w:after="0" w:line="240" w:lineRule="auto"/>
        <w:ind w:firstLine="567"/>
        <w:jc w:val="both"/>
        <w:rPr>
          <w:rFonts w:ascii="Times New Roman" w:hAnsi="Times New Roman" w:cs="Times New Roman"/>
          <w:sz w:val="28"/>
          <w:szCs w:val="28"/>
        </w:rPr>
      </w:pPr>
    </w:p>
    <w:p w:rsidR="007A3097" w:rsidRPr="00D84E56" w:rsidRDefault="007A3097" w:rsidP="00293819">
      <w:pPr>
        <w:spacing w:after="0" w:line="240" w:lineRule="auto"/>
        <w:ind w:firstLine="567"/>
        <w:jc w:val="both"/>
        <w:rPr>
          <w:rFonts w:ascii="Times New Roman" w:hAnsi="Times New Roman" w:cs="Times New Roman"/>
          <w:sz w:val="28"/>
          <w:szCs w:val="28"/>
        </w:rPr>
      </w:pPr>
      <w:r w:rsidRPr="00D84E56">
        <w:rPr>
          <w:rFonts w:ascii="Times New Roman" w:hAnsi="Times New Roman" w:cs="Times New Roman"/>
          <w:sz w:val="28"/>
          <w:szCs w:val="28"/>
        </w:rPr>
        <w:t>Так, у справі № 813/2882/18 п</w:t>
      </w:r>
      <w:r w:rsidR="00760789" w:rsidRPr="00D84E56">
        <w:rPr>
          <w:rFonts w:ascii="Times New Roman" w:hAnsi="Times New Roman" w:cs="Times New Roman"/>
          <w:sz w:val="28"/>
          <w:szCs w:val="28"/>
        </w:rPr>
        <w:t>останов</w:t>
      </w:r>
      <w:r w:rsidRPr="00D84E56">
        <w:rPr>
          <w:rFonts w:ascii="Times New Roman" w:hAnsi="Times New Roman" w:cs="Times New Roman"/>
          <w:sz w:val="28"/>
          <w:szCs w:val="28"/>
        </w:rPr>
        <w:t>ою</w:t>
      </w:r>
      <w:r w:rsidR="00760789" w:rsidRPr="00D84E56">
        <w:rPr>
          <w:rFonts w:ascii="Times New Roman" w:hAnsi="Times New Roman" w:cs="Times New Roman"/>
          <w:sz w:val="28"/>
          <w:szCs w:val="28"/>
        </w:rPr>
        <w:t xml:space="preserve"> Восьмого апеляційного адміністративного суду від </w:t>
      </w:r>
      <w:r w:rsidRPr="00D84E56">
        <w:rPr>
          <w:rFonts w:ascii="Times New Roman" w:hAnsi="Times New Roman" w:cs="Times New Roman"/>
          <w:color w:val="000000"/>
          <w:sz w:val="28"/>
          <w:szCs w:val="28"/>
        </w:rPr>
        <w:t xml:space="preserve">22 листопада 2018 року </w:t>
      </w:r>
      <w:r w:rsidRPr="00D84E56">
        <w:rPr>
          <w:rFonts w:ascii="Times New Roman" w:hAnsi="Times New Roman" w:cs="Times New Roman"/>
          <w:sz w:val="28"/>
          <w:szCs w:val="28"/>
        </w:rPr>
        <w:t>(</w:t>
      </w:r>
      <w:hyperlink r:id="rId15" w:history="1">
        <w:r w:rsidR="00D96EC3" w:rsidRPr="00D84E56">
          <w:rPr>
            <w:rStyle w:val="a5"/>
            <w:rFonts w:ascii="Times New Roman" w:hAnsi="Times New Roman" w:cs="Times New Roman"/>
            <w:sz w:val="28"/>
            <w:szCs w:val="28"/>
          </w:rPr>
          <w:t>http://www.reyestr.court.gov.ua/Review/78245387</w:t>
        </w:r>
      </w:hyperlink>
      <w:r w:rsidRPr="00D84E56">
        <w:rPr>
          <w:rFonts w:ascii="Times New Roman" w:hAnsi="Times New Roman" w:cs="Times New Roman"/>
          <w:sz w:val="28"/>
          <w:szCs w:val="28"/>
        </w:rPr>
        <w:t xml:space="preserve">) </w:t>
      </w:r>
      <w:r w:rsidR="00760789" w:rsidRPr="00D84E56">
        <w:rPr>
          <w:rFonts w:ascii="Times New Roman" w:hAnsi="Times New Roman" w:cs="Times New Roman"/>
          <w:sz w:val="28"/>
          <w:szCs w:val="28"/>
        </w:rPr>
        <w:t xml:space="preserve">апеляційну скаргу Мостиської міської ради задоволено частково, рішення Львівського окружного </w:t>
      </w:r>
      <w:r w:rsidR="00760789" w:rsidRPr="00D84E56">
        <w:rPr>
          <w:rFonts w:ascii="Times New Roman" w:hAnsi="Times New Roman" w:cs="Times New Roman"/>
          <w:sz w:val="28"/>
          <w:szCs w:val="28"/>
        </w:rPr>
        <w:lastRenderedPageBreak/>
        <w:t>адміністративного суду від 08 серпня 2018 року скас</w:t>
      </w:r>
      <w:r w:rsidRPr="00D84E56">
        <w:rPr>
          <w:rFonts w:ascii="Times New Roman" w:hAnsi="Times New Roman" w:cs="Times New Roman"/>
          <w:sz w:val="28"/>
          <w:szCs w:val="28"/>
        </w:rPr>
        <w:t>овано</w:t>
      </w:r>
      <w:r w:rsidR="00760789" w:rsidRPr="00D84E56">
        <w:rPr>
          <w:rFonts w:ascii="Times New Roman" w:hAnsi="Times New Roman" w:cs="Times New Roman"/>
          <w:sz w:val="28"/>
          <w:szCs w:val="28"/>
        </w:rPr>
        <w:t xml:space="preserve"> в частині задоволення позовних вимог про зобов'язання </w:t>
      </w:r>
      <w:r w:rsidRPr="00D84E56">
        <w:rPr>
          <w:rFonts w:ascii="Times New Roman" w:hAnsi="Times New Roman" w:cs="Times New Roman"/>
          <w:sz w:val="28"/>
          <w:szCs w:val="28"/>
        </w:rPr>
        <w:t>ГУ</w:t>
      </w:r>
      <w:r w:rsidR="001C6CF6">
        <w:rPr>
          <w:rFonts w:ascii="Times New Roman" w:hAnsi="Times New Roman" w:cs="Times New Roman"/>
          <w:sz w:val="28"/>
          <w:szCs w:val="28"/>
        </w:rPr>
        <w:t xml:space="preserve"> </w:t>
      </w:r>
      <w:r w:rsidR="00760789" w:rsidRPr="00D84E56">
        <w:rPr>
          <w:rFonts w:ascii="Times New Roman" w:hAnsi="Times New Roman" w:cs="Times New Roman"/>
          <w:sz w:val="28"/>
          <w:szCs w:val="28"/>
        </w:rPr>
        <w:t>Держгеокадастру у Львівській області затвердити проекти землеустрою щодо відведення земельних ділянок у власність ОСОБА_1, ОСОБА_2, ОСОБА_3, ОСОБА_4, ОСОБА_5, ОСОБА_6, ОСОБА_7, ОСОБА_8, ОСОБА_9, ОСОБА_10, ОСОБА_11, ОСОБА_12, ОСОБА_13, ОСОБА_14, ОСОБА_15, ОСОБА_16, ОСОБА_17, ОСОБА_18. Прийнято в цій частині нову постанову, якою зобов'яза</w:t>
      </w:r>
      <w:r w:rsidRPr="00D84E56">
        <w:rPr>
          <w:rFonts w:ascii="Times New Roman" w:hAnsi="Times New Roman" w:cs="Times New Roman"/>
          <w:sz w:val="28"/>
          <w:szCs w:val="28"/>
        </w:rPr>
        <w:t>но</w:t>
      </w:r>
      <w:r w:rsidR="00686AED">
        <w:rPr>
          <w:rFonts w:ascii="Times New Roman" w:hAnsi="Times New Roman" w:cs="Times New Roman"/>
          <w:sz w:val="28"/>
          <w:szCs w:val="28"/>
        </w:rPr>
        <w:t xml:space="preserve"> </w:t>
      </w:r>
      <w:r w:rsidRPr="00D84E56">
        <w:rPr>
          <w:rFonts w:ascii="Times New Roman" w:hAnsi="Times New Roman" w:cs="Times New Roman"/>
          <w:sz w:val="28"/>
          <w:szCs w:val="28"/>
        </w:rPr>
        <w:t>ГУ</w:t>
      </w:r>
      <w:r w:rsidR="00686AED">
        <w:rPr>
          <w:rFonts w:ascii="Times New Roman" w:hAnsi="Times New Roman" w:cs="Times New Roman"/>
          <w:sz w:val="28"/>
          <w:szCs w:val="28"/>
        </w:rPr>
        <w:t xml:space="preserve"> </w:t>
      </w:r>
      <w:r w:rsidR="00760789" w:rsidRPr="00D84E56">
        <w:rPr>
          <w:rFonts w:ascii="Times New Roman" w:hAnsi="Times New Roman" w:cs="Times New Roman"/>
          <w:sz w:val="28"/>
          <w:szCs w:val="28"/>
        </w:rPr>
        <w:t>Держгеокадастру у Львівській області повторно розглянути заяви ОСОБА_1, ОСОБА_2, ОСОБА_3, ОСОБА_4, ОСОБА_5, ОСОБА_6, ОСОБА_7, ОСОБА_8, ОСОБА_9, ОСОБА_10, ОСОБА_11, ОСОБА_12, ОСОБА_13, ОСОБА_14, ОСОБА_15, ОСОБА_16, ОСОБА_17, ОСОБА_18 та прийняти відповідні рішення щодо затвердження проектів землеустрою щодо відведення земельних ділянок у власність ОСОБА_1, ОСОБА_2, ОСОБА_3, ОСОБА_4, ОСОБА_5, ОСОБА_6, ОСОБА_7, ОСОБА_8, ОСОБА_9, ОСОБА_10, ОСОБА_11, ОСОБА_12, ОСОБА_13, ОСОБА_14, ОСОБА_15, ОСОБА_16, ОСОБА_17, ОСОБА_18 з урахуванням висновків суду, викладених в мотивувальній частині судового рішення. У задоволенні клопотання Мостиської міської ради про залишення позовної заяви без розгляду відмовлено</w:t>
      </w:r>
      <w:r w:rsidRPr="00D84E56">
        <w:rPr>
          <w:rFonts w:ascii="Times New Roman" w:hAnsi="Times New Roman" w:cs="Times New Roman"/>
          <w:sz w:val="28"/>
          <w:szCs w:val="28"/>
        </w:rPr>
        <w:t>.</w:t>
      </w:r>
    </w:p>
    <w:p w:rsidR="007A3097" w:rsidRPr="00D84E56" w:rsidRDefault="00760789" w:rsidP="00293819">
      <w:pPr>
        <w:spacing w:after="0" w:line="240" w:lineRule="auto"/>
        <w:ind w:firstLine="567"/>
        <w:jc w:val="both"/>
        <w:rPr>
          <w:rFonts w:ascii="Times New Roman" w:hAnsi="Times New Roman" w:cs="Times New Roman"/>
          <w:sz w:val="28"/>
          <w:szCs w:val="28"/>
        </w:rPr>
      </w:pPr>
      <w:r w:rsidRPr="00D84E56">
        <w:rPr>
          <w:rFonts w:ascii="Times New Roman" w:hAnsi="Times New Roman" w:cs="Times New Roman"/>
          <w:sz w:val="28"/>
          <w:szCs w:val="28"/>
        </w:rPr>
        <w:t xml:space="preserve">В </w:t>
      </w:r>
      <w:r w:rsidR="007A3097" w:rsidRPr="00D84E56">
        <w:rPr>
          <w:rFonts w:ascii="Times New Roman" w:hAnsi="Times New Roman" w:cs="Times New Roman"/>
          <w:sz w:val="28"/>
          <w:szCs w:val="28"/>
        </w:rPr>
        <w:t>обґрунтування</w:t>
      </w:r>
      <w:r w:rsidRPr="00D84E56">
        <w:rPr>
          <w:rFonts w:ascii="Times New Roman" w:hAnsi="Times New Roman" w:cs="Times New Roman"/>
          <w:sz w:val="28"/>
          <w:szCs w:val="28"/>
        </w:rPr>
        <w:t xml:space="preserve"> своєї позиції, апеляційний суд зазначив, що «дискреційне повноваження може полягати у виборі діяти, чи не діяти, а якщо діяти, то у виборі варіанту рішення чи дії серед варіантів, що прямо або опосередковано закріплені у законі. Важливою ознакою такого вибору є те, що він здійснюється без необхідності узгодження варіанту вибору будь-ким.</w:t>
      </w:r>
    </w:p>
    <w:p w:rsidR="007A3097" w:rsidRPr="00D84E56" w:rsidRDefault="00760789" w:rsidP="00293819">
      <w:pPr>
        <w:spacing w:after="0" w:line="240" w:lineRule="auto"/>
        <w:ind w:firstLine="567"/>
        <w:jc w:val="both"/>
        <w:rPr>
          <w:rFonts w:ascii="Times New Roman" w:hAnsi="Times New Roman" w:cs="Times New Roman"/>
          <w:sz w:val="28"/>
          <w:szCs w:val="28"/>
        </w:rPr>
      </w:pPr>
      <w:r w:rsidRPr="00D84E56">
        <w:rPr>
          <w:rFonts w:ascii="Times New Roman" w:hAnsi="Times New Roman" w:cs="Times New Roman"/>
          <w:sz w:val="28"/>
          <w:szCs w:val="28"/>
        </w:rPr>
        <w:t>В матеріалах справи відсутні докази, які б свідчили про відсутність можливості та наміру суб'єкта владних повноважень прийняти обґрунтоване та законне рішення з урахуванням позиції суду про те, що викладені у оспорюваному рішенні відповідача мотиви не є підставою для відмови у затвердженні проекту землеустрою.</w:t>
      </w:r>
    </w:p>
    <w:p w:rsidR="007A3097" w:rsidRPr="00D84E56" w:rsidRDefault="00760789" w:rsidP="00293819">
      <w:pPr>
        <w:spacing w:after="0" w:line="240" w:lineRule="auto"/>
        <w:ind w:firstLine="567"/>
        <w:jc w:val="both"/>
        <w:rPr>
          <w:rFonts w:ascii="Times New Roman" w:hAnsi="Times New Roman" w:cs="Times New Roman"/>
          <w:sz w:val="28"/>
          <w:szCs w:val="28"/>
        </w:rPr>
      </w:pPr>
      <w:r w:rsidRPr="00D84E56">
        <w:rPr>
          <w:rFonts w:ascii="Times New Roman" w:hAnsi="Times New Roman" w:cs="Times New Roman"/>
          <w:sz w:val="28"/>
          <w:szCs w:val="28"/>
        </w:rPr>
        <w:t xml:space="preserve">З урахуванням </w:t>
      </w:r>
      <w:r w:rsidR="00AF60AE">
        <w:rPr>
          <w:rFonts w:ascii="Times New Roman" w:hAnsi="Times New Roman" w:cs="Times New Roman"/>
          <w:sz w:val="28"/>
          <w:szCs w:val="28"/>
        </w:rPr>
        <w:t>наведеного</w:t>
      </w:r>
      <w:r w:rsidRPr="00D84E56">
        <w:rPr>
          <w:rFonts w:ascii="Times New Roman" w:hAnsi="Times New Roman" w:cs="Times New Roman"/>
          <w:sz w:val="28"/>
          <w:szCs w:val="28"/>
        </w:rPr>
        <w:t xml:space="preserve"> належним способом захисту, необхідним для поновлення прав позивача, є саме зобов'язання повторно розглянути питання щодо затвердження поданих позивачами проектів землеустрою щодо відведення земельних ділянок для ведення особистого селянського господарства із прийняттям відповідних владних рішень та з урахуванням висновків суду, що викладені в рішенні.»</w:t>
      </w:r>
    </w:p>
    <w:p w:rsidR="007A3097" w:rsidRPr="00D84E56" w:rsidRDefault="007A3097" w:rsidP="00293819">
      <w:pPr>
        <w:spacing w:after="0" w:line="240" w:lineRule="auto"/>
        <w:ind w:firstLine="567"/>
        <w:jc w:val="both"/>
        <w:rPr>
          <w:rFonts w:ascii="Times New Roman" w:hAnsi="Times New Roman" w:cs="Times New Roman"/>
          <w:sz w:val="28"/>
          <w:szCs w:val="28"/>
        </w:rPr>
      </w:pPr>
    </w:p>
    <w:p w:rsidR="00A01B21" w:rsidRPr="00A10FFC" w:rsidRDefault="00A01B21" w:rsidP="00293819">
      <w:pPr>
        <w:pStyle w:val="a4"/>
        <w:spacing w:before="0" w:beforeAutospacing="0" w:after="0" w:afterAutospacing="0"/>
        <w:ind w:firstLine="567"/>
        <w:jc w:val="both"/>
        <w:rPr>
          <w:color w:val="000000"/>
          <w:sz w:val="28"/>
          <w:szCs w:val="28"/>
        </w:rPr>
      </w:pPr>
      <w:r w:rsidRPr="00A10FFC">
        <w:rPr>
          <w:sz w:val="28"/>
          <w:szCs w:val="28"/>
        </w:rPr>
        <w:t xml:space="preserve">У справі № 260/18/19 </w:t>
      </w:r>
      <w:r w:rsidR="00760789" w:rsidRPr="00A10FFC">
        <w:rPr>
          <w:sz w:val="28"/>
          <w:szCs w:val="28"/>
        </w:rPr>
        <w:t>постанов</w:t>
      </w:r>
      <w:r w:rsidRPr="00A10FFC">
        <w:rPr>
          <w:sz w:val="28"/>
          <w:szCs w:val="28"/>
        </w:rPr>
        <w:t>ою</w:t>
      </w:r>
      <w:r w:rsidR="00760789" w:rsidRPr="00A10FFC">
        <w:rPr>
          <w:sz w:val="28"/>
          <w:szCs w:val="28"/>
        </w:rPr>
        <w:t xml:space="preserve"> Восьмого апеляційного адміністративного суду від 04 червня 2019 року (</w:t>
      </w:r>
      <w:hyperlink r:id="rId16" w:history="1">
        <w:r w:rsidR="00D96EC3" w:rsidRPr="00A10FFC">
          <w:rPr>
            <w:rStyle w:val="a5"/>
            <w:sz w:val="28"/>
            <w:szCs w:val="28"/>
          </w:rPr>
          <w:t>http://www.reyestr.court.gov.ua/Review/82261044</w:t>
        </w:r>
      </w:hyperlink>
      <w:r w:rsidRPr="00A10FFC">
        <w:rPr>
          <w:sz w:val="28"/>
          <w:szCs w:val="28"/>
        </w:rPr>
        <w:t>) а</w:t>
      </w:r>
      <w:r w:rsidRPr="00A10FFC">
        <w:rPr>
          <w:color w:val="000000"/>
          <w:sz w:val="28"/>
          <w:szCs w:val="28"/>
        </w:rPr>
        <w:t>пеляційну скаргу Мукачівської міської ради залишено без задоволення, апеляційну скаргу ОСОБА_1 задоволено, рішення Закарпатського окружного адміністративного суду від 21 лютого 2019 року скасовано та прийнято нову постанову, якою адміністративний позов задоволено.</w:t>
      </w:r>
    </w:p>
    <w:p w:rsidR="00A01B21" w:rsidRPr="00A10FFC" w:rsidRDefault="00A01B21" w:rsidP="00293819">
      <w:pPr>
        <w:pStyle w:val="a4"/>
        <w:spacing w:before="0" w:beforeAutospacing="0" w:after="0" w:afterAutospacing="0"/>
        <w:ind w:firstLine="567"/>
        <w:jc w:val="both"/>
        <w:rPr>
          <w:color w:val="000000"/>
          <w:sz w:val="28"/>
          <w:szCs w:val="28"/>
        </w:rPr>
      </w:pPr>
      <w:r w:rsidRPr="00A10FFC">
        <w:rPr>
          <w:color w:val="000000"/>
          <w:sz w:val="28"/>
          <w:szCs w:val="28"/>
        </w:rPr>
        <w:t xml:space="preserve">Визнано протиправним та скасовано рішення Мукачівської міської ради від 30.08.2018 року № 1120 «Про передачу земельних ділянок у власність» в </w:t>
      </w:r>
      <w:r w:rsidRPr="00A10FFC">
        <w:rPr>
          <w:color w:val="000000"/>
          <w:sz w:val="28"/>
          <w:szCs w:val="28"/>
        </w:rPr>
        <w:lastRenderedPageBreak/>
        <w:t>частині відмови у затвердженні проекту землеустрою та передачі земельної ділянки з кадастровим номером НОМЕР_1.</w:t>
      </w:r>
    </w:p>
    <w:p w:rsidR="00F145F7" w:rsidRPr="00A10FFC" w:rsidRDefault="00A01B21" w:rsidP="00F145F7">
      <w:pPr>
        <w:spacing w:after="0" w:line="240" w:lineRule="auto"/>
        <w:ind w:firstLine="567"/>
        <w:jc w:val="both"/>
        <w:rPr>
          <w:rFonts w:ascii="Times New Roman" w:eastAsia="Times New Roman" w:hAnsi="Times New Roman" w:cs="Times New Roman"/>
          <w:color w:val="000000"/>
          <w:sz w:val="28"/>
          <w:szCs w:val="28"/>
          <w:lang w:eastAsia="uk-UA"/>
        </w:rPr>
      </w:pPr>
      <w:r w:rsidRPr="00A10FFC">
        <w:rPr>
          <w:rFonts w:ascii="Times New Roman" w:eastAsia="Times New Roman" w:hAnsi="Times New Roman" w:cs="Times New Roman"/>
          <w:color w:val="000000"/>
          <w:sz w:val="28"/>
          <w:szCs w:val="28"/>
          <w:lang w:eastAsia="uk-UA"/>
        </w:rPr>
        <w:t>Зобов`язано Мукачівську міську раду затвердити проект землеустрою щодо відведення у власність ОСОБА_1 земельної ділянки у АДРЕСА_1, площею 0,08 га, для ведення індивідуального садівництва, з кадастровим номером НОМЕР_1 та передати ОСОБА_1 безоплатно із земель комунальної власності у приватну влас</w:t>
      </w:r>
      <w:r w:rsidR="00F145F7" w:rsidRPr="00A10FFC">
        <w:rPr>
          <w:rFonts w:ascii="Times New Roman" w:eastAsia="Times New Roman" w:hAnsi="Times New Roman" w:cs="Times New Roman"/>
          <w:color w:val="000000"/>
          <w:sz w:val="28"/>
          <w:szCs w:val="28"/>
          <w:lang w:eastAsia="uk-UA"/>
        </w:rPr>
        <w:t>ність вказану земельну ділянку.</w:t>
      </w:r>
    </w:p>
    <w:p w:rsidR="00F145F7" w:rsidRPr="00A10FFC" w:rsidRDefault="00F145F7" w:rsidP="00F145F7">
      <w:pPr>
        <w:spacing w:after="0" w:line="240" w:lineRule="auto"/>
        <w:ind w:firstLine="567"/>
        <w:jc w:val="both"/>
        <w:rPr>
          <w:rFonts w:ascii="Times New Roman" w:hAnsi="Times New Roman" w:cs="Times New Roman"/>
          <w:color w:val="000000"/>
          <w:sz w:val="28"/>
          <w:szCs w:val="28"/>
        </w:rPr>
      </w:pPr>
      <w:r w:rsidRPr="00A10FFC">
        <w:rPr>
          <w:rFonts w:ascii="Times New Roman" w:hAnsi="Times New Roman" w:cs="Times New Roman"/>
          <w:color w:val="000000"/>
          <w:sz w:val="28"/>
          <w:szCs w:val="28"/>
        </w:rPr>
        <w:t>Задовольняючи частково адміністративний позов, суд першої інстанції виходив з того, що оскаржене рішення Мукачівської міської ради порушує конституційні права позивача в частині реалізації права на землю, оскільки відповідно статті 14 Конституції України, земля є основним національним багатством, що перебуває під особливою охороною держави, однак суд не вправі перебирати на себе повноваження щодо вирішення питань, які за законодавством віднесенні до компетенції іншого органу державної влади.</w:t>
      </w:r>
    </w:p>
    <w:p w:rsidR="00F145F7" w:rsidRPr="00A10FFC" w:rsidRDefault="00F145F7" w:rsidP="00F145F7">
      <w:pPr>
        <w:spacing w:after="0" w:line="240" w:lineRule="auto"/>
        <w:ind w:firstLine="567"/>
        <w:jc w:val="both"/>
        <w:rPr>
          <w:rFonts w:ascii="Times New Roman" w:hAnsi="Times New Roman" w:cs="Times New Roman"/>
          <w:color w:val="000000"/>
          <w:sz w:val="28"/>
          <w:szCs w:val="28"/>
        </w:rPr>
      </w:pPr>
      <w:r w:rsidRPr="00A10FFC">
        <w:rPr>
          <w:rFonts w:ascii="Times New Roman" w:hAnsi="Times New Roman" w:cs="Times New Roman"/>
          <w:color w:val="000000"/>
          <w:sz w:val="28"/>
          <w:szCs w:val="28"/>
        </w:rPr>
        <w:t>Такі висновки суду першої інстанції частково відповідають фактичним обставинам справи, виходячи з наступного.</w:t>
      </w:r>
    </w:p>
    <w:p w:rsidR="00F145F7" w:rsidRPr="00A10FFC" w:rsidRDefault="00F145F7" w:rsidP="00F145F7">
      <w:pPr>
        <w:spacing w:after="0" w:line="240" w:lineRule="auto"/>
        <w:ind w:firstLine="567"/>
        <w:jc w:val="both"/>
        <w:rPr>
          <w:rFonts w:ascii="Times New Roman" w:hAnsi="Times New Roman" w:cs="Times New Roman"/>
          <w:color w:val="000000"/>
          <w:sz w:val="28"/>
          <w:szCs w:val="28"/>
        </w:rPr>
      </w:pPr>
      <w:r w:rsidRPr="00A10FFC">
        <w:rPr>
          <w:rFonts w:ascii="Times New Roman" w:hAnsi="Times New Roman" w:cs="Times New Roman"/>
          <w:color w:val="000000"/>
          <w:sz w:val="28"/>
          <w:szCs w:val="28"/>
        </w:rPr>
        <w:t>Передумовою для прийняття органом виконавчої влади або органом місцевого самоврядування, який передає земельні ділянки державної чи комунальної власності у власність рішення про затвердження проекту землеустрою щодо відведення земельної ділянки та надання її у власність є наявність погодженого визначеними статтею 186-1 Земельного Кодексу України органами проекту землеустрою щодо відведення такої земельної ділянки у власність. При цьому орган виконавчої влади або орган місцевого самоврядування до повноважень якого належать питання передачі земельних ділянок державної або комунальної власності у власність на стадії затвердження проекту землеустрою не наділений дискреційними повноваженнями, оскільки єдиною підставою для відмови затвердити такий проект є відсутність погоджень органів, визначених статтею 186-1 Земельного Кодексу України.</w:t>
      </w:r>
    </w:p>
    <w:p w:rsidR="00F145F7" w:rsidRPr="00A10FFC" w:rsidRDefault="00F145F7" w:rsidP="00F145F7">
      <w:pPr>
        <w:spacing w:after="0" w:line="240" w:lineRule="auto"/>
        <w:ind w:firstLine="567"/>
        <w:jc w:val="both"/>
        <w:rPr>
          <w:rFonts w:ascii="Times New Roman" w:hAnsi="Times New Roman" w:cs="Times New Roman"/>
          <w:color w:val="000000"/>
          <w:sz w:val="28"/>
          <w:szCs w:val="28"/>
        </w:rPr>
      </w:pPr>
      <w:r w:rsidRPr="00A10FFC">
        <w:rPr>
          <w:rFonts w:ascii="Times New Roman" w:hAnsi="Times New Roman" w:cs="Times New Roman"/>
          <w:color w:val="000000"/>
          <w:sz w:val="28"/>
          <w:szCs w:val="28"/>
        </w:rPr>
        <w:t>Колегія суддів апеляційного суду звернула увагу, що із аналізу статті 118 Земельного кодексу України можна дійти висновку, що на стадії отримання погодженого у встановленому порядку проекту землеустрою, не передбачено повноважень щодо відмови у затвердженні такого проекту землеустрою. Таким чином, Мукачівська міська рада протиправно відмовила позивачу у затвердженні проекту землеустрою, оскільки відповідач відповідно до частини 9 статті 118 Земельного кодексу України зобов`язаний затвердити погоджений в законному порядку проект землеустрою.</w:t>
      </w:r>
    </w:p>
    <w:p w:rsidR="00A10FFC" w:rsidRPr="00A10FFC" w:rsidRDefault="00F145F7" w:rsidP="00A10FFC">
      <w:pPr>
        <w:spacing w:after="0" w:line="240" w:lineRule="auto"/>
        <w:ind w:firstLine="567"/>
        <w:jc w:val="both"/>
        <w:rPr>
          <w:rFonts w:ascii="Times New Roman" w:eastAsia="Times New Roman" w:hAnsi="Times New Roman" w:cs="Times New Roman"/>
          <w:color w:val="000000"/>
          <w:sz w:val="28"/>
          <w:szCs w:val="28"/>
          <w:lang w:eastAsia="uk-UA"/>
        </w:rPr>
      </w:pPr>
      <w:r w:rsidRPr="00A10FFC">
        <w:rPr>
          <w:rFonts w:ascii="Times New Roman" w:hAnsi="Times New Roman" w:cs="Times New Roman"/>
          <w:color w:val="000000"/>
          <w:sz w:val="28"/>
          <w:szCs w:val="28"/>
        </w:rPr>
        <w:t>Таким чином, вірним є висновок суду попередньої інстанції про те, що оскаржене рішення Мукачівської міської ради порушує конституційні права позивача в частині реалізації права на землю, а позивач, як фактичний користувач земельної ділянки, мав правомірні очікування на реалізацію свого законного права на затвердження свого проекту землеустрою та отримання земельної ділянки у власність.</w:t>
      </w:r>
    </w:p>
    <w:p w:rsidR="00A10FFC" w:rsidRPr="00A10FFC" w:rsidRDefault="00F145F7" w:rsidP="00A10FFC">
      <w:pPr>
        <w:spacing w:after="0" w:line="240" w:lineRule="auto"/>
        <w:ind w:firstLine="567"/>
        <w:jc w:val="both"/>
        <w:rPr>
          <w:rFonts w:ascii="Times New Roman" w:eastAsia="Times New Roman" w:hAnsi="Times New Roman" w:cs="Times New Roman"/>
          <w:color w:val="000000"/>
          <w:sz w:val="28"/>
          <w:szCs w:val="28"/>
          <w:lang w:eastAsia="uk-UA"/>
        </w:rPr>
      </w:pPr>
      <w:r w:rsidRPr="00F145F7">
        <w:rPr>
          <w:rFonts w:ascii="Times New Roman" w:eastAsia="Times New Roman" w:hAnsi="Times New Roman" w:cs="Times New Roman"/>
          <w:color w:val="000000"/>
          <w:sz w:val="28"/>
          <w:szCs w:val="28"/>
          <w:lang w:eastAsia="uk-UA"/>
        </w:rPr>
        <w:t xml:space="preserve">В матеріалах справи відсутні докази, які б свідчили про відсутність можливості та наміру суб`єкта владних повноважень прийняти обґрунтоване та </w:t>
      </w:r>
      <w:r w:rsidRPr="00F145F7">
        <w:rPr>
          <w:rFonts w:ascii="Times New Roman" w:eastAsia="Times New Roman" w:hAnsi="Times New Roman" w:cs="Times New Roman"/>
          <w:color w:val="000000"/>
          <w:sz w:val="28"/>
          <w:szCs w:val="28"/>
          <w:lang w:eastAsia="uk-UA"/>
        </w:rPr>
        <w:lastRenderedPageBreak/>
        <w:t>законне рішення з урахуванням позиції суду про те, що викладені у оспорюваному рішенні відповідача мотиви не є підставою для відмови у затвердженні проекту землеустрою.</w:t>
      </w:r>
    </w:p>
    <w:p w:rsidR="00A10FFC" w:rsidRPr="00A10FFC" w:rsidRDefault="00F145F7" w:rsidP="00A10FFC">
      <w:pPr>
        <w:spacing w:after="0" w:line="240" w:lineRule="auto"/>
        <w:ind w:firstLine="567"/>
        <w:jc w:val="both"/>
        <w:rPr>
          <w:rFonts w:ascii="Times New Roman" w:eastAsia="Times New Roman" w:hAnsi="Times New Roman" w:cs="Times New Roman"/>
          <w:color w:val="000000"/>
          <w:sz w:val="28"/>
          <w:szCs w:val="28"/>
          <w:lang w:eastAsia="uk-UA"/>
        </w:rPr>
      </w:pPr>
      <w:r w:rsidRPr="00F145F7">
        <w:rPr>
          <w:rFonts w:ascii="Times New Roman" w:eastAsia="Times New Roman" w:hAnsi="Times New Roman" w:cs="Times New Roman"/>
          <w:color w:val="000000"/>
          <w:sz w:val="28"/>
          <w:szCs w:val="28"/>
          <w:lang w:eastAsia="uk-UA"/>
        </w:rPr>
        <w:t>Підсумовуючи наведене, апеляційний суд дійшов висновку що задоволення вимоги про зобов`язання відповідача затвердити проект землеустрою, в цьому випадку не буде втручанням суду в дискреційні повноваження Мукачівської міської ради, а буде обґрунтованим способом захисту порушеного права позивача, оскільки відповідач протиправно відмовив позивачу з формальних підстав, не передбачених діючим законодавством, так як подання позивачем на затвердження розробленого та погодженого у встановленому законом порядку проекту землеустрою не передбачало можливості прийняття відповідачем будь - яких інших рішень, оскільки на стадії затвердження проекту землеустрою відповідач вправі був відмовити в його затвердженні лише з єдиної підстави - за від</w:t>
      </w:r>
      <w:r w:rsidR="00A10FFC" w:rsidRPr="00A10FFC">
        <w:rPr>
          <w:rFonts w:ascii="Times New Roman" w:eastAsia="Times New Roman" w:hAnsi="Times New Roman" w:cs="Times New Roman"/>
          <w:color w:val="000000"/>
          <w:sz w:val="28"/>
          <w:szCs w:val="28"/>
          <w:lang w:eastAsia="uk-UA"/>
        </w:rPr>
        <w:t>сутності відповідних погоджень.</w:t>
      </w:r>
    </w:p>
    <w:p w:rsidR="00F145F7" w:rsidRPr="00F145F7" w:rsidRDefault="00F145F7" w:rsidP="00A10FFC">
      <w:pPr>
        <w:spacing w:after="0" w:line="240" w:lineRule="auto"/>
        <w:ind w:firstLine="567"/>
        <w:jc w:val="both"/>
        <w:rPr>
          <w:rFonts w:ascii="Times New Roman" w:eastAsia="Times New Roman" w:hAnsi="Times New Roman" w:cs="Times New Roman"/>
          <w:color w:val="000000"/>
          <w:sz w:val="28"/>
          <w:szCs w:val="28"/>
          <w:lang w:eastAsia="uk-UA"/>
        </w:rPr>
      </w:pPr>
      <w:r w:rsidRPr="00F145F7">
        <w:rPr>
          <w:rFonts w:ascii="Times New Roman" w:eastAsia="Times New Roman" w:hAnsi="Times New Roman" w:cs="Times New Roman"/>
          <w:color w:val="000000"/>
          <w:sz w:val="28"/>
          <w:szCs w:val="28"/>
          <w:lang w:eastAsia="uk-UA"/>
        </w:rPr>
        <w:t>В цьому випадку єдиним правильним способом захисту порушеного права є зобов`язання Мукачівську міську раду затвердити проект землеустрою та передати безоплатно із земель комунальної власності у приватну власність земельну ділянку. Дискреційними є повноваження суб`єкта владних повноважень обирати у конкретній ситуації між альтернативами, кожна з яких є правомірною. Прикладом таких повноважень є повноваження, які закріплені у законодавстві із застосуванням слова «може». Повноваження відповідача у спірних правовідносинах не є дискреційними.</w:t>
      </w:r>
    </w:p>
    <w:p w:rsidR="00F145F7" w:rsidRDefault="00F145F7" w:rsidP="00293819">
      <w:pPr>
        <w:spacing w:after="0" w:line="240" w:lineRule="auto"/>
        <w:ind w:firstLine="567"/>
        <w:jc w:val="both"/>
        <w:rPr>
          <w:rFonts w:ascii="Times New Roman" w:eastAsia="Times New Roman" w:hAnsi="Times New Roman" w:cs="Times New Roman"/>
          <w:color w:val="000000"/>
          <w:sz w:val="28"/>
          <w:szCs w:val="28"/>
          <w:lang w:eastAsia="uk-UA"/>
        </w:rPr>
      </w:pPr>
    </w:p>
    <w:p w:rsidR="00F8513B" w:rsidRPr="00D84E56" w:rsidRDefault="00760789" w:rsidP="00293819">
      <w:pPr>
        <w:spacing w:after="0" w:line="240" w:lineRule="auto"/>
        <w:ind w:firstLine="567"/>
        <w:jc w:val="both"/>
        <w:rPr>
          <w:rFonts w:ascii="Times New Roman" w:hAnsi="Times New Roman" w:cs="Times New Roman"/>
          <w:sz w:val="28"/>
          <w:szCs w:val="28"/>
        </w:rPr>
      </w:pPr>
      <w:r w:rsidRPr="00D84E56">
        <w:rPr>
          <w:rFonts w:ascii="Times New Roman" w:hAnsi="Times New Roman" w:cs="Times New Roman"/>
          <w:sz w:val="28"/>
          <w:szCs w:val="28"/>
        </w:rPr>
        <w:t xml:space="preserve">До прикладу, </w:t>
      </w:r>
      <w:r w:rsidR="00F8513B" w:rsidRPr="00D84E56">
        <w:rPr>
          <w:rFonts w:ascii="Times New Roman" w:hAnsi="Times New Roman" w:cs="Times New Roman"/>
          <w:sz w:val="28"/>
          <w:szCs w:val="28"/>
        </w:rPr>
        <w:t xml:space="preserve">у справі № 803/1010/18 </w:t>
      </w:r>
      <w:r w:rsidRPr="00D84E56">
        <w:rPr>
          <w:rFonts w:ascii="Times New Roman" w:hAnsi="Times New Roman" w:cs="Times New Roman"/>
          <w:sz w:val="28"/>
          <w:szCs w:val="28"/>
        </w:rPr>
        <w:t>постанов</w:t>
      </w:r>
      <w:r w:rsidR="00F8513B" w:rsidRPr="00D84E56">
        <w:rPr>
          <w:rFonts w:ascii="Times New Roman" w:hAnsi="Times New Roman" w:cs="Times New Roman"/>
          <w:sz w:val="28"/>
          <w:szCs w:val="28"/>
        </w:rPr>
        <w:t>ою</w:t>
      </w:r>
      <w:r w:rsidRPr="00D84E56">
        <w:rPr>
          <w:rFonts w:ascii="Times New Roman" w:hAnsi="Times New Roman" w:cs="Times New Roman"/>
          <w:sz w:val="28"/>
          <w:szCs w:val="28"/>
        </w:rPr>
        <w:t xml:space="preserve"> Восьмого апеляційного адміністративного суду від 19 грудня 2018 року </w:t>
      </w:r>
      <w:r w:rsidR="00F8513B" w:rsidRPr="00D84E56">
        <w:rPr>
          <w:rFonts w:ascii="Times New Roman" w:hAnsi="Times New Roman" w:cs="Times New Roman"/>
          <w:sz w:val="28"/>
          <w:szCs w:val="28"/>
        </w:rPr>
        <w:t>(</w:t>
      </w:r>
      <w:hyperlink r:id="rId17" w:history="1">
        <w:r w:rsidR="00D96EC3" w:rsidRPr="00D84E56">
          <w:rPr>
            <w:rStyle w:val="a5"/>
            <w:rFonts w:ascii="Times New Roman" w:hAnsi="Times New Roman" w:cs="Times New Roman"/>
            <w:sz w:val="28"/>
            <w:szCs w:val="28"/>
          </w:rPr>
          <w:t>http://www.reyestr.court.gov.ua/Review/78799046</w:t>
        </w:r>
      </w:hyperlink>
      <w:r w:rsidR="00F8513B" w:rsidRPr="00D84E56">
        <w:rPr>
          <w:rFonts w:ascii="Times New Roman" w:hAnsi="Times New Roman" w:cs="Times New Roman"/>
          <w:sz w:val="28"/>
          <w:szCs w:val="28"/>
        </w:rPr>
        <w:t>) а</w:t>
      </w:r>
      <w:r w:rsidR="00F8513B" w:rsidRPr="00D84E56">
        <w:rPr>
          <w:rFonts w:ascii="Times New Roman" w:hAnsi="Times New Roman" w:cs="Times New Roman"/>
          <w:color w:val="000000"/>
          <w:sz w:val="28"/>
          <w:szCs w:val="28"/>
        </w:rPr>
        <w:t>пеляційну скаргу ГУ Держгеокадастру у Волинській області залишено без задоволення, а рішення Волинського окружного адміністративного суду від 31 липня 2018 року без змін.</w:t>
      </w:r>
    </w:p>
    <w:p w:rsidR="00760789" w:rsidRPr="00D84E56" w:rsidRDefault="00760789" w:rsidP="00293819">
      <w:pPr>
        <w:spacing w:after="0" w:line="240" w:lineRule="auto"/>
        <w:ind w:firstLine="567"/>
        <w:jc w:val="both"/>
        <w:rPr>
          <w:rFonts w:ascii="Times New Roman" w:hAnsi="Times New Roman" w:cs="Times New Roman"/>
          <w:sz w:val="28"/>
          <w:szCs w:val="28"/>
        </w:rPr>
      </w:pPr>
      <w:r w:rsidRPr="00D84E56">
        <w:rPr>
          <w:rFonts w:ascii="Times New Roman" w:hAnsi="Times New Roman" w:cs="Times New Roman"/>
          <w:sz w:val="28"/>
          <w:szCs w:val="28"/>
        </w:rPr>
        <w:t>Рішенням Волинського окружного адміністративного суду від 31 липня 2018 року позов задоволено. Визнано протиправними та скасовано повторні відмови відповідача від 11</w:t>
      </w:r>
      <w:r w:rsidR="00F8513B" w:rsidRPr="00D84E56">
        <w:rPr>
          <w:rFonts w:ascii="Times New Roman" w:hAnsi="Times New Roman" w:cs="Times New Roman"/>
          <w:sz w:val="28"/>
          <w:szCs w:val="28"/>
        </w:rPr>
        <w:t>.04.2018</w:t>
      </w:r>
      <w:r w:rsidRPr="00D84E56">
        <w:rPr>
          <w:rFonts w:ascii="Times New Roman" w:hAnsi="Times New Roman" w:cs="Times New Roman"/>
          <w:sz w:val="28"/>
          <w:szCs w:val="28"/>
        </w:rPr>
        <w:t>; зобов’язано Держгеокадастр прийняти рішення про надання дозволу позивачам за їх заявами від 29.06.2017 на розроблення документації із землеустрою, щодо відведення земельних ділянок у власність та надання дозволу на розроблення документації із землеустрою, щодо поділу земельної ділянки, для введення особистого селянського господарства, у відповідності до вимог Конституції України, Земельного кодексу України.</w:t>
      </w:r>
    </w:p>
    <w:p w:rsidR="00760789" w:rsidRPr="00D84E56" w:rsidRDefault="00760789" w:rsidP="00293819">
      <w:pPr>
        <w:spacing w:after="0" w:line="240" w:lineRule="auto"/>
        <w:ind w:firstLine="567"/>
        <w:jc w:val="both"/>
        <w:rPr>
          <w:rFonts w:ascii="Times New Roman" w:hAnsi="Times New Roman" w:cs="Times New Roman"/>
          <w:sz w:val="28"/>
          <w:szCs w:val="28"/>
        </w:rPr>
      </w:pPr>
      <w:r w:rsidRPr="00D84E56">
        <w:rPr>
          <w:rFonts w:ascii="Times New Roman" w:hAnsi="Times New Roman" w:cs="Times New Roman"/>
          <w:sz w:val="28"/>
          <w:szCs w:val="28"/>
        </w:rPr>
        <w:t xml:space="preserve">Так, суд апеляційної інстанції, вказав, що «наявна в суб'єкта повноважень свобода дій при прийнятті рішення в межах його повноважень не є абсолютною, а обмежена певними законодавчо встановленими рамками, якими, зокрема, визначаються підстави та необхідні умови прийняття певного рішення, зміст цього рішення, його альтернативні варіанти, а також перелік дій, які </w:t>
      </w:r>
      <w:r w:rsidRPr="00D84E56">
        <w:rPr>
          <w:rFonts w:ascii="Times New Roman" w:hAnsi="Times New Roman" w:cs="Times New Roman"/>
          <w:sz w:val="28"/>
          <w:szCs w:val="28"/>
        </w:rPr>
        <w:lastRenderedPageBreak/>
        <w:t>повинна вчинити особа для отримання певної вигоди внаслідок прийняття суб'єктом владних повноважень відповідного рішення.</w:t>
      </w:r>
    </w:p>
    <w:p w:rsidR="00F8513B" w:rsidRPr="00D84E56" w:rsidRDefault="00760789" w:rsidP="00293819">
      <w:pPr>
        <w:spacing w:after="0" w:line="240" w:lineRule="auto"/>
        <w:ind w:firstLine="567"/>
        <w:jc w:val="both"/>
        <w:rPr>
          <w:rFonts w:ascii="Times New Roman" w:hAnsi="Times New Roman" w:cs="Times New Roman"/>
          <w:sz w:val="28"/>
          <w:szCs w:val="28"/>
        </w:rPr>
      </w:pPr>
      <w:r w:rsidRPr="00D84E56">
        <w:rPr>
          <w:rFonts w:ascii="Times New Roman" w:hAnsi="Times New Roman" w:cs="Times New Roman"/>
          <w:sz w:val="28"/>
          <w:szCs w:val="28"/>
        </w:rPr>
        <w:t>Враховуючи, вищенаведене суд першої інстанції дійшов обґрунтованого висновку щодо зобов’язання Держгеокадастру надати дозвіл ОСОБА_1, ОСОБА_2, ОСОБА_3 на розроблення документації із землеустрою щодо відведення земельних ділянок у власність та надання дозволу на розроблення документа</w:t>
      </w:r>
      <w:r w:rsidR="00A10FFC">
        <w:rPr>
          <w:rFonts w:ascii="Times New Roman" w:hAnsi="Times New Roman" w:cs="Times New Roman"/>
          <w:sz w:val="28"/>
          <w:szCs w:val="28"/>
        </w:rPr>
        <w:t>ції із землеустрою щодо поділу з</w:t>
      </w:r>
      <w:r w:rsidRPr="00D84E56">
        <w:rPr>
          <w:rFonts w:ascii="Times New Roman" w:hAnsi="Times New Roman" w:cs="Times New Roman"/>
          <w:sz w:val="28"/>
          <w:szCs w:val="28"/>
        </w:rPr>
        <w:t>емельної ділянки для ведення особистого селянського господарства, із земель державної власності в межах норм безоплатної приватизації.»</w:t>
      </w:r>
    </w:p>
    <w:p w:rsidR="00F8513B" w:rsidRPr="00D84E56" w:rsidRDefault="00F8513B" w:rsidP="00293819">
      <w:pPr>
        <w:spacing w:after="0" w:line="240" w:lineRule="auto"/>
        <w:ind w:firstLine="567"/>
        <w:jc w:val="both"/>
        <w:rPr>
          <w:rFonts w:ascii="Times New Roman" w:hAnsi="Times New Roman" w:cs="Times New Roman"/>
          <w:sz w:val="28"/>
          <w:szCs w:val="28"/>
        </w:rPr>
      </w:pPr>
    </w:p>
    <w:p w:rsidR="00760789" w:rsidRPr="00D84E56" w:rsidRDefault="00A10FFC" w:rsidP="00293819">
      <w:pPr>
        <w:spacing w:after="0" w:line="240" w:lineRule="auto"/>
        <w:ind w:firstLine="567"/>
        <w:jc w:val="both"/>
        <w:rPr>
          <w:rFonts w:ascii="Times New Roman" w:hAnsi="Times New Roman" w:cs="Times New Roman"/>
          <w:i/>
          <w:sz w:val="28"/>
          <w:szCs w:val="28"/>
        </w:rPr>
      </w:pPr>
      <w:r>
        <w:rPr>
          <w:rFonts w:ascii="Times New Roman" w:hAnsi="Times New Roman" w:cs="Times New Roman"/>
          <w:sz w:val="28"/>
          <w:szCs w:val="28"/>
        </w:rPr>
        <w:t>У</w:t>
      </w:r>
      <w:r w:rsidR="00760789" w:rsidRPr="00D84E56">
        <w:rPr>
          <w:rFonts w:ascii="Times New Roman" w:hAnsi="Times New Roman" w:cs="Times New Roman"/>
          <w:sz w:val="28"/>
          <w:szCs w:val="28"/>
        </w:rPr>
        <w:t xml:space="preserve"> справі №159/1257/18 постановою Восьмого апеляційного адміністративного суду від 19 листопада 2018 року </w:t>
      </w:r>
      <w:r w:rsidR="006B091A" w:rsidRPr="00D84E56">
        <w:rPr>
          <w:rFonts w:ascii="Times New Roman" w:hAnsi="Times New Roman" w:cs="Times New Roman"/>
          <w:sz w:val="28"/>
          <w:szCs w:val="28"/>
        </w:rPr>
        <w:t>(</w:t>
      </w:r>
      <w:hyperlink r:id="rId18" w:history="1">
        <w:r w:rsidR="00D96EC3" w:rsidRPr="00D84E56">
          <w:rPr>
            <w:rStyle w:val="a5"/>
            <w:rFonts w:ascii="Times New Roman" w:hAnsi="Times New Roman" w:cs="Times New Roman"/>
            <w:sz w:val="28"/>
            <w:szCs w:val="28"/>
          </w:rPr>
          <w:t>http://www.reyestr.court.gov.ua/Review/78026025</w:t>
        </w:r>
      </w:hyperlink>
      <w:r w:rsidR="006B091A" w:rsidRPr="00D84E56">
        <w:rPr>
          <w:rFonts w:ascii="Times New Roman" w:hAnsi="Times New Roman" w:cs="Times New Roman"/>
          <w:sz w:val="28"/>
          <w:szCs w:val="28"/>
        </w:rPr>
        <w:t>) а</w:t>
      </w:r>
      <w:r w:rsidR="00760789" w:rsidRPr="00D84E56">
        <w:rPr>
          <w:rFonts w:ascii="Times New Roman" w:hAnsi="Times New Roman" w:cs="Times New Roman"/>
          <w:sz w:val="28"/>
          <w:szCs w:val="28"/>
        </w:rPr>
        <w:t xml:space="preserve">пеляційну скаргу Зеленської сільської ради Ковельського району Волинської області задоволено частково. Рішення Волинського окружного адміністративного суду від 25 липня 2018 року в частині зобов'язання Зеленської сільської ради Ковельського району Волинської області повторно розглянути звернення ОСОБА_1 про надання дозволу на складання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з урахуванням правових позицій та висновків викладених у даному рішенні - скасовано та ухвалено в цій частині нову постанову про задоволення позову. Зобов'язано Зеленську сільську раду Ковельського району Волинської області </w:t>
      </w:r>
      <w:r>
        <w:rPr>
          <w:rFonts w:ascii="Times New Roman" w:hAnsi="Times New Roman" w:cs="Times New Roman"/>
          <w:sz w:val="28"/>
          <w:szCs w:val="28"/>
        </w:rPr>
        <w:t>надати ОСОБА_1</w:t>
      </w:r>
      <w:r w:rsidR="00760789" w:rsidRPr="00D84E56">
        <w:rPr>
          <w:rFonts w:ascii="Times New Roman" w:hAnsi="Times New Roman" w:cs="Times New Roman"/>
          <w:sz w:val="28"/>
          <w:szCs w:val="28"/>
        </w:rPr>
        <w:t xml:space="preserve"> дозвіл на розроблення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В решті рішення Волинського окружного адміністративного суду від 25 липня 2018 року залишено без змін </w:t>
      </w:r>
    </w:p>
    <w:p w:rsidR="00760789" w:rsidRPr="00D84E56" w:rsidRDefault="00760789" w:rsidP="00293819">
      <w:pPr>
        <w:spacing w:after="0" w:line="240" w:lineRule="auto"/>
        <w:ind w:firstLine="567"/>
        <w:jc w:val="both"/>
        <w:rPr>
          <w:rFonts w:ascii="Times New Roman" w:hAnsi="Times New Roman" w:cs="Times New Roman"/>
          <w:sz w:val="28"/>
          <w:szCs w:val="28"/>
        </w:rPr>
      </w:pPr>
      <w:r w:rsidRPr="00D84E56">
        <w:rPr>
          <w:rFonts w:ascii="Times New Roman" w:hAnsi="Times New Roman" w:cs="Times New Roman"/>
          <w:sz w:val="28"/>
          <w:szCs w:val="28"/>
        </w:rPr>
        <w:t>Рішенням Волинського окружного адміністративного суду від 25 липня 2018 року позов задоволений частково: визнано неправомірним</w:t>
      </w:r>
      <w:r w:rsidR="006B091A" w:rsidRPr="00D84E56">
        <w:rPr>
          <w:rFonts w:ascii="Times New Roman" w:hAnsi="Times New Roman" w:cs="Times New Roman"/>
          <w:sz w:val="28"/>
          <w:szCs w:val="28"/>
        </w:rPr>
        <w:t>и дії Зеленської сільської ради</w:t>
      </w:r>
      <w:r w:rsidRPr="00D84E56">
        <w:rPr>
          <w:rFonts w:ascii="Times New Roman" w:hAnsi="Times New Roman" w:cs="Times New Roman"/>
          <w:sz w:val="28"/>
          <w:szCs w:val="28"/>
        </w:rPr>
        <w:t xml:space="preserve"> щодо відмови у задоволенні клопотання та ненадання дозволу на складання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зобов'язано Зеленську сільську раду Ковельського району Волинської області повторно розглянути звернення ОСОБА_1 про надання дозволу на складання проекту землеустрою щодо відведення у власність земельної ділянки для будівництва та обслуговування житлового будинку, господарських будівель та споруд з врахуванням правових позицій та висновків, викладених у судовому рішенні; стягнуто 10 000 гривень на відшкодування моральної шкоди.</w:t>
      </w:r>
    </w:p>
    <w:p w:rsidR="00760789" w:rsidRPr="00D84E56" w:rsidRDefault="00760789" w:rsidP="00293819">
      <w:pPr>
        <w:spacing w:after="0" w:line="240" w:lineRule="auto"/>
        <w:ind w:firstLine="567"/>
        <w:jc w:val="both"/>
        <w:rPr>
          <w:rFonts w:ascii="Times New Roman" w:hAnsi="Times New Roman" w:cs="Times New Roman"/>
          <w:sz w:val="28"/>
          <w:szCs w:val="28"/>
        </w:rPr>
      </w:pPr>
      <w:r w:rsidRPr="00D84E56">
        <w:rPr>
          <w:rFonts w:ascii="Times New Roman" w:hAnsi="Times New Roman" w:cs="Times New Roman"/>
          <w:sz w:val="28"/>
          <w:szCs w:val="28"/>
        </w:rPr>
        <w:t>Стосовно позиції суду першої інстанції про втручання в дискреційні повноваження відповідача апеляційний суд зазначив наступне.</w:t>
      </w:r>
    </w:p>
    <w:p w:rsidR="00760789" w:rsidRPr="00D84E56" w:rsidRDefault="00760789" w:rsidP="00293819">
      <w:pPr>
        <w:spacing w:after="0" w:line="240" w:lineRule="auto"/>
        <w:ind w:firstLine="567"/>
        <w:jc w:val="both"/>
        <w:rPr>
          <w:rFonts w:ascii="Times New Roman" w:hAnsi="Times New Roman" w:cs="Times New Roman"/>
          <w:sz w:val="28"/>
          <w:szCs w:val="28"/>
        </w:rPr>
      </w:pPr>
      <w:r w:rsidRPr="00D84E56">
        <w:rPr>
          <w:rFonts w:ascii="Times New Roman" w:hAnsi="Times New Roman" w:cs="Times New Roman"/>
          <w:sz w:val="28"/>
          <w:szCs w:val="28"/>
        </w:rPr>
        <w:t>Втручанням у дискреційні повноваження суб'єкта владних повноважень може бути прийняття судом рішень не про зобов'язання вчинити дії, а саме прийняття ним рішень за заявами заявників замість суб'єкта владних повноважень.</w:t>
      </w:r>
    </w:p>
    <w:p w:rsidR="00760789" w:rsidRPr="00D84E56" w:rsidRDefault="00760789" w:rsidP="00293819">
      <w:pPr>
        <w:spacing w:after="0" w:line="240" w:lineRule="auto"/>
        <w:ind w:firstLine="567"/>
        <w:jc w:val="both"/>
        <w:rPr>
          <w:rFonts w:ascii="Times New Roman" w:hAnsi="Times New Roman" w:cs="Times New Roman"/>
          <w:sz w:val="28"/>
          <w:szCs w:val="28"/>
        </w:rPr>
      </w:pPr>
      <w:r w:rsidRPr="00D84E56">
        <w:rPr>
          <w:rFonts w:ascii="Times New Roman" w:hAnsi="Times New Roman" w:cs="Times New Roman"/>
          <w:sz w:val="28"/>
          <w:szCs w:val="28"/>
        </w:rPr>
        <w:lastRenderedPageBreak/>
        <w:t>Тобто, дискреційними є повноваження суб'єкта владних повноважень обирати у конкретній ситуації між альтернативами, кожна з яких є правомірною. Прикладом таких повноважень є повноваження, які закріплені у законо</w:t>
      </w:r>
      <w:r w:rsidR="00A10FFC">
        <w:rPr>
          <w:rFonts w:ascii="Times New Roman" w:hAnsi="Times New Roman" w:cs="Times New Roman"/>
          <w:sz w:val="28"/>
          <w:szCs w:val="28"/>
        </w:rPr>
        <w:t>давстві із застосуванням слова «</w:t>
      </w:r>
      <w:r w:rsidRPr="00D84E56">
        <w:rPr>
          <w:rFonts w:ascii="Times New Roman" w:hAnsi="Times New Roman" w:cs="Times New Roman"/>
          <w:sz w:val="28"/>
          <w:szCs w:val="28"/>
        </w:rPr>
        <w:t>може</w:t>
      </w:r>
      <w:r w:rsidR="00A10FFC">
        <w:rPr>
          <w:rFonts w:ascii="Times New Roman" w:hAnsi="Times New Roman" w:cs="Times New Roman"/>
          <w:sz w:val="28"/>
          <w:szCs w:val="28"/>
        </w:rPr>
        <w:t>»</w:t>
      </w:r>
      <w:r w:rsidRPr="00D84E56">
        <w:rPr>
          <w:rFonts w:ascii="Times New Roman" w:hAnsi="Times New Roman" w:cs="Times New Roman"/>
          <w:sz w:val="28"/>
          <w:szCs w:val="28"/>
        </w:rPr>
        <w:t>.</w:t>
      </w:r>
    </w:p>
    <w:p w:rsidR="00760789" w:rsidRPr="00D84E56" w:rsidRDefault="00760789" w:rsidP="00293819">
      <w:pPr>
        <w:spacing w:after="0" w:line="240" w:lineRule="auto"/>
        <w:ind w:firstLine="567"/>
        <w:jc w:val="both"/>
        <w:rPr>
          <w:rFonts w:ascii="Times New Roman" w:hAnsi="Times New Roman" w:cs="Times New Roman"/>
          <w:sz w:val="28"/>
          <w:szCs w:val="28"/>
        </w:rPr>
      </w:pPr>
      <w:r w:rsidRPr="00D84E56">
        <w:rPr>
          <w:rFonts w:ascii="Times New Roman" w:hAnsi="Times New Roman" w:cs="Times New Roman"/>
          <w:sz w:val="28"/>
          <w:szCs w:val="28"/>
        </w:rPr>
        <w:t>Відповідач не наділений повноваженнями за конкретних фактичних обставин діяти не за законом, а на власний розсуд, зокрема, затвердити надати дозвіл на розроблення проекту землеустрою, або ні. Безперечно, правомірним у даному випадку є лише один варіант поведінки, залежно від фактичних обставин.</w:t>
      </w:r>
    </w:p>
    <w:p w:rsidR="00760789" w:rsidRPr="00D84E56" w:rsidRDefault="00760789" w:rsidP="00293819">
      <w:pPr>
        <w:spacing w:after="0" w:line="240" w:lineRule="auto"/>
        <w:ind w:firstLine="567"/>
        <w:jc w:val="both"/>
        <w:rPr>
          <w:rFonts w:ascii="Times New Roman" w:hAnsi="Times New Roman" w:cs="Times New Roman"/>
          <w:sz w:val="28"/>
          <w:szCs w:val="28"/>
        </w:rPr>
      </w:pPr>
      <w:r w:rsidRPr="00D84E56">
        <w:rPr>
          <w:rFonts w:ascii="Times New Roman" w:hAnsi="Times New Roman" w:cs="Times New Roman"/>
          <w:sz w:val="28"/>
          <w:szCs w:val="28"/>
        </w:rPr>
        <w:t>Отже, повноваження відповідача у спірних правовідносинах не є дискреційними.</w:t>
      </w:r>
    </w:p>
    <w:p w:rsidR="00760789" w:rsidRPr="00D84E56" w:rsidRDefault="00760789" w:rsidP="00293819">
      <w:pPr>
        <w:spacing w:after="0" w:line="240" w:lineRule="auto"/>
        <w:ind w:firstLine="567"/>
        <w:jc w:val="both"/>
        <w:rPr>
          <w:rFonts w:ascii="Times New Roman" w:hAnsi="Times New Roman" w:cs="Times New Roman"/>
          <w:sz w:val="28"/>
          <w:szCs w:val="28"/>
        </w:rPr>
      </w:pPr>
      <w:r w:rsidRPr="00D84E56">
        <w:rPr>
          <w:rFonts w:ascii="Times New Roman" w:hAnsi="Times New Roman" w:cs="Times New Roman"/>
          <w:sz w:val="28"/>
          <w:szCs w:val="28"/>
        </w:rPr>
        <w:t>Вказана правова позиція щодо дискреційних повноважень суб'єктів владних повноважень узгоджується з позицією висловленою Верховним Судом у постанов</w:t>
      </w:r>
      <w:r w:rsidR="006B091A" w:rsidRPr="00D84E56">
        <w:rPr>
          <w:rFonts w:ascii="Times New Roman" w:hAnsi="Times New Roman" w:cs="Times New Roman"/>
          <w:sz w:val="28"/>
          <w:szCs w:val="28"/>
        </w:rPr>
        <w:t>і</w:t>
      </w:r>
      <w:r w:rsidRPr="00D84E56">
        <w:rPr>
          <w:rFonts w:ascii="Times New Roman" w:hAnsi="Times New Roman" w:cs="Times New Roman"/>
          <w:sz w:val="28"/>
          <w:szCs w:val="28"/>
        </w:rPr>
        <w:t xml:space="preserve"> від 27 лютого 2018 року № К/9901/4844/18.</w:t>
      </w:r>
    </w:p>
    <w:p w:rsidR="006B091A" w:rsidRPr="00D84E56" w:rsidRDefault="006B091A" w:rsidP="00293819">
      <w:pPr>
        <w:spacing w:after="0" w:line="240" w:lineRule="auto"/>
        <w:ind w:firstLine="567"/>
        <w:jc w:val="both"/>
        <w:rPr>
          <w:rFonts w:ascii="Times New Roman" w:hAnsi="Times New Roman" w:cs="Times New Roman"/>
          <w:sz w:val="28"/>
          <w:szCs w:val="28"/>
        </w:rPr>
      </w:pPr>
    </w:p>
    <w:p w:rsidR="006B091A" w:rsidRPr="00D84E56" w:rsidRDefault="00760789" w:rsidP="00293819">
      <w:pPr>
        <w:spacing w:after="0" w:line="240" w:lineRule="auto"/>
        <w:ind w:firstLine="567"/>
        <w:jc w:val="both"/>
        <w:rPr>
          <w:rFonts w:ascii="Times New Roman" w:hAnsi="Times New Roman" w:cs="Times New Roman"/>
          <w:sz w:val="28"/>
          <w:szCs w:val="28"/>
        </w:rPr>
      </w:pPr>
      <w:r w:rsidRPr="00D84E56">
        <w:rPr>
          <w:rFonts w:ascii="Times New Roman" w:hAnsi="Times New Roman" w:cs="Times New Roman"/>
          <w:sz w:val="28"/>
          <w:szCs w:val="28"/>
        </w:rPr>
        <w:t>Аналогічним прикладом є постанова Восьмого апеляційного адміністративного суду від 13 грудня 2018 року по справі № 817/2275/17 (</w:t>
      </w:r>
      <w:hyperlink r:id="rId19" w:history="1">
        <w:r w:rsidR="00D96EC3" w:rsidRPr="00D84E56">
          <w:rPr>
            <w:rStyle w:val="a5"/>
            <w:rFonts w:ascii="Times New Roman" w:hAnsi="Times New Roman" w:cs="Times New Roman"/>
            <w:sz w:val="28"/>
            <w:szCs w:val="28"/>
          </w:rPr>
          <w:t>http://www.reyestr.court.gov.ua/Review/78563220</w:t>
        </w:r>
      </w:hyperlink>
      <w:r w:rsidRPr="00D84E56">
        <w:rPr>
          <w:rFonts w:ascii="Times New Roman" w:hAnsi="Times New Roman" w:cs="Times New Roman"/>
          <w:sz w:val="28"/>
          <w:szCs w:val="28"/>
        </w:rPr>
        <w:t>).</w:t>
      </w:r>
    </w:p>
    <w:p w:rsidR="006B091A" w:rsidRPr="00D84E56" w:rsidRDefault="006B091A" w:rsidP="00293819">
      <w:pPr>
        <w:spacing w:after="0" w:line="240" w:lineRule="auto"/>
        <w:ind w:firstLine="567"/>
        <w:jc w:val="both"/>
        <w:rPr>
          <w:rFonts w:ascii="Times New Roman" w:hAnsi="Times New Roman" w:cs="Times New Roman"/>
          <w:sz w:val="28"/>
          <w:szCs w:val="28"/>
        </w:rPr>
      </w:pPr>
    </w:p>
    <w:p w:rsidR="006B091A" w:rsidRPr="00D84E56" w:rsidRDefault="00760789" w:rsidP="00293819">
      <w:pPr>
        <w:spacing w:after="0" w:line="240" w:lineRule="auto"/>
        <w:ind w:firstLine="567"/>
        <w:jc w:val="both"/>
        <w:rPr>
          <w:rFonts w:ascii="Times New Roman" w:hAnsi="Times New Roman" w:cs="Times New Roman"/>
          <w:sz w:val="28"/>
          <w:szCs w:val="28"/>
        </w:rPr>
      </w:pPr>
      <w:r w:rsidRPr="00D84E56">
        <w:rPr>
          <w:rFonts w:ascii="Times New Roman" w:hAnsi="Times New Roman" w:cs="Times New Roman"/>
          <w:sz w:val="28"/>
          <w:szCs w:val="28"/>
        </w:rPr>
        <w:t xml:space="preserve">Разом з тим, у </w:t>
      </w:r>
      <w:r w:rsidR="006B091A" w:rsidRPr="00D84E56">
        <w:rPr>
          <w:rFonts w:ascii="Times New Roman" w:hAnsi="Times New Roman" w:cs="Times New Roman"/>
          <w:sz w:val="28"/>
          <w:szCs w:val="28"/>
        </w:rPr>
        <w:t>справі № 809/702/18 постановою</w:t>
      </w:r>
      <w:r w:rsidRPr="00D84E56">
        <w:rPr>
          <w:rFonts w:ascii="Times New Roman" w:hAnsi="Times New Roman" w:cs="Times New Roman"/>
          <w:sz w:val="28"/>
          <w:szCs w:val="28"/>
        </w:rPr>
        <w:t xml:space="preserve"> Восьмого апеляційного адміністративного суду від 05 грудня 2018 року </w:t>
      </w:r>
      <w:r w:rsidR="006B091A" w:rsidRPr="00D84E56">
        <w:rPr>
          <w:rFonts w:ascii="Times New Roman" w:hAnsi="Times New Roman" w:cs="Times New Roman"/>
          <w:sz w:val="28"/>
          <w:szCs w:val="28"/>
        </w:rPr>
        <w:t>(</w:t>
      </w:r>
      <w:hyperlink r:id="rId20" w:history="1">
        <w:r w:rsidR="00D96EC3" w:rsidRPr="00D84E56">
          <w:rPr>
            <w:rStyle w:val="a5"/>
            <w:rFonts w:ascii="Times New Roman" w:hAnsi="Times New Roman" w:cs="Times New Roman"/>
            <w:sz w:val="28"/>
            <w:szCs w:val="28"/>
          </w:rPr>
          <w:t>http://www.reyestr.court.gov.ua/Review/78607692</w:t>
        </w:r>
      </w:hyperlink>
      <w:r w:rsidR="006B091A" w:rsidRPr="00D84E56">
        <w:rPr>
          <w:rFonts w:ascii="Times New Roman" w:hAnsi="Times New Roman" w:cs="Times New Roman"/>
          <w:sz w:val="28"/>
          <w:szCs w:val="28"/>
        </w:rPr>
        <w:t xml:space="preserve">) </w:t>
      </w:r>
      <w:r w:rsidRPr="00D84E56">
        <w:rPr>
          <w:rFonts w:ascii="Times New Roman" w:hAnsi="Times New Roman" w:cs="Times New Roman"/>
          <w:sz w:val="28"/>
          <w:szCs w:val="28"/>
        </w:rPr>
        <w:t>апеляційну скаргу Коломийської приватної виробничо-торгової фірми «КОЛОІНВЕСТ» залишено без задоволення, а рішення Івано-Франківського окружного адміністративного суду від 12 червня 2018 року - без змін.</w:t>
      </w:r>
    </w:p>
    <w:p w:rsidR="006B091A" w:rsidRPr="00D84E56" w:rsidRDefault="00760789" w:rsidP="00293819">
      <w:pPr>
        <w:spacing w:after="0" w:line="240" w:lineRule="auto"/>
        <w:ind w:firstLine="567"/>
        <w:jc w:val="both"/>
        <w:rPr>
          <w:rFonts w:ascii="Times New Roman" w:hAnsi="Times New Roman" w:cs="Times New Roman"/>
          <w:sz w:val="28"/>
          <w:szCs w:val="28"/>
        </w:rPr>
      </w:pPr>
      <w:r w:rsidRPr="00D84E56">
        <w:rPr>
          <w:rFonts w:ascii="Times New Roman" w:hAnsi="Times New Roman" w:cs="Times New Roman"/>
          <w:sz w:val="28"/>
          <w:szCs w:val="28"/>
        </w:rPr>
        <w:t>Рішенням Івано-Франківського окружного адмініс</w:t>
      </w:r>
      <w:r w:rsidR="006B091A" w:rsidRPr="00D84E56">
        <w:rPr>
          <w:rFonts w:ascii="Times New Roman" w:hAnsi="Times New Roman" w:cs="Times New Roman"/>
          <w:sz w:val="28"/>
          <w:szCs w:val="28"/>
        </w:rPr>
        <w:t>тративного суду від 12.06.2018</w:t>
      </w:r>
      <w:r w:rsidRPr="00D84E56">
        <w:rPr>
          <w:rFonts w:ascii="Times New Roman" w:hAnsi="Times New Roman" w:cs="Times New Roman"/>
          <w:sz w:val="28"/>
          <w:szCs w:val="28"/>
        </w:rPr>
        <w:t xml:space="preserve"> в позові</w:t>
      </w:r>
      <w:r w:rsidR="006B091A" w:rsidRPr="00D84E56">
        <w:rPr>
          <w:rFonts w:ascii="Times New Roman" w:hAnsi="Times New Roman" w:cs="Times New Roman"/>
          <w:color w:val="000000"/>
          <w:sz w:val="28"/>
          <w:szCs w:val="28"/>
        </w:rPr>
        <w:t>до Коломийської міської ради про визнання дій протиправними та зобов'язання розглянути заяву (клопотання) від 11.08.2017 про надання дозволу на складання проекту землеустрою щодо відведення земельної ділянки для будівництва та обслуговування будівель торгівлі та надати дозвіл на розроблення проекту землеустрою щодо відведення земельної ділянки для будівництва та об</w:t>
      </w:r>
      <w:r w:rsidR="00A10FFC">
        <w:rPr>
          <w:rFonts w:ascii="Times New Roman" w:hAnsi="Times New Roman" w:cs="Times New Roman"/>
          <w:color w:val="000000"/>
          <w:sz w:val="28"/>
          <w:szCs w:val="28"/>
        </w:rPr>
        <w:t xml:space="preserve">слуговування будівель торгівлі </w:t>
      </w:r>
      <w:r w:rsidRPr="00D84E56">
        <w:rPr>
          <w:rFonts w:ascii="Times New Roman" w:hAnsi="Times New Roman" w:cs="Times New Roman"/>
          <w:sz w:val="28"/>
          <w:szCs w:val="28"/>
        </w:rPr>
        <w:t>відмовлено.</w:t>
      </w:r>
    </w:p>
    <w:p w:rsidR="00BF5FFD" w:rsidRPr="00BF5FFD" w:rsidRDefault="00760789" w:rsidP="00BF5FFD">
      <w:pPr>
        <w:spacing w:after="0" w:line="240" w:lineRule="auto"/>
        <w:ind w:firstLine="567"/>
        <w:jc w:val="both"/>
        <w:rPr>
          <w:rFonts w:ascii="Times New Roman" w:hAnsi="Times New Roman" w:cs="Times New Roman"/>
          <w:sz w:val="28"/>
          <w:szCs w:val="28"/>
        </w:rPr>
      </w:pPr>
      <w:r w:rsidRPr="00D84E56">
        <w:rPr>
          <w:rFonts w:ascii="Times New Roman" w:hAnsi="Times New Roman" w:cs="Times New Roman"/>
          <w:sz w:val="28"/>
          <w:szCs w:val="28"/>
        </w:rPr>
        <w:t>Колегія суддів погодилась з висновками суду першої інстанції, що позовні вимоги в частині зобов'язання Коломийської міської ради надати дозвіл на розроблення проекту землеустрою щодо відведення земельної ділянки для будівництва та обслуговування будівель торгівлі, не підлягають до задоволення</w:t>
      </w:r>
      <w:r w:rsidR="00A10FFC">
        <w:rPr>
          <w:rFonts w:ascii="Times New Roman" w:hAnsi="Times New Roman" w:cs="Times New Roman"/>
          <w:sz w:val="28"/>
          <w:szCs w:val="28"/>
        </w:rPr>
        <w:t>, о</w:t>
      </w:r>
      <w:r w:rsidRPr="00D84E56">
        <w:rPr>
          <w:rFonts w:ascii="Times New Roman" w:hAnsi="Times New Roman" w:cs="Times New Roman"/>
          <w:sz w:val="28"/>
          <w:szCs w:val="28"/>
        </w:rPr>
        <w:t xml:space="preserve">скільки, вирішення питання про надання дозволу на виготовлення технічної документації із землеустрою щодо надання земельної ділянки у власність </w:t>
      </w:r>
      <w:r w:rsidRPr="00BF5FFD">
        <w:rPr>
          <w:rFonts w:ascii="Times New Roman" w:hAnsi="Times New Roman" w:cs="Times New Roman"/>
          <w:sz w:val="28"/>
          <w:szCs w:val="28"/>
        </w:rPr>
        <w:t>належить до виключною компетенції міської ради</w:t>
      </w:r>
      <w:r w:rsidR="00BF5FFD" w:rsidRPr="00BF5FFD">
        <w:rPr>
          <w:rFonts w:ascii="Times New Roman" w:hAnsi="Times New Roman" w:cs="Times New Roman"/>
          <w:sz w:val="28"/>
          <w:szCs w:val="28"/>
        </w:rPr>
        <w:t>.</w:t>
      </w:r>
    </w:p>
    <w:p w:rsidR="00BF5FFD" w:rsidRPr="00BF5FFD" w:rsidRDefault="00BF5FFD" w:rsidP="00BF5FFD">
      <w:pPr>
        <w:spacing w:after="0" w:line="240" w:lineRule="auto"/>
        <w:ind w:firstLine="567"/>
        <w:jc w:val="both"/>
        <w:rPr>
          <w:rFonts w:ascii="Times New Roman" w:hAnsi="Times New Roman" w:cs="Times New Roman"/>
          <w:color w:val="000000"/>
          <w:sz w:val="28"/>
          <w:szCs w:val="28"/>
        </w:rPr>
      </w:pPr>
      <w:r w:rsidRPr="00BF5FFD">
        <w:rPr>
          <w:rFonts w:ascii="Times New Roman" w:hAnsi="Times New Roman" w:cs="Times New Roman"/>
          <w:sz w:val="28"/>
          <w:szCs w:val="28"/>
        </w:rPr>
        <w:t>З</w:t>
      </w:r>
      <w:r w:rsidR="00760789" w:rsidRPr="00BF5FFD">
        <w:rPr>
          <w:rFonts w:ascii="Times New Roman" w:hAnsi="Times New Roman" w:cs="Times New Roman"/>
          <w:sz w:val="28"/>
          <w:szCs w:val="28"/>
        </w:rPr>
        <w:t xml:space="preserve">гідно п. 34 ч.1 ст. 26 Закону України «Про місцеве самоврядування в Україні» </w:t>
      </w:r>
      <w:r w:rsidRPr="00BF5FFD">
        <w:rPr>
          <w:rFonts w:ascii="Times New Roman" w:hAnsi="Times New Roman" w:cs="Times New Roman"/>
          <w:sz w:val="28"/>
          <w:szCs w:val="28"/>
        </w:rPr>
        <w:t>в</w:t>
      </w:r>
      <w:r w:rsidRPr="00BF5FFD">
        <w:rPr>
          <w:rFonts w:ascii="Times New Roman" w:hAnsi="Times New Roman" w:cs="Times New Roman"/>
          <w:color w:val="000000"/>
          <w:sz w:val="28"/>
          <w:szCs w:val="28"/>
        </w:rPr>
        <w:t>иключно на пленарних засіданнях сільської, селищної, міської ради вирішуються питання регулювання земельних відносин.</w:t>
      </w:r>
    </w:p>
    <w:p w:rsidR="00760789" w:rsidRPr="00D84E56" w:rsidRDefault="006B091A" w:rsidP="00293819">
      <w:pPr>
        <w:tabs>
          <w:tab w:val="left" w:pos="527"/>
        </w:tabs>
        <w:spacing w:after="0" w:line="240" w:lineRule="auto"/>
        <w:ind w:firstLine="567"/>
        <w:jc w:val="both"/>
        <w:rPr>
          <w:rFonts w:ascii="Times New Roman" w:hAnsi="Times New Roman" w:cs="Times New Roman"/>
          <w:sz w:val="28"/>
          <w:szCs w:val="28"/>
        </w:rPr>
      </w:pPr>
      <w:r w:rsidRPr="00D84E56">
        <w:rPr>
          <w:rFonts w:ascii="Times New Roman" w:hAnsi="Times New Roman" w:cs="Times New Roman"/>
          <w:sz w:val="28"/>
          <w:szCs w:val="28"/>
        </w:rPr>
        <w:t xml:space="preserve">При цьому, суд апеляційної інстанції зазначив, що </w:t>
      </w:r>
      <w:r w:rsidR="00760789" w:rsidRPr="00D84E56">
        <w:rPr>
          <w:rFonts w:ascii="Times New Roman" w:hAnsi="Times New Roman" w:cs="Times New Roman"/>
          <w:sz w:val="28"/>
          <w:szCs w:val="28"/>
        </w:rPr>
        <w:t>в даному випадку, суд не вправі перебирати на себе функції місько</w:t>
      </w:r>
      <w:r w:rsidRPr="00D84E56">
        <w:rPr>
          <w:rFonts w:ascii="Times New Roman" w:hAnsi="Times New Roman" w:cs="Times New Roman"/>
          <w:sz w:val="28"/>
          <w:szCs w:val="28"/>
        </w:rPr>
        <w:t xml:space="preserve">ї ради як колегіального органу </w:t>
      </w:r>
      <w:r w:rsidR="00760789" w:rsidRPr="00D84E56">
        <w:rPr>
          <w:rFonts w:ascii="Times New Roman" w:hAnsi="Times New Roman" w:cs="Times New Roman"/>
          <w:sz w:val="28"/>
          <w:szCs w:val="28"/>
        </w:rPr>
        <w:t xml:space="preserve">в реалізації відповідних управлінських функцій та вирішувати питання які </w:t>
      </w:r>
      <w:r w:rsidR="00760789" w:rsidRPr="00D84E56">
        <w:rPr>
          <w:rFonts w:ascii="Times New Roman" w:hAnsi="Times New Roman" w:cs="Times New Roman"/>
          <w:sz w:val="28"/>
          <w:szCs w:val="28"/>
        </w:rPr>
        <w:lastRenderedPageBreak/>
        <w:t>віднесені до виключної компетенції такого су</w:t>
      </w:r>
      <w:r w:rsidRPr="00D84E56">
        <w:rPr>
          <w:rFonts w:ascii="Times New Roman" w:hAnsi="Times New Roman" w:cs="Times New Roman"/>
          <w:sz w:val="28"/>
          <w:szCs w:val="28"/>
        </w:rPr>
        <w:t>б'єкта на пленарних засіданнях ради (сесії</w:t>
      </w:r>
      <w:r w:rsidR="00760789" w:rsidRPr="00D84E56">
        <w:rPr>
          <w:rFonts w:ascii="Times New Roman" w:hAnsi="Times New Roman" w:cs="Times New Roman"/>
          <w:sz w:val="28"/>
          <w:szCs w:val="28"/>
        </w:rPr>
        <w:t>) та зобов'язувати його приймати рішення</w:t>
      </w:r>
      <w:r w:rsidR="00BF5FFD">
        <w:rPr>
          <w:rFonts w:ascii="Times New Roman" w:hAnsi="Times New Roman" w:cs="Times New Roman"/>
          <w:sz w:val="28"/>
          <w:szCs w:val="28"/>
        </w:rPr>
        <w:t>,</w:t>
      </w:r>
      <w:r w:rsidR="00760789" w:rsidRPr="00D84E56">
        <w:rPr>
          <w:rFonts w:ascii="Times New Roman" w:hAnsi="Times New Roman" w:cs="Times New Roman"/>
          <w:sz w:val="28"/>
          <w:szCs w:val="28"/>
        </w:rPr>
        <w:t xml:space="preserve"> які входять до його компетенції.</w:t>
      </w:r>
    </w:p>
    <w:p w:rsidR="00760789" w:rsidRPr="00D84E56" w:rsidRDefault="00760789" w:rsidP="00293819">
      <w:pPr>
        <w:tabs>
          <w:tab w:val="left" w:pos="527"/>
        </w:tabs>
        <w:spacing w:after="0" w:line="240" w:lineRule="auto"/>
        <w:ind w:firstLine="567"/>
        <w:jc w:val="both"/>
        <w:rPr>
          <w:rFonts w:ascii="Times New Roman" w:hAnsi="Times New Roman" w:cs="Times New Roman"/>
          <w:sz w:val="28"/>
          <w:szCs w:val="28"/>
        </w:rPr>
      </w:pPr>
      <w:r w:rsidRPr="00D84E56">
        <w:rPr>
          <w:rFonts w:ascii="Times New Roman" w:hAnsi="Times New Roman" w:cs="Times New Roman"/>
          <w:sz w:val="28"/>
          <w:szCs w:val="28"/>
        </w:rPr>
        <w:t xml:space="preserve">Таким чином, вимога позивача про зобов'язання Коломийської міської ради Івано-Франківської області надати дозвіл на розроблення проекту землеустрою щодо відведення земельної ділянки є формою втручання в дискреційні повноваження відповідача та виходить за межі завдань адміністративного судочинства, суд не вправі втручатися в діяльність органу державного органу, зобов'язуючи його </w:t>
      </w:r>
      <w:r w:rsidR="006B091A" w:rsidRPr="00D84E56">
        <w:rPr>
          <w:rFonts w:ascii="Times New Roman" w:hAnsi="Times New Roman" w:cs="Times New Roman"/>
          <w:sz w:val="28"/>
          <w:szCs w:val="28"/>
        </w:rPr>
        <w:t xml:space="preserve">приймати рішення, </w:t>
      </w:r>
      <w:r w:rsidRPr="00D84E56">
        <w:rPr>
          <w:rFonts w:ascii="Times New Roman" w:hAnsi="Times New Roman" w:cs="Times New Roman"/>
          <w:sz w:val="28"/>
          <w:szCs w:val="28"/>
        </w:rPr>
        <w:t>оскільки безпосереднє втручання суду в такі повноваження не відповідатиме конституційному принципу розподілу гілок влади.</w:t>
      </w:r>
    </w:p>
    <w:p w:rsidR="000B44EE" w:rsidRDefault="000B44EE" w:rsidP="00293819">
      <w:pPr>
        <w:pStyle w:val="a3"/>
        <w:ind w:firstLine="567"/>
        <w:jc w:val="both"/>
        <w:rPr>
          <w:rFonts w:ascii="Times New Roman" w:hAnsi="Times New Roman" w:cs="Times New Roman"/>
          <w:sz w:val="28"/>
          <w:szCs w:val="28"/>
        </w:rPr>
      </w:pPr>
    </w:p>
    <w:p w:rsidR="00A978A5" w:rsidRPr="00D84E56" w:rsidRDefault="00A978A5" w:rsidP="00293819">
      <w:pPr>
        <w:pStyle w:val="a3"/>
        <w:ind w:firstLine="567"/>
        <w:jc w:val="both"/>
        <w:rPr>
          <w:rFonts w:ascii="Times New Roman" w:hAnsi="Times New Roman" w:cs="Times New Roman"/>
          <w:sz w:val="28"/>
          <w:szCs w:val="28"/>
        </w:rPr>
      </w:pPr>
    </w:p>
    <w:p w:rsidR="00760789" w:rsidRPr="00D84E56" w:rsidRDefault="00760789" w:rsidP="00293819">
      <w:pPr>
        <w:pStyle w:val="a3"/>
        <w:ind w:firstLine="567"/>
        <w:jc w:val="both"/>
        <w:rPr>
          <w:rFonts w:ascii="Times New Roman" w:hAnsi="Times New Roman" w:cs="Times New Roman"/>
          <w:b/>
          <w:sz w:val="28"/>
          <w:szCs w:val="28"/>
        </w:rPr>
      </w:pPr>
      <w:r w:rsidRPr="00D84E56">
        <w:rPr>
          <w:rFonts w:ascii="Times New Roman" w:hAnsi="Times New Roman" w:cs="Times New Roman"/>
          <w:b/>
          <w:sz w:val="28"/>
          <w:szCs w:val="28"/>
        </w:rPr>
        <w:t>3.3.</w:t>
      </w:r>
      <w:r w:rsidR="00F274AD" w:rsidRPr="00D84E56">
        <w:rPr>
          <w:rFonts w:ascii="Times New Roman" w:hAnsi="Times New Roman" w:cs="Times New Roman"/>
          <w:b/>
          <w:sz w:val="28"/>
          <w:szCs w:val="28"/>
        </w:rPr>
        <w:t>Приклади розгляду справ в яких вирішувалось питання юрисдикції адміністративних судів</w:t>
      </w:r>
    </w:p>
    <w:p w:rsidR="00CA60C8" w:rsidRPr="00D84E56" w:rsidRDefault="00CA60C8" w:rsidP="00293819">
      <w:pPr>
        <w:pStyle w:val="a3"/>
        <w:ind w:firstLine="567"/>
        <w:jc w:val="both"/>
        <w:rPr>
          <w:rFonts w:ascii="Times New Roman" w:hAnsi="Times New Roman" w:cs="Times New Roman"/>
          <w:sz w:val="28"/>
          <w:szCs w:val="28"/>
        </w:rPr>
      </w:pPr>
    </w:p>
    <w:p w:rsidR="005F7E36" w:rsidRPr="00D84E56" w:rsidRDefault="005F7E36" w:rsidP="00293819">
      <w:pPr>
        <w:pStyle w:val="a4"/>
        <w:spacing w:before="0" w:beforeAutospacing="0" w:after="0" w:afterAutospacing="0"/>
        <w:ind w:firstLine="567"/>
        <w:jc w:val="both"/>
        <w:rPr>
          <w:color w:val="000000"/>
          <w:sz w:val="28"/>
          <w:szCs w:val="28"/>
        </w:rPr>
      </w:pPr>
      <w:r w:rsidRPr="00D84E56">
        <w:rPr>
          <w:color w:val="000000"/>
          <w:sz w:val="28"/>
          <w:szCs w:val="28"/>
        </w:rPr>
        <w:t>Відповідно до статті 6 Конвенції про захист прав людини і основоположних свобод від 4 листопада 1950 року (далі - Конвенція) кожен має право на справедливий і публічний розгляд його справи упродовж розумного строку незалежним і безстороннім судом, встановленим законом.</w:t>
      </w:r>
    </w:p>
    <w:p w:rsidR="005F7E36" w:rsidRPr="00D84E56" w:rsidRDefault="005F7E36" w:rsidP="00293819">
      <w:pPr>
        <w:pStyle w:val="a4"/>
        <w:spacing w:before="0" w:beforeAutospacing="0" w:after="0" w:afterAutospacing="0"/>
        <w:ind w:firstLine="567"/>
        <w:jc w:val="both"/>
        <w:rPr>
          <w:color w:val="000000"/>
          <w:sz w:val="28"/>
          <w:szCs w:val="28"/>
        </w:rPr>
      </w:pPr>
      <w:r w:rsidRPr="00D84E56">
        <w:rPr>
          <w:color w:val="000000"/>
          <w:sz w:val="28"/>
          <w:szCs w:val="28"/>
        </w:rPr>
        <w:t>Європейський суд з прав людини у справі Zand v. Austria від 12 жовтня 1978 року вказав, що словосполучення «встановлений законом» поширюється не лише на правову основу самого існування «суду», але й на дотримання таким судом певних норм, які регулюють його діяльність. Поняття «суд, встановлений законом» у частині першій статті 6 Конвенції передбачає «усю організаційну структуру судів, включно з (…) питаннями, що належать до юрисдикції певних категорій судів (…)». З огляду на це не вважається «судом, встановленим законом» орган, котрий, не маючи юрисдикції, судить осіб на підставі практики, яка не передбачена законом.</w:t>
      </w:r>
    </w:p>
    <w:p w:rsidR="005F7E36" w:rsidRPr="00D84E56" w:rsidRDefault="005F7E36" w:rsidP="00293819">
      <w:pPr>
        <w:pStyle w:val="a4"/>
        <w:spacing w:before="0" w:beforeAutospacing="0" w:after="0" w:afterAutospacing="0"/>
        <w:ind w:firstLine="567"/>
        <w:jc w:val="both"/>
        <w:rPr>
          <w:color w:val="000000"/>
          <w:sz w:val="28"/>
          <w:szCs w:val="28"/>
        </w:rPr>
      </w:pPr>
      <w:r w:rsidRPr="00D84E56">
        <w:rPr>
          <w:color w:val="000000"/>
          <w:sz w:val="28"/>
          <w:szCs w:val="28"/>
        </w:rPr>
        <w:t>Відповідно до ч.1 ст. 2 КАС України завданням адміністративного судочинства є справедливе, неупереджене та своєчасне вирішення судом спорів у сфері публічно-правових відносин з метою ефективного захисту прав, свобод та інтересів фізичних осіб, прав та інтересів юридичних осіб від порушень з боку суб</w:t>
      </w:r>
      <w:r w:rsidR="00332461" w:rsidRPr="00D84E56">
        <w:rPr>
          <w:color w:val="000000"/>
          <w:sz w:val="28"/>
          <w:szCs w:val="28"/>
        </w:rPr>
        <w:t>’</w:t>
      </w:r>
      <w:r w:rsidRPr="00D84E56">
        <w:rPr>
          <w:color w:val="000000"/>
          <w:sz w:val="28"/>
          <w:szCs w:val="28"/>
        </w:rPr>
        <w:t>єктів владних повноважень.</w:t>
      </w:r>
    </w:p>
    <w:p w:rsidR="005F7E36" w:rsidRPr="00D84E56" w:rsidRDefault="005F7E36" w:rsidP="00293819">
      <w:pPr>
        <w:pStyle w:val="a4"/>
        <w:spacing w:before="0" w:beforeAutospacing="0" w:after="0" w:afterAutospacing="0"/>
        <w:ind w:firstLine="567"/>
        <w:jc w:val="both"/>
        <w:rPr>
          <w:color w:val="000000"/>
          <w:sz w:val="28"/>
          <w:szCs w:val="28"/>
        </w:rPr>
      </w:pPr>
      <w:r w:rsidRPr="00D84E56">
        <w:rPr>
          <w:color w:val="000000"/>
          <w:sz w:val="28"/>
          <w:szCs w:val="28"/>
        </w:rPr>
        <w:t>За визн</w:t>
      </w:r>
      <w:r w:rsidR="00332461" w:rsidRPr="00D84E56">
        <w:rPr>
          <w:color w:val="000000"/>
          <w:sz w:val="28"/>
          <w:szCs w:val="28"/>
        </w:rPr>
        <w:t xml:space="preserve">аченням пункту 7 частини першої </w:t>
      </w:r>
      <w:r w:rsidRPr="00D84E56">
        <w:rPr>
          <w:color w:val="000000"/>
          <w:sz w:val="28"/>
          <w:szCs w:val="28"/>
        </w:rPr>
        <w:t>статті 4 КАС</w:t>
      </w:r>
      <w:r w:rsidR="00332461" w:rsidRPr="00D84E56">
        <w:rPr>
          <w:color w:val="000000"/>
          <w:sz w:val="28"/>
          <w:szCs w:val="28"/>
        </w:rPr>
        <w:t xml:space="preserve"> України </w:t>
      </w:r>
      <w:r w:rsidRPr="00D84E56">
        <w:rPr>
          <w:color w:val="000000"/>
          <w:sz w:val="28"/>
          <w:szCs w:val="28"/>
        </w:rPr>
        <w:t>суб'єктом владних повноважень є орган державної влади, орган місцевого самоврядування, їх посадова чи службова особа, інший суб'єкт при здійсненні ними публічно-владних управлінських функцій на підставі законодавства, в тому числі на виконання делегованих повноважень, або наданні адміністративних послуг.</w:t>
      </w:r>
    </w:p>
    <w:p w:rsidR="005F7E36" w:rsidRPr="00D84E56" w:rsidRDefault="005F7E36" w:rsidP="00293819">
      <w:pPr>
        <w:pStyle w:val="a4"/>
        <w:spacing w:before="0" w:beforeAutospacing="0" w:after="0" w:afterAutospacing="0"/>
        <w:ind w:firstLine="567"/>
        <w:jc w:val="both"/>
        <w:rPr>
          <w:color w:val="000000"/>
          <w:sz w:val="28"/>
          <w:szCs w:val="28"/>
        </w:rPr>
      </w:pPr>
      <w:r w:rsidRPr="00D84E56">
        <w:rPr>
          <w:color w:val="000000"/>
          <w:sz w:val="28"/>
          <w:szCs w:val="28"/>
        </w:rPr>
        <w:t>Згідно з пунктом 1 ча</w:t>
      </w:r>
      <w:r w:rsidR="00332461" w:rsidRPr="00D84E56">
        <w:rPr>
          <w:color w:val="000000"/>
          <w:sz w:val="28"/>
          <w:szCs w:val="28"/>
        </w:rPr>
        <w:t xml:space="preserve">стини першої </w:t>
      </w:r>
      <w:r w:rsidRPr="00D84E56">
        <w:rPr>
          <w:color w:val="000000"/>
          <w:sz w:val="28"/>
          <w:szCs w:val="28"/>
        </w:rPr>
        <w:t>статті 19 КАС</w:t>
      </w:r>
      <w:r w:rsidR="00332461" w:rsidRPr="00D84E56">
        <w:rPr>
          <w:color w:val="000000"/>
          <w:sz w:val="28"/>
          <w:szCs w:val="28"/>
        </w:rPr>
        <w:t xml:space="preserve"> України </w:t>
      </w:r>
      <w:r w:rsidRPr="00D84E56">
        <w:rPr>
          <w:color w:val="000000"/>
          <w:sz w:val="28"/>
          <w:szCs w:val="28"/>
        </w:rPr>
        <w:t xml:space="preserve">юрисдикція адміністративних судів поширюється на публічно-правові спори, зокрема спори фізичних чи юридичних осіб із суб'єктом владних повноважень щодо оскарження його рішень (нормативно-правових актів чи правових актів </w:t>
      </w:r>
      <w:r w:rsidRPr="00D84E56">
        <w:rPr>
          <w:color w:val="000000"/>
          <w:sz w:val="28"/>
          <w:szCs w:val="28"/>
        </w:rPr>
        <w:lastRenderedPageBreak/>
        <w:t>індивідуальної дії), дій чи бездіяльності, крім випадків, коли для розгляду таких спорів законом встановлено інший порядок судового провадження.</w:t>
      </w:r>
    </w:p>
    <w:p w:rsidR="0049726A" w:rsidRPr="00D84E56" w:rsidRDefault="005F7E36" w:rsidP="00293819">
      <w:pPr>
        <w:pStyle w:val="a4"/>
        <w:spacing w:before="0" w:beforeAutospacing="0" w:after="0" w:afterAutospacing="0"/>
        <w:ind w:firstLine="567"/>
        <w:jc w:val="both"/>
        <w:rPr>
          <w:color w:val="000000"/>
          <w:sz w:val="28"/>
          <w:szCs w:val="28"/>
        </w:rPr>
      </w:pPr>
      <w:r w:rsidRPr="00D84E56">
        <w:rPr>
          <w:color w:val="000000"/>
          <w:sz w:val="28"/>
          <w:szCs w:val="28"/>
        </w:rPr>
        <w:t>Отже, до компетенції адміністративних судів належать спори фізичних чи юридичних осіб з органом державної влади, органом місцевого самоврядування, їхньою посадовою або службовою особою, предметом яких є перевірка законності рішень, дій чи бездіяльності цих органів (осіб), прийнятих або вчинених ними під час здійснення владних управлінських функцій, крім спорів, для яких законом установлений інший порядок судового вирішення.</w:t>
      </w:r>
    </w:p>
    <w:p w:rsidR="0049726A" w:rsidRPr="00D84E56" w:rsidRDefault="0049726A" w:rsidP="00293819">
      <w:pPr>
        <w:pStyle w:val="a4"/>
        <w:spacing w:before="0" w:beforeAutospacing="0" w:after="0" w:afterAutospacing="0"/>
        <w:ind w:firstLine="567"/>
        <w:jc w:val="both"/>
        <w:rPr>
          <w:color w:val="000000"/>
          <w:sz w:val="28"/>
          <w:szCs w:val="28"/>
        </w:rPr>
      </w:pPr>
      <w:r w:rsidRPr="00D84E56">
        <w:rPr>
          <w:color w:val="000000"/>
          <w:sz w:val="28"/>
          <w:szCs w:val="28"/>
        </w:rPr>
        <w:t>Визначальною ознакою справи адміністративної юрисдикції є суть (зміст, характер) спору. Публічно-правовий спір, на який поширюється юрисдикція адміністративних судів, є спором між учасниками публічно-правових відносин і стосується саме цих відносин.</w:t>
      </w:r>
    </w:p>
    <w:p w:rsidR="0049726A" w:rsidRPr="00D84E56" w:rsidRDefault="0049726A" w:rsidP="00293819">
      <w:pPr>
        <w:pStyle w:val="a4"/>
        <w:spacing w:before="0" w:beforeAutospacing="0" w:after="0" w:afterAutospacing="0"/>
        <w:ind w:firstLine="567"/>
        <w:jc w:val="both"/>
        <w:rPr>
          <w:color w:val="000000"/>
          <w:sz w:val="28"/>
          <w:szCs w:val="28"/>
        </w:rPr>
      </w:pPr>
      <w:r w:rsidRPr="00D84E56">
        <w:rPr>
          <w:color w:val="000000"/>
          <w:sz w:val="28"/>
          <w:szCs w:val="28"/>
        </w:rPr>
        <w:t>Натомість однією з визначальних ознак приватноправових відносин є наявність майнового чи немайнового, особистого інтересу учасника. Спір буде мати приватноправовий характер, якщо він обумовлений порушенням або загрозою порушення приватного права чи інтересу, як правило, майнового, конкретного суб`єкта, що підлягає захисту в спосіб, передбачений законодавством для сфери приватноправових відносин, навіть і в тому випадку, якщо до порушення приватного права чи інтересу призвели управлінські дії суб`єктів владних повноважень.</w:t>
      </w:r>
    </w:p>
    <w:p w:rsidR="0049726A" w:rsidRPr="00D84E56" w:rsidRDefault="0049726A" w:rsidP="00293819">
      <w:pPr>
        <w:pStyle w:val="a4"/>
        <w:spacing w:before="0" w:beforeAutospacing="0" w:after="0" w:afterAutospacing="0"/>
        <w:ind w:firstLine="567"/>
        <w:jc w:val="both"/>
        <w:rPr>
          <w:color w:val="000000"/>
          <w:sz w:val="28"/>
          <w:szCs w:val="28"/>
        </w:rPr>
      </w:pPr>
      <w:r w:rsidRPr="00D84E56">
        <w:rPr>
          <w:color w:val="000000"/>
          <w:sz w:val="28"/>
          <w:szCs w:val="28"/>
        </w:rPr>
        <w:t>Разом з тим, участь суб`єкта владних повноважень є обов`язковою ознакою класифікації спору як публічно-правового. Однак не кожен спір за участю суб`єкта владних повноважень є публічно-правовим.</w:t>
      </w:r>
    </w:p>
    <w:p w:rsidR="0049726A" w:rsidRPr="00D84E56" w:rsidRDefault="0049726A" w:rsidP="00293819">
      <w:pPr>
        <w:pStyle w:val="a4"/>
        <w:spacing w:before="0" w:beforeAutospacing="0" w:after="0" w:afterAutospacing="0"/>
        <w:ind w:firstLine="567"/>
        <w:jc w:val="both"/>
        <w:rPr>
          <w:color w:val="000000"/>
          <w:sz w:val="28"/>
          <w:szCs w:val="28"/>
        </w:rPr>
      </w:pPr>
      <w:r w:rsidRPr="00D84E56">
        <w:rPr>
          <w:color w:val="000000"/>
          <w:sz w:val="28"/>
          <w:szCs w:val="28"/>
        </w:rPr>
        <w:t>Якщо порушення своїх прав особа вбачає у наслідках, які спричинені рішенням, дією чи бездіяльністю суб`єкта владних повноважень, які вона вважає неправомірними, і ці наслідки призвели до виникнення, зміни чи припинення цивільних правовідносин, мають майновий характер або пов`язаний з реалізацією її майнових або особистих немайнових інтересів, то визнання незаконними (протиправними) таких рішень є способом захисту цивільних прав та інтересів.</w:t>
      </w:r>
    </w:p>
    <w:p w:rsidR="0049726A" w:rsidRPr="00D84E56" w:rsidRDefault="0049726A" w:rsidP="00293819">
      <w:pPr>
        <w:pStyle w:val="a4"/>
        <w:spacing w:before="0" w:beforeAutospacing="0" w:after="0" w:afterAutospacing="0"/>
        <w:ind w:firstLine="567"/>
        <w:jc w:val="both"/>
        <w:rPr>
          <w:color w:val="000000"/>
          <w:sz w:val="28"/>
          <w:szCs w:val="28"/>
        </w:rPr>
      </w:pPr>
      <w:r w:rsidRPr="00D84E56">
        <w:rPr>
          <w:color w:val="000000"/>
          <w:sz w:val="28"/>
          <w:szCs w:val="28"/>
        </w:rPr>
        <w:t xml:space="preserve">Відповідно до положень ч. 5 </w:t>
      </w:r>
      <w:r w:rsidR="00E002AC" w:rsidRPr="00D84E56">
        <w:rPr>
          <w:color w:val="000000"/>
          <w:sz w:val="28"/>
          <w:szCs w:val="28"/>
        </w:rPr>
        <w:t>ст. 242 КАС України, при виборі і застосуванні норми права до спірних правовідносин суд враховує висновки щодо застосування норм права, викладені в постановах Верховного Суду.</w:t>
      </w:r>
    </w:p>
    <w:p w:rsidR="0049726A" w:rsidRPr="00D84E56" w:rsidRDefault="0049726A" w:rsidP="00293819">
      <w:pPr>
        <w:pStyle w:val="a4"/>
        <w:spacing w:before="0" w:beforeAutospacing="0" w:after="0" w:afterAutospacing="0"/>
        <w:ind w:firstLine="567"/>
        <w:jc w:val="both"/>
        <w:rPr>
          <w:color w:val="000000"/>
          <w:sz w:val="28"/>
          <w:szCs w:val="28"/>
        </w:rPr>
      </w:pPr>
      <w:r w:rsidRPr="00D84E56">
        <w:rPr>
          <w:color w:val="000000"/>
          <w:sz w:val="28"/>
          <w:szCs w:val="28"/>
        </w:rPr>
        <w:t xml:space="preserve">Крім того, згідно ч. 6 </w:t>
      </w:r>
      <w:r w:rsidR="00E002AC" w:rsidRPr="00D84E56">
        <w:rPr>
          <w:color w:val="000000"/>
          <w:sz w:val="28"/>
          <w:szCs w:val="28"/>
        </w:rPr>
        <w:t>ст. 13 Закону України «Про судоустрій і статус суддів», висновки щодо застосування норм права, викладені у постановах Верховного Суду, враховуються іншими судами при застосуванні таких норм права.</w:t>
      </w:r>
    </w:p>
    <w:p w:rsidR="0049726A" w:rsidRPr="00D84E56" w:rsidRDefault="00E002AC" w:rsidP="00293819">
      <w:pPr>
        <w:pStyle w:val="a4"/>
        <w:spacing w:before="0" w:beforeAutospacing="0" w:after="0" w:afterAutospacing="0"/>
        <w:ind w:firstLine="567"/>
        <w:jc w:val="both"/>
        <w:rPr>
          <w:color w:val="000000"/>
          <w:sz w:val="28"/>
          <w:szCs w:val="28"/>
        </w:rPr>
      </w:pPr>
      <w:r w:rsidRPr="00D84E56">
        <w:rPr>
          <w:color w:val="000000"/>
          <w:sz w:val="28"/>
          <w:szCs w:val="28"/>
        </w:rPr>
        <w:t xml:space="preserve">Згідно висновків Великої Палати Верховного Судуу постанові від 16 жовтня 2018 року (справа №914/870/17) під час визначення предметної юрисдикції справ суди повинні виходити із суті права та/або інтересу, за захистом якого звернулася особа, заявлених вимог, характеру спірних правовідносин, обставин у справі. Рішення суб'єкта владних повноважень у сфері оформлення права власності може оспорюватися з точки зору його законності, а вимога про визнання рішення незаконним розглядатися в порядку цивільного або господарського судочинства, якщо за результатами реалізації </w:t>
      </w:r>
      <w:r w:rsidRPr="00D84E56">
        <w:rPr>
          <w:color w:val="000000"/>
          <w:sz w:val="28"/>
          <w:szCs w:val="28"/>
        </w:rPr>
        <w:lastRenderedPageBreak/>
        <w:t>рішення у фізичної чи юридичної особи виникло право цивільне й спірні правовідносини, на яких ґрунтується позов, мають приватноправовий характер. У такому випадку позовну вимогу про визнання рішення незаконним можна розглядати як спосіб захисту</w:t>
      </w:r>
      <w:r w:rsidR="0049726A" w:rsidRPr="00D84E56">
        <w:rPr>
          <w:color w:val="000000"/>
          <w:sz w:val="28"/>
          <w:szCs w:val="28"/>
        </w:rPr>
        <w:t xml:space="preserve"> порушеного цивільного права за </w:t>
      </w:r>
      <w:r w:rsidRPr="00D84E56">
        <w:rPr>
          <w:color w:val="000000"/>
          <w:sz w:val="28"/>
          <w:szCs w:val="28"/>
        </w:rPr>
        <w:t>статтею 16 Цивільного кодексу Українита пред'являти до суду для розгляду в порядку цивільного або господарського судочинства, якщо фактично підґрунтям і метою пред'явлення такої позовної вимоги є оспорювання цивільного речового права особи, що виникло в результаті та після реалізації рішення суб'єкта владних повноважень.</w:t>
      </w:r>
    </w:p>
    <w:p w:rsidR="00E002AC" w:rsidRPr="00D84E56" w:rsidRDefault="00E002AC" w:rsidP="00293819">
      <w:pPr>
        <w:pStyle w:val="a4"/>
        <w:spacing w:before="0" w:beforeAutospacing="0" w:after="0" w:afterAutospacing="0"/>
        <w:ind w:firstLine="567"/>
        <w:jc w:val="both"/>
        <w:rPr>
          <w:color w:val="000000"/>
          <w:sz w:val="28"/>
          <w:szCs w:val="28"/>
        </w:rPr>
      </w:pPr>
      <w:r w:rsidRPr="00D84E56">
        <w:rPr>
          <w:color w:val="000000"/>
          <w:sz w:val="28"/>
          <w:szCs w:val="28"/>
        </w:rPr>
        <w:t>Аналогічна позиція викладена у постанові Верховного Суду від 14 листопада 2018 року у справі №826/240/16.</w:t>
      </w:r>
    </w:p>
    <w:p w:rsidR="00CA60C8" w:rsidRPr="00D84E56" w:rsidRDefault="00CA60C8" w:rsidP="00293819">
      <w:pPr>
        <w:pStyle w:val="a3"/>
        <w:ind w:firstLine="567"/>
        <w:jc w:val="both"/>
        <w:rPr>
          <w:rFonts w:ascii="Times New Roman" w:hAnsi="Times New Roman" w:cs="Times New Roman"/>
          <w:sz w:val="28"/>
          <w:szCs w:val="28"/>
        </w:rPr>
      </w:pPr>
    </w:p>
    <w:p w:rsidR="00CA60C8" w:rsidRPr="00D84E56" w:rsidRDefault="005B1E04" w:rsidP="00293819">
      <w:pPr>
        <w:pStyle w:val="a3"/>
        <w:ind w:firstLine="567"/>
        <w:jc w:val="both"/>
        <w:rPr>
          <w:rFonts w:ascii="Times New Roman" w:hAnsi="Times New Roman" w:cs="Times New Roman"/>
          <w:sz w:val="28"/>
          <w:szCs w:val="28"/>
        </w:rPr>
      </w:pPr>
      <w:r w:rsidRPr="00D84E56">
        <w:rPr>
          <w:rFonts w:ascii="Times New Roman" w:hAnsi="Times New Roman" w:cs="Times New Roman"/>
          <w:sz w:val="28"/>
          <w:szCs w:val="28"/>
        </w:rPr>
        <w:t>Можна навести ряд прикладів, в яких Восьмим апеляційним адміністративним судом під час розгляду апеляційних скарг зроблено висновок про непоширення на ці справи юрисдикції адміністративних судів.</w:t>
      </w:r>
    </w:p>
    <w:p w:rsidR="005B1E04" w:rsidRPr="00D84E56" w:rsidRDefault="005B1E04" w:rsidP="00293819">
      <w:pPr>
        <w:pStyle w:val="a3"/>
        <w:ind w:firstLine="567"/>
        <w:jc w:val="both"/>
        <w:rPr>
          <w:rFonts w:ascii="Times New Roman" w:hAnsi="Times New Roman" w:cs="Times New Roman"/>
          <w:sz w:val="28"/>
          <w:szCs w:val="28"/>
        </w:rPr>
      </w:pPr>
    </w:p>
    <w:p w:rsidR="005B1E04" w:rsidRPr="00D84E56" w:rsidRDefault="005B1E04" w:rsidP="00293819">
      <w:pPr>
        <w:pStyle w:val="a3"/>
        <w:ind w:firstLine="567"/>
        <w:jc w:val="both"/>
        <w:rPr>
          <w:rFonts w:ascii="Times New Roman" w:hAnsi="Times New Roman" w:cs="Times New Roman"/>
          <w:color w:val="000000"/>
          <w:sz w:val="28"/>
          <w:szCs w:val="28"/>
        </w:rPr>
      </w:pPr>
      <w:r w:rsidRPr="00D84E56">
        <w:rPr>
          <w:rFonts w:ascii="Times New Roman" w:hAnsi="Times New Roman" w:cs="Times New Roman"/>
          <w:sz w:val="28"/>
          <w:szCs w:val="28"/>
        </w:rPr>
        <w:t xml:space="preserve">До прикладу у справі </w:t>
      </w:r>
      <w:r w:rsidRPr="00D84E56">
        <w:rPr>
          <w:rFonts w:ascii="Times New Roman" w:hAnsi="Times New Roman" w:cs="Times New Roman"/>
          <w:color w:val="000000"/>
          <w:sz w:val="28"/>
          <w:szCs w:val="28"/>
        </w:rPr>
        <w:t>№ 305/216/18 постановою Восьмого апеляційного адміністративного суду від 03 січня 2019 року  (</w:t>
      </w:r>
      <w:hyperlink r:id="rId21" w:history="1">
        <w:r w:rsidR="00D96EC3" w:rsidRPr="00D84E56">
          <w:rPr>
            <w:rStyle w:val="a5"/>
            <w:rFonts w:ascii="Times New Roman" w:hAnsi="Times New Roman" w:cs="Times New Roman"/>
            <w:sz w:val="28"/>
            <w:szCs w:val="28"/>
          </w:rPr>
          <w:t>http://www.reyestr.court.gov.ua/Review/79036199</w:t>
        </w:r>
      </w:hyperlink>
      <w:r w:rsidRPr="00D84E56">
        <w:rPr>
          <w:rFonts w:ascii="Times New Roman" w:hAnsi="Times New Roman" w:cs="Times New Roman"/>
          <w:sz w:val="28"/>
          <w:szCs w:val="28"/>
        </w:rPr>
        <w:t>)</w:t>
      </w:r>
      <w:r w:rsidRPr="00D84E56">
        <w:rPr>
          <w:rFonts w:ascii="Times New Roman" w:hAnsi="Times New Roman" w:cs="Times New Roman"/>
          <w:color w:val="000000"/>
          <w:sz w:val="28"/>
          <w:szCs w:val="28"/>
        </w:rPr>
        <w:t xml:space="preserve"> апеляційну скаргу ОСОБА_1 задоволено частково, рішення Закарпатського окружного адміністративного суду від 04 травня 2018 року скасовано і провадження у справі закрито.</w:t>
      </w:r>
    </w:p>
    <w:p w:rsidR="005B1E04" w:rsidRPr="00D84E56" w:rsidRDefault="005B1E04" w:rsidP="00293819">
      <w:pPr>
        <w:pStyle w:val="a3"/>
        <w:ind w:firstLine="567"/>
        <w:jc w:val="both"/>
        <w:rPr>
          <w:rFonts w:ascii="Times New Roman" w:hAnsi="Times New Roman" w:cs="Times New Roman"/>
          <w:color w:val="000000"/>
          <w:sz w:val="28"/>
          <w:szCs w:val="28"/>
        </w:rPr>
      </w:pPr>
      <w:r w:rsidRPr="00D84E56">
        <w:rPr>
          <w:rFonts w:ascii="Times New Roman" w:hAnsi="Times New Roman" w:cs="Times New Roman"/>
          <w:color w:val="000000"/>
          <w:sz w:val="28"/>
          <w:szCs w:val="28"/>
        </w:rPr>
        <w:t>ОСОБА_1 звернувся з позовом до Рахівської міської ради Закарпатської області, третьої особи без самостійних вимог на стороні відповідача ОСОБА_3, про визнання протиправним та скасування рішення Рахівської міської ради від 04 січня 2013 року № 477 про надання дозволу ОСОБА_3 на виготовлення проекту відведення земельної ділянки у приватну власність для ведення особистого селянського господарства.</w:t>
      </w:r>
    </w:p>
    <w:p w:rsidR="000F68F6" w:rsidRPr="00D84E56" w:rsidRDefault="005B1E04" w:rsidP="00293819">
      <w:pPr>
        <w:pStyle w:val="a3"/>
        <w:ind w:firstLine="567"/>
        <w:jc w:val="both"/>
        <w:rPr>
          <w:rFonts w:ascii="Times New Roman" w:hAnsi="Times New Roman" w:cs="Times New Roman"/>
          <w:color w:val="000000"/>
          <w:sz w:val="28"/>
          <w:szCs w:val="28"/>
        </w:rPr>
      </w:pPr>
      <w:r w:rsidRPr="00D84E56">
        <w:rPr>
          <w:rFonts w:ascii="Times New Roman" w:hAnsi="Times New Roman" w:cs="Times New Roman"/>
          <w:color w:val="000000"/>
          <w:sz w:val="28"/>
          <w:szCs w:val="28"/>
        </w:rPr>
        <w:t xml:space="preserve">Рішенням Закарпатського окружного адміністративного суду у від </w:t>
      </w:r>
      <w:r w:rsidR="000F68F6" w:rsidRPr="00D84E56">
        <w:rPr>
          <w:rFonts w:ascii="Times New Roman" w:hAnsi="Times New Roman" w:cs="Times New Roman"/>
          <w:color w:val="000000"/>
          <w:sz w:val="28"/>
          <w:szCs w:val="28"/>
        </w:rPr>
        <w:t>0</w:t>
      </w:r>
      <w:r w:rsidRPr="00D84E56">
        <w:rPr>
          <w:rFonts w:ascii="Times New Roman" w:hAnsi="Times New Roman" w:cs="Times New Roman"/>
          <w:color w:val="000000"/>
          <w:sz w:val="28"/>
          <w:szCs w:val="28"/>
        </w:rPr>
        <w:t>4 травня 2018 року у задоволенні позову ОСОБА_1 відмовлено.</w:t>
      </w:r>
    </w:p>
    <w:p w:rsidR="000F68F6" w:rsidRPr="00D84E56" w:rsidRDefault="005B1E04" w:rsidP="00293819">
      <w:pPr>
        <w:pStyle w:val="a3"/>
        <w:ind w:firstLine="567"/>
        <w:jc w:val="both"/>
        <w:rPr>
          <w:rFonts w:ascii="Times New Roman" w:hAnsi="Times New Roman" w:cs="Times New Roman"/>
          <w:sz w:val="28"/>
          <w:szCs w:val="28"/>
        </w:rPr>
      </w:pPr>
      <w:r w:rsidRPr="00D84E56">
        <w:rPr>
          <w:rFonts w:ascii="Times New Roman" w:hAnsi="Times New Roman" w:cs="Times New Roman"/>
          <w:sz w:val="28"/>
          <w:szCs w:val="28"/>
        </w:rPr>
        <w:t>Згідно доводів апелянта, останній оскаржує рішення відповідача щодо надання дозволу на виготовлення проекту землеустрою третій особі з тих підстав, що претендує на частину цієї земельної ділянки, яка перебувала у його постійному користуванні згідно рішень Рахівської міської ради від 25 травня 1994 року, а також від 28 жовтня 1996 року №75. При цьому, спірна земельна ділянка була помилково включена до складу земельної ділянки, що була надана третій особі.</w:t>
      </w:r>
    </w:p>
    <w:p w:rsidR="000F68F6" w:rsidRPr="00D84E56" w:rsidRDefault="005B1E04" w:rsidP="00293819">
      <w:pPr>
        <w:pStyle w:val="a3"/>
        <w:ind w:firstLine="567"/>
        <w:jc w:val="both"/>
        <w:rPr>
          <w:rFonts w:ascii="Times New Roman" w:hAnsi="Times New Roman" w:cs="Times New Roman"/>
          <w:color w:val="000000"/>
          <w:sz w:val="28"/>
          <w:szCs w:val="28"/>
        </w:rPr>
      </w:pPr>
      <w:r w:rsidRPr="00D84E56">
        <w:rPr>
          <w:rFonts w:ascii="Times New Roman" w:hAnsi="Times New Roman" w:cs="Times New Roman"/>
          <w:color w:val="000000"/>
          <w:sz w:val="28"/>
          <w:szCs w:val="28"/>
        </w:rPr>
        <w:t xml:space="preserve">Також як видно з матеріалів справи, згідно рішення Рахівської міської ради №582 від 11 жовтня 2013 року було затверджено протоколи №24, 25, 26 засідань узгоджувальних комісій Рахівської міської ради від 30 липня 2013 року, 20 вересня 2013 року, </w:t>
      </w:r>
      <w:r w:rsidR="000F68F6" w:rsidRPr="00D84E56">
        <w:rPr>
          <w:rFonts w:ascii="Times New Roman" w:hAnsi="Times New Roman" w:cs="Times New Roman"/>
          <w:color w:val="000000"/>
          <w:sz w:val="28"/>
          <w:szCs w:val="28"/>
        </w:rPr>
        <w:t>0</w:t>
      </w:r>
      <w:r w:rsidRPr="00D84E56">
        <w:rPr>
          <w:rFonts w:ascii="Times New Roman" w:hAnsi="Times New Roman" w:cs="Times New Roman"/>
          <w:color w:val="000000"/>
          <w:sz w:val="28"/>
          <w:szCs w:val="28"/>
        </w:rPr>
        <w:t>1 жовтня 2013 року та погоджено межі земельної ділянки згідно проекту землеустрою щодо відведення земельної ділянки для ведення особистого селянського господарства ОСОБА_3 без погодження із сусіднім землекористувачем ОСОБА_1</w:t>
      </w:r>
      <w:r w:rsidR="000F68F6" w:rsidRPr="00D84E56">
        <w:rPr>
          <w:rFonts w:ascii="Times New Roman" w:hAnsi="Times New Roman" w:cs="Times New Roman"/>
          <w:color w:val="000000"/>
          <w:sz w:val="28"/>
          <w:szCs w:val="28"/>
        </w:rPr>
        <w:t>.</w:t>
      </w:r>
    </w:p>
    <w:p w:rsidR="000F68F6" w:rsidRPr="00D84E56" w:rsidRDefault="005B1E04" w:rsidP="00293819">
      <w:pPr>
        <w:pStyle w:val="a3"/>
        <w:ind w:firstLine="567"/>
        <w:jc w:val="both"/>
        <w:rPr>
          <w:rFonts w:ascii="Times New Roman" w:hAnsi="Times New Roman" w:cs="Times New Roman"/>
          <w:color w:val="000000"/>
          <w:sz w:val="28"/>
          <w:szCs w:val="28"/>
        </w:rPr>
      </w:pPr>
      <w:r w:rsidRPr="00D84E56">
        <w:rPr>
          <w:rFonts w:ascii="Times New Roman" w:hAnsi="Times New Roman" w:cs="Times New Roman"/>
          <w:color w:val="000000"/>
          <w:sz w:val="28"/>
          <w:szCs w:val="28"/>
        </w:rPr>
        <w:t xml:space="preserve">25 червня 2018 року Рахівська міська рада прийняла рішення, яким затвердила проект землеустрою щодо відведення земельної ділянки ОСОБА_3 </w:t>
      </w:r>
      <w:r w:rsidRPr="00D84E56">
        <w:rPr>
          <w:rFonts w:ascii="Times New Roman" w:hAnsi="Times New Roman" w:cs="Times New Roman"/>
          <w:color w:val="000000"/>
          <w:sz w:val="28"/>
          <w:szCs w:val="28"/>
        </w:rPr>
        <w:lastRenderedPageBreak/>
        <w:t>для ведення особистого селянського господарства. Передано ОСОБА_3 у власність земельну ділянку для ведення особистого селянського господарства із земель комунальної власності територіальної громади м. Рахова.</w:t>
      </w:r>
    </w:p>
    <w:p w:rsidR="000F68F6" w:rsidRPr="00D84E56" w:rsidRDefault="005B1E04" w:rsidP="00293819">
      <w:pPr>
        <w:pStyle w:val="a3"/>
        <w:ind w:firstLine="567"/>
        <w:jc w:val="both"/>
        <w:rPr>
          <w:rFonts w:ascii="Times New Roman" w:hAnsi="Times New Roman" w:cs="Times New Roman"/>
          <w:color w:val="000000"/>
          <w:sz w:val="28"/>
          <w:szCs w:val="28"/>
        </w:rPr>
      </w:pPr>
      <w:r w:rsidRPr="00D84E56">
        <w:rPr>
          <w:rFonts w:ascii="Times New Roman" w:hAnsi="Times New Roman" w:cs="Times New Roman"/>
          <w:color w:val="000000"/>
          <w:sz w:val="28"/>
          <w:szCs w:val="28"/>
        </w:rPr>
        <w:t>Отже, оскаржуване рішення щодо надання ОСОБА_3 дозволу на виготовлення технічної документації на земельну ділянку як перший етап процесу передачі ділянки у власність було реалізовано і вичерпало свою дію, оскільки ОСОБА_3 являється власником спірної земельної ділянки.</w:t>
      </w:r>
    </w:p>
    <w:p w:rsidR="000F68F6" w:rsidRPr="00D84E56" w:rsidRDefault="005B1E04" w:rsidP="00293819">
      <w:pPr>
        <w:pStyle w:val="a3"/>
        <w:ind w:firstLine="567"/>
        <w:jc w:val="both"/>
        <w:rPr>
          <w:rFonts w:ascii="Times New Roman" w:hAnsi="Times New Roman" w:cs="Times New Roman"/>
          <w:color w:val="000000"/>
          <w:sz w:val="28"/>
          <w:szCs w:val="28"/>
        </w:rPr>
      </w:pPr>
      <w:r w:rsidRPr="00D84E56">
        <w:rPr>
          <w:rFonts w:ascii="Times New Roman" w:hAnsi="Times New Roman" w:cs="Times New Roman"/>
          <w:color w:val="000000"/>
          <w:sz w:val="28"/>
          <w:szCs w:val="28"/>
        </w:rPr>
        <w:t>Таким чином, захист прав позивача у адміністративному судочинстві виключно шляхом скасування рішення суб'єкта владних повноважень про надання дозволу на виготовлення проекту землеустрою є неможливим.</w:t>
      </w:r>
    </w:p>
    <w:p w:rsidR="000F68F6" w:rsidRPr="00D84E56" w:rsidRDefault="005B1E04" w:rsidP="00293819">
      <w:pPr>
        <w:pStyle w:val="a3"/>
        <w:ind w:firstLine="567"/>
        <w:jc w:val="both"/>
        <w:rPr>
          <w:rFonts w:ascii="Times New Roman" w:hAnsi="Times New Roman" w:cs="Times New Roman"/>
          <w:color w:val="000000"/>
          <w:sz w:val="28"/>
          <w:szCs w:val="28"/>
        </w:rPr>
      </w:pPr>
      <w:r w:rsidRPr="00D84E56">
        <w:rPr>
          <w:rFonts w:ascii="Times New Roman" w:hAnsi="Times New Roman" w:cs="Times New Roman"/>
          <w:color w:val="000000"/>
          <w:sz w:val="28"/>
          <w:szCs w:val="28"/>
        </w:rPr>
        <w:t>Таким чином, предметом оскарження у цій справі є не стільки рішення міської ради як суб'єкту, наділеного вл</w:t>
      </w:r>
      <w:r w:rsidR="009C2CA8">
        <w:rPr>
          <w:rFonts w:ascii="Times New Roman" w:hAnsi="Times New Roman" w:cs="Times New Roman"/>
          <w:color w:val="000000"/>
          <w:sz w:val="28"/>
          <w:szCs w:val="28"/>
        </w:rPr>
        <w:t>адно-управлінськими функціями,</w:t>
      </w:r>
      <w:r w:rsidRPr="00D84E56">
        <w:rPr>
          <w:rFonts w:ascii="Times New Roman" w:hAnsi="Times New Roman" w:cs="Times New Roman"/>
          <w:color w:val="000000"/>
          <w:sz w:val="28"/>
          <w:szCs w:val="28"/>
        </w:rPr>
        <w:t xml:space="preserve"> скільки передача у власність земельної ділянки ОСОБА_3, що свідчить про приватноправовий, а не публічно-правовий характер спірних правовідносин.</w:t>
      </w:r>
    </w:p>
    <w:p w:rsidR="000F68F6" w:rsidRPr="00D84E56" w:rsidRDefault="005B1E04" w:rsidP="00293819">
      <w:pPr>
        <w:pStyle w:val="a3"/>
        <w:ind w:firstLine="567"/>
        <w:jc w:val="both"/>
        <w:rPr>
          <w:rFonts w:ascii="Times New Roman" w:hAnsi="Times New Roman" w:cs="Times New Roman"/>
          <w:color w:val="000000"/>
          <w:sz w:val="28"/>
          <w:szCs w:val="28"/>
        </w:rPr>
      </w:pPr>
      <w:r w:rsidRPr="00D84E56">
        <w:rPr>
          <w:rFonts w:ascii="Times New Roman" w:hAnsi="Times New Roman" w:cs="Times New Roman"/>
          <w:color w:val="000000"/>
          <w:sz w:val="28"/>
          <w:szCs w:val="28"/>
        </w:rPr>
        <w:t xml:space="preserve">Враховуючи наведене, колегія суддів </w:t>
      </w:r>
      <w:r w:rsidR="000F68F6" w:rsidRPr="00D84E56">
        <w:rPr>
          <w:rFonts w:ascii="Times New Roman" w:hAnsi="Times New Roman" w:cs="Times New Roman"/>
          <w:color w:val="000000"/>
          <w:sz w:val="28"/>
          <w:szCs w:val="28"/>
        </w:rPr>
        <w:t>зробила</w:t>
      </w:r>
      <w:r w:rsidRPr="00D84E56">
        <w:rPr>
          <w:rFonts w:ascii="Times New Roman" w:hAnsi="Times New Roman" w:cs="Times New Roman"/>
          <w:color w:val="000000"/>
          <w:sz w:val="28"/>
          <w:szCs w:val="28"/>
        </w:rPr>
        <w:t xml:space="preserve"> висновок, що даний спір фактично стосується не реалізації суб'єктом владних повноважень його повноважень, пов'язаних з його компетенцією у сфері управління щодо позивача, а - права користування позивачем земельною ділянкою та можливості отримання її у власність.</w:t>
      </w:r>
    </w:p>
    <w:p w:rsidR="005B1E04" w:rsidRPr="00D84E56" w:rsidRDefault="005B1E04" w:rsidP="00293819">
      <w:pPr>
        <w:pStyle w:val="a3"/>
        <w:ind w:firstLine="567"/>
        <w:jc w:val="both"/>
        <w:rPr>
          <w:rFonts w:ascii="Times New Roman" w:hAnsi="Times New Roman" w:cs="Times New Roman"/>
          <w:color w:val="000000"/>
          <w:sz w:val="28"/>
          <w:szCs w:val="28"/>
        </w:rPr>
      </w:pPr>
      <w:r w:rsidRPr="00D84E56">
        <w:rPr>
          <w:rFonts w:ascii="Times New Roman" w:hAnsi="Times New Roman" w:cs="Times New Roman"/>
          <w:color w:val="000000"/>
          <w:sz w:val="28"/>
          <w:szCs w:val="28"/>
        </w:rPr>
        <w:t>Враховуючи те, що цей позов фактично направлено на поновлення прав позивача у сфері земельних відносин, а також беручи до уваги факт існування права власності на спірні земельні ділянки третьої особи, колегія суддів дійшла висновку, що цей спір не є публічно-правовим, а тому має вирішуватися за правилами цивільного судочинства.</w:t>
      </w:r>
    </w:p>
    <w:p w:rsidR="00CA60C8" w:rsidRPr="00D84E56" w:rsidRDefault="00CA60C8" w:rsidP="00293819">
      <w:pPr>
        <w:pStyle w:val="a3"/>
        <w:ind w:firstLine="567"/>
        <w:jc w:val="both"/>
        <w:rPr>
          <w:rFonts w:ascii="Times New Roman" w:hAnsi="Times New Roman" w:cs="Times New Roman"/>
          <w:sz w:val="28"/>
          <w:szCs w:val="28"/>
        </w:rPr>
      </w:pPr>
    </w:p>
    <w:p w:rsidR="00C93039" w:rsidRPr="00D84E56" w:rsidRDefault="000F68F6" w:rsidP="00293819">
      <w:pPr>
        <w:pStyle w:val="a3"/>
        <w:ind w:firstLine="567"/>
        <w:jc w:val="both"/>
        <w:rPr>
          <w:rFonts w:ascii="Times New Roman" w:hAnsi="Times New Roman" w:cs="Times New Roman"/>
          <w:color w:val="000000"/>
          <w:sz w:val="28"/>
          <w:szCs w:val="28"/>
        </w:rPr>
      </w:pPr>
      <w:r w:rsidRPr="00D84E56">
        <w:rPr>
          <w:rFonts w:ascii="Times New Roman" w:hAnsi="Times New Roman" w:cs="Times New Roman"/>
          <w:sz w:val="28"/>
          <w:szCs w:val="28"/>
        </w:rPr>
        <w:t xml:space="preserve">У справі </w:t>
      </w:r>
      <w:r w:rsidRPr="00D84E56">
        <w:rPr>
          <w:rFonts w:ascii="Times New Roman" w:hAnsi="Times New Roman" w:cs="Times New Roman"/>
          <w:color w:val="000000"/>
          <w:sz w:val="28"/>
          <w:szCs w:val="28"/>
        </w:rPr>
        <w:t xml:space="preserve">№ 438/223/16-а постановою Восьмого апеляційного адміністративного суду від </w:t>
      </w:r>
      <w:r w:rsidR="00C93039" w:rsidRPr="00D84E56">
        <w:rPr>
          <w:rFonts w:ascii="Times New Roman" w:hAnsi="Times New Roman" w:cs="Times New Roman"/>
          <w:color w:val="000000"/>
          <w:sz w:val="28"/>
          <w:szCs w:val="28"/>
        </w:rPr>
        <w:t xml:space="preserve">24 квітня </w:t>
      </w:r>
      <w:r w:rsidRPr="00D84E56">
        <w:rPr>
          <w:rFonts w:ascii="Times New Roman" w:hAnsi="Times New Roman" w:cs="Times New Roman"/>
          <w:color w:val="000000"/>
          <w:sz w:val="28"/>
          <w:szCs w:val="28"/>
        </w:rPr>
        <w:t>2019 року  (</w:t>
      </w:r>
      <w:hyperlink r:id="rId22" w:history="1">
        <w:r w:rsidR="00D96EC3" w:rsidRPr="00D84E56">
          <w:rPr>
            <w:rStyle w:val="a5"/>
            <w:rFonts w:ascii="Times New Roman" w:hAnsi="Times New Roman" w:cs="Times New Roman"/>
            <w:sz w:val="28"/>
            <w:szCs w:val="28"/>
          </w:rPr>
          <w:t>http://www.reyestr.court.gov.ua/Review/81430803</w:t>
        </w:r>
      </w:hyperlink>
      <w:r w:rsidRPr="00D84E56">
        <w:rPr>
          <w:rFonts w:ascii="Times New Roman" w:hAnsi="Times New Roman" w:cs="Times New Roman"/>
          <w:sz w:val="28"/>
          <w:szCs w:val="28"/>
        </w:rPr>
        <w:t>)</w:t>
      </w:r>
      <w:r w:rsidR="00C93039" w:rsidRPr="00D84E56">
        <w:rPr>
          <w:rFonts w:ascii="Times New Roman" w:hAnsi="Times New Roman" w:cs="Times New Roman"/>
          <w:color w:val="000000"/>
          <w:sz w:val="28"/>
          <w:szCs w:val="28"/>
        </w:rPr>
        <w:t>а</w:t>
      </w:r>
      <w:r w:rsidRPr="00D84E56">
        <w:rPr>
          <w:rFonts w:ascii="Times New Roman" w:hAnsi="Times New Roman" w:cs="Times New Roman"/>
          <w:color w:val="000000"/>
          <w:sz w:val="28"/>
          <w:szCs w:val="28"/>
        </w:rPr>
        <w:t>пеляційні скарги ОСОБА_1, ОСОБА_5 та Бориславської міської ради Львівської області задовол</w:t>
      </w:r>
      <w:r w:rsidR="00C93039" w:rsidRPr="00D84E56">
        <w:rPr>
          <w:rFonts w:ascii="Times New Roman" w:hAnsi="Times New Roman" w:cs="Times New Roman"/>
          <w:color w:val="000000"/>
          <w:sz w:val="28"/>
          <w:szCs w:val="28"/>
        </w:rPr>
        <w:t>ено</w:t>
      </w:r>
      <w:r w:rsidRPr="00D84E56">
        <w:rPr>
          <w:rFonts w:ascii="Times New Roman" w:hAnsi="Times New Roman" w:cs="Times New Roman"/>
          <w:color w:val="000000"/>
          <w:sz w:val="28"/>
          <w:szCs w:val="28"/>
        </w:rPr>
        <w:t xml:space="preserve"> частково.</w:t>
      </w:r>
    </w:p>
    <w:p w:rsidR="00C93039" w:rsidRPr="00D84E56" w:rsidRDefault="000F68F6" w:rsidP="00293819">
      <w:pPr>
        <w:pStyle w:val="a3"/>
        <w:ind w:firstLine="567"/>
        <w:jc w:val="both"/>
        <w:rPr>
          <w:rFonts w:ascii="Times New Roman" w:hAnsi="Times New Roman" w:cs="Times New Roman"/>
          <w:color w:val="000000"/>
          <w:sz w:val="28"/>
          <w:szCs w:val="28"/>
        </w:rPr>
      </w:pPr>
      <w:r w:rsidRPr="00D84E56">
        <w:rPr>
          <w:rFonts w:ascii="Times New Roman" w:hAnsi="Times New Roman" w:cs="Times New Roman"/>
          <w:color w:val="000000"/>
          <w:sz w:val="28"/>
          <w:szCs w:val="28"/>
        </w:rPr>
        <w:t>Рішення Бориславського міського суду Львівської області від 17 грудня 2018 року скас</w:t>
      </w:r>
      <w:r w:rsidR="00C93039" w:rsidRPr="00D84E56">
        <w:rPr>
          <w:rFonts w:ascii="Times New Roman" w:hAnsi="Times New Roman" w:cs="Times New Roman"/>
          <w:color w:val="000000"/>
          <w:sz w:val="28"/>
          <w:szCs w:val="28"/>
        </w:rPr>
        <w:t>овано і п</w:t>
      </w:r>
      <w:r w:rsidRPr="00D84E56">
        <w:rPr>
          <w:rFonts w:ascii="Times New Roman" w:hAnsi="Times New Roman" w:cs="Times New Roman"/>
          <w:color w:val="000000"/>
          <w:sz w:val="28"/>
          <w:szCs w:val="28"/>
        </w:rPr>
        <w:t>ровадження у справі закрит</w:t>
      </w:r>
      <w:r w:rsidR="00C93039" w:rsidRPr="00D84E56">
        <w:rPr>
          <w:rFonts w:ascii="Times New Roman" w:hAnsi="Times New Roman" w:cs="Times New Roman"/>
          <w:color w:val="000000"/>
          <w:sz w:val="28"/>
          <w:szCs w:val="28"/>
        </w:rPr>
        <w:t>о</w:t>
      </w:r>
      <w:r w:rsidRPr="00D84E56">
        <w:rPr>
          <w:rFonts w:ascii="Times New Roman" w:hAnsi="Times New Roman" w:cs="Times New Roman"/>
          <w:color w:val="000000"/>
          <w:sz w:val="28"/>
          <w:szCs w:val="28"/>
        </w:rPr>
        <w:t>.</w:t>
      </w:r>
    </w:p>
    <w:p w:rsidR="00C93039" w:rsidRPr="00D84E56" w:rsidRDefault="000F68F6" w:rsidP="00293819">
      <w:pPr>
        <w:pStyle w:val="a3"/>
        <w:ind w:firstLine="567"/>
        <w:jc w:val="both"/>
        <w:rPr>
          <w:rFonts w:ascii="Times New Roman" w:hAnsi="Times New Roman" w:cs="Times New Roman"/>
          <w:color w:val="000000"/>
          <w:sz w:val="28"/>
          <w:szCs w:val="28"/>
        </w:rPr>
      </w:pPr>
      <w:r w:rsidRPr="00D84E56">
        <w:rPr>
          <w:rFonts w:ascii="Times New Roman" w:hAnsi="Times New Roman" w:cs="Times New Roman"/>
          <w:color w:val="000000"/>
          <w:sz w:val="28"/>
          <w:szCs w:val="28"/>
        </w:rPr>
        <w:t>Роз</w:t>
      </w:r>
      <w:r w:rsidR="00C93039" w:rsidRPr="00D84E56">
        <w:rPr>
          <w:rFonts w:ascii="Times New Roman" w:hAnsi="Times New Roman" w:cs="Times New Roman"/>
          <w:color w:val="000000"/>
          <w:sz w:val="28"/>
          <w:szCs w:val="28"/>
        </w:rPr>
        <w:t>’</w:t>
      </w:r>
      <w:r w:rsidRPr="00D84E56">
        <w:rPr>
          <w:rFonts w:ascii="Times New Roman" w:hAnsi="Times New Roman" w:cs="Times New Roman"/>
          <w:color w:val="000000"/>
          <w:sz w:val="28"/>
          <w:szCs w:val="28"/>
        </w:rPr>
        <w:t>ясн</w:t>
      </w:r>
      <w:r w:rsidR="00C93039" w:rsidRPr="00D84E56">
        <w:rPr>
          <w:rFonts w:ascii="Times New Roman" w:hAnsi="Times New Roman" w:cs="Times New Roman"/>
          <w:color w:val="000000"/>
          <w:sz w:val="28"/>
          <w:szCs w:val="28"/>
        </w:rPr>
        <w:t>ено</w:t>
      </w:r>
      <w:r w:rsidRPr="00D84E56">
        <w:rPr>
          <w:rFonts w:ascii="Times New Roman" w:hAnsi="Times New Roman" w:cs="Times New Roman"/>
          <w:color w:val="000000"/>
          <w:sz w:val="28"/>
          <w:szCs w:val="28"/>
        </w:rPr>
        <w:t xml:space="preserve"> ОСОБА_1, що даний спір підлягає до розгляду в порядку цивільного судочинства України.</w:t>
      </w:r>
    </w:p>
    <w:p w:rsidR="00C93039" w:rsidRPr="00D84E56" w:rsidRDefault="000F68F6" w:rsidP="00293819">
      <w:pPr>
        <w:pStyle w:val="a3"/>
        <w:ind w:firstLine="567"/>
        <w:jc w:val="both"/>
        <w:rPr>
          <w:rFonts w:ascii="Times New Roman" w:hAnsi="Times New Roman" w:cs="Times New Roman"/>
          <w:color w:val="000000"/>
          <w:sz w:val="28"/>
          <w:szCs w:val="28"/>
        </w:rPr>
      </w:pPr>
      <w:r w:rsidRPr="00D84E56">
        <w:rPr>
          <w:rFonts w:ascii="Times New Roman" w:hAnsi="Times New Roman" w:cs="Times New Roman"/>
          <w:color w:val="000000"/>
          <w:sz w:val="28"/>
          <w:szCs w:val="28"/>
        </w:rPr>
        <w:t>Рішенням Бориславського міського суду Львівської області від 17 грудня 2018 року позов задоволено частково: визнано протиправним п.3 рішення Бориславської міської ради №1371 від 15 квітня 2014 року, яким дозволено ОСОБА_5 розробити проект землеустрою щодо відведення земельної ділянки для ведення садівництва із земель запасу міста (землі сільськогосподарського призначення).</w:t>
      </w:r>
    </w:p>
    <w:p w:rsidR="004225A4" w:rsidRPr="00D84E56" w:rsidRDefault="000F68F6" w:rsidP="00293819">
      <w:pPr>
        <w:pStyle w:val="a3"/>
        <w:ind w:firstLine="567"/>
        <w:jc w:val="both"/>
        <w:rPr>
          <w:rFonts w:ascii="Times New Roman" w:hAnsi="Times New Roman" w:cs="Times New Roman"/>
          <w:color w:val="000000"/>
          <w:sz w:val="28"/>
          <w:szCs w:val="28"/>
        </w:rPr>
      </w:pPr>
      <w:r w:rsidRPr="00D84E56">
        <w:rPr>
          <w:rFonts w:ascii="Times New Roman" w:hAnsi="Times New Roman" w:cs="Times New Roman"/>
          <w:color w:val="000000"/>
          <w:sz w:val="28"/>
          <w:szCs w:val="28"/>
        </w:rPr>
        <w:t>Судом встановлено, що ОСОБА_1 за договором купівлі-продажу від 14.11.2003 придбав нежитлову будівлю колишнього клубу «Шахтар» під №16 на вул.Петлюри у м.Бориславі Львівської області.</w:t>
      </w:r>
    </w:p>
    <w:p w:rsidR="004225A4" w:rsidRPr="00D84E56" w:rsidRDefault="000F68F6" w:rsidP="00293819">
      <w:pPr>
        <w:pStyle w:val="a3"/>
        <w:ind w:firstLine="567"/>
        <w:jc w:val="both"/>
        <w:rPr>
          <w:rFonts w:ascii="Times New Roman" w:hAnsi="Times New Roman" w:cs="Times New Roman"/>
          <w:color w:val="000000"/>
          <w:sz w:val="28"/>
          <w:szCs w:val="28"/>
        </w:rPr>
      </w:pPr>
      <w:r w:rsidRPr="00D84E56">
        <w:rPr>
          <w:rFonts w:ascii="Times New Roman" w:hAnsi="Times New Roman" w:cs="Times New Roman"/>
          <w:color w:val="000000"/>
          <w:sz w:val="28"/>
          <w:szCs w:val="28"/>
        </w:rPr>
        <w:t>Відповідно до рішення виконавчого коміте</w:t>
      </w:r>
      <w:r w:rsidR="009C2CA8">
        <w:rPr>
          <w:rFonts w:ascii="Times New Roman" w:hAnsi="Times New Roman" w:cs="Times New Roman"/>
          <w:color w:val="000000"/>
          <w:sz w:val="28"/>
          <w:szCs w:val="28"/>
        </w:rPr>
        <w:t>ту Бориславської міської ради</w:t>
      </w:r>
      <w:r w:rsidRPr="00D84E56">
        <w:rPr>
          <w:rFonts w:ascii="Times New Roman" w:hAnsi="Times New Roman" w:cs="Times New Roman"/>
          <w:color w:val="000000"/>
          <w:sz w:val="28"/>
          <w:szCs w:val="28"/>
        </w:rPr>
        <w:t xml:space="preserve"> № 294 від 25.09.1980 та відповідно до схем-плану земельної ділянки, який </w:t>
      </w:r>
      <w:r w:rsidRPr="00D84E56">
        <w:rPr>
          <w:rFonts w:ascii="Times New Roman" w:hAnsi="Times New Roman" w:cs="Times New Roman"/>
          <w:color w:val="000000"/>
          <w:sz w:val="28"/>
          <w:szCs w:val="28"/>
        </w:rPr>
        <w:lastRenderedPageBreak/>
        <w:t>знаходиться в матеріалах інвентарної справи, за вказаною адресою, за будівлею по вул. С.Петлюри, 16 у м.Бориславі було закріплено земельну ділянку розміром 2798 кв.м.</w:t>
      </w:r>
    </w:p>
    <w:p w:rsidR="000F68F6" w:rsidRPr="00D84E56" w:rsidRDefault="000F68F6" w:rsidP="00293819">
      <w:pPr>
        <w:pStyle w:val="a3"/>
        <w:ind w:firstLine="567"/>
        <w:jc w:val="both"/>
        <w:rPr>
          <w:rFonts w:ascii="Times New Roman" w:hAnsi="Times New Roman" w:cs="Times New Roman"/>
          <w:color w:val="000000"/>
          <w:sz w:val="28"/>
          <w:szCs w:val="28"/>
        </w:rPr>
      </w:pPr>
      <w:r w:rsidRPr="00D84E56">
        <w:rPr>
          <w:rFonts w:ascii="Times New Roman" w:hAnsi="Times New Roman" w:cs="Times New Roman"/>
          <w:color w:val="000000"/>
          <w:sz w:val="28"/>
          <w:szCs w:val="28"/>
        </w:rPr>
        <w:t>Пунктом 3 рішення Бориславської міської ради Львівської області №1371 від 15 квітня 2014 року було дозволено третій особі - ОСОБА_5 розробити проект землеустрою щодо відведення земельної ділянки площею 600 кв.</w:t>
      </w:r>
      <w:r w:rsidR="001C6CF6">
        <w:rPr>
          <w:rFonts w:ascii="Times New Roman" w:hAnsi="Times New Roman" w:cs="Times New Roman"/>
          <w:color w:val="000000"/>
          <w:sz w:val="28"/>
          <w:szCs w:val="28"/>
        </w:rPr>
        <w:t xml:space="preserve"> </w:t>
      </w:r>
      <w:r w:rsidRPr="00D84E56">
        <w:rPr>
          <w:rFonts w:ascii="Times New Roman" w:hAnsi="Times New Roman" w:cs="Times New Roman"/>
          <w:color w:val="000000"/>
          <w:sz w:val="28"/>
          <w:szCs w:val="28"/>
        </w:rPr>
        <w:t>м на вул.</w:t>
      </w:r>
      <w:r w:rsidR="001C6CF6">
        <w:rPr>
          <w:rFonts w:ascii="Times New Roman" w:hAnsi="Times New Roman" w:cs="Times New Roman"/>
          <w:color w:val="000000"/>
          <w:sz w:val="28"/>
          <w:szCs w:val="28"/>
        </w:rPr>
        <w:t xml:space="preserve"> </w:t>
      </w:r>
      <w:r w:rsidRPr="00D84E56">
        <w:rPr>
          <w:rFonts w:ascii="Times New Roman" w:hAnsi="Times New Roman" w:cs="Times New Roman"/>
          <w:color w:val="000000"/>
          <w:sz w:val="28"/>
          <w:szCs w:val="28"/>
        </w:rPr>
        <w:t>С.Петлюри у м.</w:t>
      </w:r>
      <w:r w:rsidR="001C6CF6">
        <w:rPr>
          <w:rFonts w:ascii="Times New Roman" w:hAnsi="Times New Roman" w:cs="Times New Roman"/>
          <w:color w:val="000000"/>
          <w:sz w:val="28"/>
          <w:szCs w:val="28"/>
        </w:rPr>
        <w:t xml:space="preserve"> </w:t>
      </w:r>
      <w:r w:rsidRPr="00D84E56">
        <w:rPr>
          <w:rFonts w:ascii="Times New Roman" w:hAnsi="Times New Roman" w:cs="Times New Roman"/>
          <w:color w:val="000000"/>
          <w:sz w:val="28"/>
          <w:szCs w:val="28"/>
        </w:rPr>
        <w:t>Бориславі для ведення садівництва із земель запасу міста (землі сільськогосподарського призначення).</w:t>
      </w:r>
    </w:p>
    <w:p w:rsidR="004225A4" w:rsidRPr="00D84E56" w:rsidRDefault="004225A4" w:rsidP="00293819">
      <w:pPr>
        <w:pStyle w:val="a3"/>
        <w:ind w:firstLine="567"/>
        <w:jc w:val="both"/>
        <w:rPr>
          <w:rFonts w:ascii="Times New Roman" w:hAnsi="Times New Roman" w:cs="Times New Roman"/>
          <w:color w:val="000000"/>
          <w:sz w:val="28"/>
          <w:szCs w:val="28"/>
        </w:rPr>
      </w:pPr>
      <w:r w:rsidRPr="00D84E56">
        <w:rPr>
          <w:rFonts w:ascii="Times New Roman" w:hAnsi="Times New Roman" w:cs="Times New Roman"/>
          <w:color w:val="000000"/>
          <w:sz w:val="28"/>
          <w:szCs w:val="28"/>
        </w:rPr>
        <w:t xml:space="preserve">Судом зазначено, що </w:t>
      </w:r>
      <w:r w:rsidR="000F68F6" w:rsidRPr="00D84E56">
        <w:rPr>
          <w:rFonts w:ascii="Times New Roman" w:hAnsi="Times New Roman" w:cs="Times New Roman"/>
          <w:color w:val="000000"/>
          <w:sz w:val="28"/>
          <w:szCs w:val="28"/>
        </w:rPr>
        <w:t>набуття певного речового права на земельну ділянку особою, яка набула права власності на нерухоме майно, на ній розміщене, відбувається шляхом переходу від попереднього власника нерухомого майна в тому ж обсязі, або відповідно до рішення органу місцевого самоврядування.</w:t>
      </w:r>
    </w:p>
    <w:p w:rsidR="004225A4" w:rsidRPr="00D84E56" w:rsidRDefault="000F68F6" w:rsidP="00293819">
      <w:pPr>
        <w:pStyle w:val="a3"/>
        <w:ind w:firstLine="567"/>
        <w:jc w:val="both"/>
        <w:rPr>
          <w:rFonts w:ascii="Times New Roman" w:hAnsi="Times New Roman" w:cs="Times New Roman"/>
          <w:color w:val="000000"/>
          <w:sz w:val="28"/>
          <w:szCs w:val="28"/>
        </w:rPr>
      </w:pPr>
      <w:r w:rsidRPr="00D84E56">
        <w:rPr>
          <w:rFonts w:ascii="Times New Roman" w:hAnsi="Times New Roman" w:cs="Times New Roman"/>
          <w:color w:val="000000"/>
          <w:sz w:val="28"/>
          <w:szCs w:val="28"/>
        </w:rPr>
        <w:t>Таким чином, виникнення спірних правовідносин обумовлене неправомірним, на думку позивача, рішенням Бориславської міської ради №1371 від 15 квітня 2014 року, яким дозволено ОСОБА_5 розробити проект землеустрою щодо відведення земельної ділянки, яким порушено приватний майновий інтерес позивача як власника нерухомого майна на набуття земельної ділянки, на якій таке майно розташоване.</w:t>
      </w:r>
    </w:p>
    <w:p w:rsidR="004225A4" w:rsidRPr="00D84E56" w:rsidRDefault="000F68F6" w:rsidP="00293819">
      <w:pPr>
        <w:pStyle w:val="a3"/>
        <w:ind w:firstLine="567"/>
        <w:jc w:val="both"/>
        <w:rPr>
          <w:rFonts w:ascii="Times New Roman" w:hAnsi="Times New Roman" w:cs="Times New Roman"/>
          <w:color w:val="000000"/>
          <w:sz w:val="28"/>
          <w:szCs w:val="28"/>
        </w:rPr>
      </w:pPr>
      <w:r w:rsidRPr="00D84E56">
        <w:rPr>
          <w:rFonts w:ascii="Times New Roman" w:hAnsi="Times New Roman" w:cs="Times New Roman"/>
          <w:color w:val="000000"/>
          <w:sz w:val="28"/>
          <w:szCs w:val="28"/>
        </w:rPr>
        <w:t>Зазначений висновок апеляційного суду відповідає позиції Верховного Суду, викладен</w:t>
      </w:r>
      <w:r w:rsidR="009C2CA8">
        <w:rPr>
          <w:rFonts w:ascii="Times New Roman" w:hAnsi="Times New Roman" w:cs="Times New Roman"/>
          <w:color w:val="000000"/>
          <w:sz w:val="28"/>
          <w:szCs w:val="28"/>
        </w:rPr>
        <w:t>ій</w:t>
      </w:r>
      <w:r w:rsidRPr="00D84E56">
        <w:rPr>
          <w:rFonts w:ascii="Times New Roman" w:hAnsi="Times New Roman" w:cs="Times New Roman"/>
          <w:color w:val="000000"/>
          <w:sz w:val="28"/>
          <w:szCs w:val="28"/>
        </w:rPr>
        <w:t xml:space="preserve"> у постанові від 03.10.2018 року у справі №661/3925/16-а.</w:t>
      </w:r>
    </w:p>
    <w:p w:rsidR="004225A4" w:rsidRPr="00D84E56" w:rsidRDefault="000F68F6" w:rsidP="00293819">
      <w:pPr>
        <w:pStyle w:val="a3"/>
        <w:ind w:firstLine="567"/>
        <w:jc w:val="both"/>
        <w:rPr>
          <w:rFonts w:ascii="Times New Roman" w:hAnsi="Times New Roman" w:cs="Times New Roman"/>
          <w:sz w:val="28"/>
          <w:szCs w:val="28"/>
        </w:rPr>
      </w:pPr>
      <w:r w:rsidRPr="00D84E56">
        <w:rPr>
          <w:rFonts w:ascii="Times New Roman" w:hAnsi="Times New Roman" w:cs="Times New Roman"/>
          <w:color w:val="000000"/>
          <w:sz w:val="28"/>
          <w:szCs w:val="28"/>
        </w:rPr>
        <w:t xml:space="preserve">Беручи до уваги те, що визначальним принципом здійснення правосуддя в адміністративних справах є принцип офіційного з'ясування всіх обставин у справі і обов'язок суб'єкта владних повноважень доказувати правомірність своїх дій чи рішень, на відміну від визначального принципу цивільного судочинства, який полягає у змагальності сторін, суд, який розглянув справу, не віднесену до його юрисдикції, не може вважатися «судом, встановленим законом» у розумінні частини першої </w:t>
      </w:r>
      <w:r w:rsidRPr="00D84E56">
        <w:rPr>
          <w:rFonts w:ascii="Times New Roman" w:hAnsi="Times New Roman" w:cs="Times New Roman"/>
          <w:sz w:val="28"/>
          <w:szCs w:val="28"/>
        </w:rPr>
        <w:t>статті 6 Конвенції</w:t>
      </w:r>
      <w:r w:rsidR="00C93039" w:rsidRPr="00D84E56">
        <w:rPr>
          <w:rFonts w:ascii="Times New Roman" w:hAnsi="Times New Roman" w:cs="Times New Roman"/>
          <w:sz w:val="28"/>
          <w:szCs w:val="28"/>
        </w:rPr>
        <w:t xml:space="preserve"> про захист прав людини і основоположних свободвід </w:t>
      </w:r>
      <w:r w:rsidR="004225A4" w:rsidRPr="00D84E56">
        <w:rPr>
          <w:rFonts w:ascii="Times New Roman" w:hAnsi="Times New Roman" w:cs="Times New Roman"/>
          <w:sz w:val="28"/>
          <w:szCs w:val="28"/>
        </w:rPr>
        <w:t>0</w:t>
      </w:r>
      <w:r w:rsidR="00C93039" w:rsidRPr="00D84E56">
        <w:rPr>
          <w:rFonts w:ascii="Times New Roman" w:hAnsi="Times New Roman" w:cs="Times New Roman"/>
          <w:sz w:val="28"/>
          <w:szCs w:val="28"/>
        </w:rPr>
        <w:t>4 листопада 1950 року</w:t>
      </w:r>
      <w:r w:rsidRPr="00D84E56">
        <w:rPr>
          <w:rFonts w:ascii="Times New Roman" w:hAnsi="Times New Roman" w:cs="Times New Roman"/>
          <w:sz w:val="28"/>
          <w:szCs w:val="28"/>
        </w:rPr>
        <w:t>.</w:t>
      </w:r>
    </w:p>
    <w:p w:rsidR="000F68F6" w:rsidRPr="00D84E56" w:rsidRDefault="000F68F6" w:rsidP="00293819">
      <w:pPr>
        <w:pStyle w:val="a3"/>
        <w:ind w:firstLine="567"/>
        <w:jc w:val="both"/>
        <w:rPr>
          <w:rFonts w:ascii="Times New Roman" w:hAnsi="Times New Roman" w:cs="Times New Roman"/>
          <w:color w:val="000000"/>
          <w:sz w:val="28"/>
          <w:szCs w:val="28"/>
        </w:rPr>
      </w:pPr>
      <w:r w:rsidRPr="00D84E56">
        <w:rPr>
          <w:rFonts w:ascii="Times New Roman" w:hAnsi="Times New Roman" w:cs="Times New Roman"/>
          <w:color w:val="000000"/>
          <w:sz w:val="28"/>
          <w:szCs w:val="28"/>
        </w:rPr>
        <w:t xml:space="preserve">За таких обставин </w:t>
      </w:r>
      <w:r w:rsidR="004225A4" w:rsidRPr="00D84E56">
        <w:rPr>
          <w:rFonts w:ascii="Times New Roman" w:hAnsi="Times New Roman" w:cs="Times New Roman"/>
          <w:color w:val="000000"/>
          <w:sz w:val="28"/>
          <w:szCs w:val="28"/>
        </w:rPr>
        <w:t xml:space="preserve">судом апеляційної інстанції </w:t>
      </w:r>
      <w:r w:rsidR="009C2CA8">
        <w:rPr>
          <w:rFonts w:ascii="Times New Roman" w:hAnsi="Times New Roman" w:cs="Times New Roman"/>
          <w:color w:val="000000"/>
          <w:sz w:val="28"/>
          <w:szCs w:val="28"/>
        </w:rPr>
        <w:t>закрито</w:t>
      </w:r>
      <w:r w:rsidRPr="00D84E56">
        <w:rPr>
          <w:rFonts w:ascii="Times New Roman" w:hAnsi="Times New Roman" w:cs="Times New Roman"/>
          <w:color w:val="000000"/>
          <w:sz w:val="28"/>
          <w:szCs w:val="28"/>
        </w:rPr>
        <w:t xml:space="preserve"> провадження у справі</w:t>
      </w:r>
      <w:r w:rsidR="009C2CA8">
        <w:rPr>
          <w:rFonts w:ascii="Times New Roman" w:hAnsi="Times New Roman" w:cs="Times New Roman"/>
          <w:color w:val="000000"/>
          <w:sz w:val="28"/>
          <w:szCs w:val="28"/>
        </w:rPr>
        <w:t xml:space="preserve"> та </w:t>
      </w:r>
      <w:r w:rsidRPr="00D84E56">
        <w:rPr>
          <w:rFonts w:ascii="Times New Roman" w:hAnsi="Times New Roman" w:cs="Times New Roman"/>
          <w:color w:val="000000"/>
          <w:sz w:val="28"/>
          <w:szCs w:val="28"/>
        </w:rPr>
        <w:t>роз'ясн</w:t>
      </w:r>
      <w:r w:rsidR="009C2CA8">
        <w:rPr>
          <w:rFonts w:ascii="Times New Roman" w:hAnsi="Times New Roman" w:cs="Times New Roman"/>
          <w:color w:val="000000"/>
          <w:sz w:val="28"/>
          <w:szCs w:val="28"/>
        </w:rPr>
        <w:t>ено</w:t>
      </w:r>
      <w:r w:rsidRPr="00D84E56">
        <w:rPr>
          <w:rFonts w:ascii="Times New Roman" w:hAnsi="Times New Roman" w:cs="Times New Roman"/>
          <w:color w:val="000000"/>
          <w:sz w:val="28"/>
          <w:szCs w:val="28"/>
        </w:rPr>
        <w:t xml:space="preserve"> позивачу, ОСОБА_1, що даний спір підлягає до розгляду в порядку цивільного судочинства України.</w:t>
      </w:r>
    </w:p>
    <w:p w:rsidR="000F68F6" w:rsidRPr="00D84E56" w:rsidRDefault="000F68F6" w:rsidP="00293819">
      <w:pPr>
        <w:pStyle w:val="a3"/>
        <w:ind w:firstLine="567"/>
        <w:jc w:val="both"/>
        <w:rPr>
          <w:rFonts w:ascii="Times New Roman" w:hAnsi="Times New Roman" w:cs="Times New Roman"/>
          <w:sz w:val="28"/>
          <w:szCs w:val="28"/>
        </w:rPr>
      </w:pPr>
    </w:p>
    <w:p w:rsidR="004225A4" w:rsidRPr="00D84E56" w:rsidRDefault="004225A4" w:rsidP="00293819">
      <w:pPr>
        <w:pStyle w:val="a3"/>
        <w:ind w:firstLine="567"/>
        <w:jc w:val="both"/>
        <w:rPr>
          <w:rFonts w:ascii="Times New Roman" w:hAnsi="Times New Roman" w:cs="Times New Roman"/>
          <w:color w:val="000000"/>
          <w:sz w:val="28"/>
          <w:szCs w:val="28"/>
        </w:rPr>
      </w:pPr>
      <w:r w:rsidRPr="00D84E56">
        <w:rPr>
          <w:rFonts w:ascii="Times New Roman" w:hAnsi="Times New Roman" w:cs="Times New Roman"/>
          <w:sz w:val="28"/>
          <w:szCs w:val="28"/>
        </w:rPr>
        <w:t xml:space="preserve">Також у справі № </w:t>
      </w:r>
      <w:r w:rsidRPr="00D84E56">
        <w:rPr>
          <w:rFonts w:ascii="Times New Roman" w:hAnsi="Times New Roman" w:cs="Times New Roman"/>
          <w:color w:val="000000"/>
          <w:sz w:val="28"/>
          <w:szCs w:val="28"/>
        </w:rPr>
        <w:t>1.380/2019.000109 постановою Восьмого апеляційного адміністративного суду від 24 червня 2019 року (</w:t>
      </w:r>
      <w:hyperlink r:id="rId23" w:history="1">
        <w:r w:rsidR="00D96EC3" w:rsidRPr="00D84E56">
          <w:rPr>
            <w:rStyle w:val="a5"/>
            <w:rFonts w:ascii="Times New Roman" w:hAnsi="Times New Roman" w:cs="Times New Roman"/>
            <w:sz w:val="28"/>
            <w:szCs w:val="28"/>
          </w:rPr>
          <w:t>http://www.reyestr.court.gov.ua/Review/82654127</w:t>
        </w:r>
      </w:hyperlink>
      <w:r w:rsidRPr="00D84E56">
        <w:rPr>
          <w:rFonts w:ascii="Times New Roman" w:hAnsi="Times New Roman" w:cs="Times New Roman"/>
          <w:sz w:val="28"/>
          <w:szCs w:val="28"/>
        </w:rPr>
        <w:t xml:space="preserve">) </w:t>
      </w:r>
      <w:r w:rsidRPr="00D84E56">
        <w:rPr>
          <w:rFonts w:ascii="Times New Roman" w:hAnsi="Times New Roman" w:cs="Times New Roman"/>
          <w:color w:val="000000"/>
          <w:sz w:val="28"/>
          <w:szCs w:val="28"/>
        </w:rPr>
        <w:t>апеляційну скаргу Лапаївської сільської ради Пустомитівського району Львівської області задоволено, скасовано рішення Львівського окружного адміністративного суду від 28 березня 2019 року і провадження у справі закрито.</w:t>
      </w:r>
    </w:p>
    <w:p w:rsidR="007D4562" w:rsidRPr="00D84E56" w:rsidRDefault="000F68F6" w:rsidP="00293819">
      <w:pPr>
        <w:pStyle w:val="a3"/>
        <w:ind w:firstLine="567"/>
        <w:jc w:val="both"/>
        <w:rPr>
          <w:rFonts w:ascii="Times New Roman" w:hAnsi="Times New Roman" w:cs="Times New Roman"/>
          <w:color w:val="000000"/>
          <w:sz w:val="28"/>
          <w:szCs w:val="28"/>
        </w:rPr>
      </w:pPr>
      <w:r w:rsidRPr="00D84E56">
        <w:rPr>
          <w:rFonts w:ascii="Times New Roman" w:hAnsi="Times New Roman" w:cs="Times New Roman"/>
          <w:color w:val="000000"/>
          <w:sz w:val="28"/>
          <w:szCs w:val="28"/>
        </w:rPr>
        <w:t>Рішенням Львівського окружного адміністративного суду від 28 березня 2019 року позовні вимоги задоволено, визнано протиправним та скасовано рішення Лапаївської сільської ради Пустомитівського району Львівської області №446 від 25.10.2018 «Про відмову в наданні дозволу на виготовлення проекту землеустрою щодо відведення земельної ділянки для будівництва та обслуговування житлового будинку, господарських будівель і споруд в с. Лапаївка</w:t>
      </w:r>
      <w:r w:rsidR="001C6CF6">
        <w:rPr>
          <w:rFonts w:ascii="Times New Roman" w:hAnsi="Times New Roman" w:cs="Times New Roman"/>
          <w:color w:val="000000"/>
          <w:sz w:val="28"/>
          <w:szCs w:val="28"/>
        </w:rPr>
        <w:t xml:space="preserve"> </w:t>
      </w:r>
      <w:r w:rsidRPr="00D84E56">
        <w:rPr>
          <w:rFonts w:ascii="Times New Roman" w:hAnsi="Times New Roman" w:cs="Times New Roman"/>
          <w:color w:val="000000"/>
          <w:sz w:val="28"/>
          <w:szCs w:val="28"/>
        </w:rPr>
        <w:t>Пустомитівського району Львівсь</w:t>
      </w:r>
      <w:r w:rsidR="004225A4" w:rsidRPr="00D84E56">
        <w:rPr>
          <w:rFonts w:ascii="Times New Roman" w:hAnsi="Times New Roman" w:cs="Times New Roman"/>
          <w:color w:val="000000"/>
          <w:sz w:val="28"/>
          <w:szCs w:val="28"/>
        </w:rPr>
        <w:t>кої області ОСОБА_1</w:t>
      </w:r>
      <w:r w:rsidRPr="00D84E56">
        <w:rPr>
          <w:rFonts w:ascii="Times New Roman" w:hAnsi="Times New Roman" w:cs="Times New Roman"/>
          <w:color w:val="000000"/>
          <w:sz w:val="28"/>
          <w:szCs w:val="28"/>
        </w:rPr>
        <w:t xml:space="preserve">» та </w:t>
      </w:r>
      <w:r w:rsidRPr="00D84E56">
        <w:rPr>
          <w:rFonts w:ascii="Times New Roman" w:hAnsi="Times New Roman" w:cs="Times New Roman"/>
          <w:color w:val="000000"/>
          <w:sz w:val="28"/>
          <w:szCs w:val="28"/>
        </w:rPr>
        <w:lastRenderedPageBreak/>
        <w:t xml:space="preserve">зобов`язано Лапаївську сільську раду Пустомитівського району Львівської області повторно розглянути клопотання </w:t>
      </w:r>
      <w:r w:rsidR="004225A4" w:rsidRPr="00D84E56">
        <w:rPr>
          <w:rFonts w:ascii="Times New Roman" w:hAnsi="Times New Roman" w:cs="Times New Roman"/>
          <w:color w:val="000000"/>
          <w:sz w:val="28"/>
          <w:szCs w:val="28"/>
        </w:rPr>
        <w:t>ОСОБА_1</w:t>
      </w:r>
      <w:r w:rsidRPr="00D84E56">
        <w:rPr>
          <w:rFonts w:ascii="Times New Roman" w:hAnsi="Times New Roman" w:cs="Times New Roman"/>
          <w:color w:val="000000"/>
          <w:sz w:val="28"/>
          <w:szCs w:val="28"/>
        </w:rPr>
        <w:t xml:space="preserve"> від 11.05.1993 з врахуванням заяв від 15.08.2018 та від 29.08.2018 про надання дозволу на розробку проекту землеустрою щодо відведення земельних ділянок у власність для будівництва та обслуговування житлового будинку, господарських будівель і споруд.</w:t>
      </w:r>
    </w:p>
    <w:p w:rsidR="007D4562" w:rsidRPr="00D84E56" w:rsidRDefault="000F68F6" w:rsidP="00293819">
      <w:pPr>
        <w:pStyle w:val="a3"/>
        <w:ind w:firstLine="567"/>
        <w:jc w:val="both"/>
        <w:rPr>
          <w:rFonts w:ascii="Times New Roman" w:hAnsi="Times New Roman" w:cs="Times New Roman"/>
          <w:color w:val="000000"/>
          <w:sz w:val="28"/>
          <w:szCs w:val="28"/>
        </w:rPr>
      </w:pPr>
      <w:r w:rsidRPr="00D84E56">
        <w:rPr>
          <w:rFonts w:ascii="Times New Roman" w:hAnsi="Times New Roman" w:cs="Times New Roman"/>
          <w:color w:val="000000"/>
          <w:sz w:val="28"/>
          <w:szCs w:val="28"/>
        </w:rPr>
        <w:t>Задовольняючи позовні вимоги</w:t>
      </w:r>
      <w:r w:rsidR="009C2CA8">
        <w:rPr>
          <w:rFonts w:ascii="Times New Roman" w:hAnsi="Times New Roman" w:cs="Times New Roman"/>
          <w:color w:val="000000"/>
          <w:sz w:val="28"/>
          <w:szCs w:val="28"/>
        </w:rPr>
        <w:t>,</w:t>
      </w:r>
      <w:r w:rsidRPr="00D84E56">
        <w:rPr>
          <w:rFonts w:ascii="Times New Roman" w:hAnsi="Times New Roman" w:cs="Times New Roman"/>
          <w:color w:val="000000"/>
          <w:sz w:val="28"/>
          <w:szCs w:val="28"/>
        </w:rPr>
        <w:t xml:space="preserve"> суд першої інстанції дійшов висновку, що відповідач відмовив позивачу у з</w:t>
      </w:r>
      <w:r w:rsidR="009C2CA8">
        <w:rPr>
          <w:rFonts w:ascii="Times New Roman" w:hAnsi="Times New Roman" w:cs="Times New Roman"/>
          <w:color w:val="000000"/>
          <w:sz w:val="28"/>
          <w:szCs w:val="28"/>
        </w:rPr>
        <w:t>атвердженні проекту землеустрою</w:t>
      </w:r>
      <w:r w:rsidRPr="00D84E56">
        <w:rPr>
          <w:rFonts w:ascii="Times New Roman" w:hAnsi="Times New Roman" w:cs="Times New Roman"/>
          <w:color w:val="000000"/>
          <w:sz w:val="28"/>
          <w:szCs w:val="28"/>
        </w:rPr>
        <w:t xml:space="preserve"> з підстав, що не передбачені законодавством, тому спірне рішення відповідача є протиправним, а відтак є підстави для повторного розгляду клопотання про затвердження проекту землеустрою.</w:t>
      </w:r>
    </w:p>
    <w:p w:rsidR="007D4562" w:rsidRPr="00D84E56" w:rsidRDefault="000F68F6" w:rsidP="00293819">
      <w:pPr>
        <w:pStyle w:val="a3"/>
        <w:ind w:firstLine="567"/>
        <w:jc w:val="both"/>
        <w:rPr>
          <w:rFonts w:ascii="Times New Roman" w:hAnsi="Times New Roman" w:cs="Times New Roman"/>
          <w:color w:val="000000"/>
          <w:sz w:val="28"/>
          <w:szCs w:val="28"/>
        </w:rPr>
      </w:pPr>
      <w:r w:rsidRPr="00D84E56">
        <w:rPr>
          <w:rFonts w:ascii="Times New Roman" w:hAnsi="Times New Roman" w:cs="Times New Roman"/>
          <w:color w:val="000000"/>
          <w:sz w:val="28"/>
          <w:szCs w:val="28"/>
        </w:rPr>
        <w:t>Однак</w:t>
      </w:r>
      <w:r w:rsidR="009C2CA8">
        <w:rPr>
          <w:rFonts w:ascii="Times New Roman" w:hAnsi="Times New Roman" w:cs="Times New Roman"/>
          <w:color w:val="000000"/>
          <w:sz w:val="28"/>
          <w:szCs w:val="28"/>
        </w:rPr>
        <w:t>,</w:t>
      </w:r>
      <w:r w:rsidRPr="00D84E56">
        <w:rPr>
          <w:rFonts w:ascii="Times New Roman" w:hAnsi="Times New Roman" w:cs="Times New Roman"/>
          <w:color w:val="000000"/>
          <w:sz w:val="28"/>
          <w:szCs w:val="28"/>
        </w:rPr>
        <w:t xml:space="preserve"> вирішуючи спір</w:t>
      </w:r>
      <w:r w:rsidR="009C2CA8">
        <w:rPr>
          <w:rFonts w:ascii="Times New Roman" w:hAnsi="Times New Roman" w:cs="Times New Roman"/>
          <w:color w:val="000000"/>
          <w:sz w:val="28"/>
          <w:szCs w:val="28"/>
        </w:rPr>
        <w:t>,</w:t>
      </w:r>
      <w:r w:rsidRPr="00D84E56">
        <w:rPr>
          <w:rFonts w:ascii="Times New Roman" w:hAnsi="Times New Roman" w:cs="Times New Roman"/>
          <w:color w:val="000000"/>
          <w:sz w:val="28"/>
          <w:szCs w:val="28"/>
        </w:rPr>
        <w:t xml:space="preserve"> суд першої інстанції поза увагою залишив ту обставину, що станом на час, 25.10.2018, прийняття оскаржуваного рішення сільської ради, земельна ділянка площею 0,14 га, на яку претендувала позивачка, перебуває у власності ОСОБА_2 та ОСОБА_3 відповідно по 0,07 га.</w:t>
      </w:r>
    </w:p>
    <w:p w:rsidR="007D4562" w:rsidRPr="00D84E56" w:rsidRDefault="000F68F6" w:rsidP="00293819">
      <w:pPr>
        <w:pStyle w:val="a3"/>
        <w:ind w:firstLine="567"/>
        <w:jc w:val="both"/>
        <w:rPr>
          <w:rFonts w:ascii="Times New Roman" w:hAnsi="Times New Roman" w:cs="Times New Roman"/>
          <w:color w:val="000000"/>
          <w:sz w:val="28"/>
          <w:szCs w:val="28"/>
        </w:rPr>
      </w:pPr>
      <w:r w:rsidRPr="00D84E56">
        <w:rPr>
          <w:rFonts w:ascii="Times New Roman" w:hAnsi="Times New Roman" w:cs="Times New Roman"/>
          <w:color w:val="000000"/>
          <w:sz w:val="28"/>
          <w:szCs w:val="28"/>
        </w:rPr>
        <w:t>Згідно матеріалів справи, спір виник у зв`язку з прийняттям Лапаївською сільською радою Пустомитівського району Львівської області рішення «Про відмову в наданні дозволу на виготовлення проекту землеустрою щодо відведення земельної ділянки для будівництва та обслуговування житлового будинку, господарських будівель і споруд в с.</w:t>
      </w:r>
      <w:r w:rsidR="001C6CF6">
        <w:rPr>
          <w:rFonts w:ascii="Times New Roman" w:hAnsi="Times New Roman" w:cs="Times New Roman"/>
          <w:color w:val="000000"/>
          <w:sz w:val="28"/>
          <w:szCs w:val="28"/>
        </w:rPr>
        <w:t xml:space="preserve"> </w:t>
      </w:r>
      <w:r w:rsidRPr="00D84E56">
        <w:rPr>
          <w:rFonts w:ascii="Times New Roman" w:hAnsi="Times New Roman" w:cs="Times New Roman"/>
          <w:color w:val="000000"/>
          <w:sz w:val="28"/>
          <w:szCs w:val="28"/>
        </w:rPr>
        <w:t>Лапаївка</w:t>
      </w:r>
      <w:r w:rsidR="001C6CF6">
        <w:rPr>
          <w:rFonts w:ascii="Times New Roman" w:hAnsi="Times New Roman" w:cs="Times New Roman"/>
          <w:color w:val="000000"/>
          <w:sz w:val="28"/>
          <w:szCs w:val="28"/>
        </w:rPr>
        <w:t xml:space="preserve"> </w:t>
      </w:r>
      <w:r w:rsidRPr="00D84E56">
        <w:rPr>
          <w:rFonts w:ascii="Times New Roman" w:hAnsi="Times New Roman" w:cs="Times New Roman"/>
          <w:color w:val="000000"/>
          <w:sz w:val="28"/>
          <w:szCs w:val="28"/>
        </w:rPr>
        <w:t>Пустомитівського району Львівської області ОСОБА_1 » від 25.10.2018, яке мотивоване тим, що бажане заявницею місце отримання земельної ділянки, відповідно до поданих нею графічних матеріалів, не відповідає містобудівній документації, а саме: на це місце надано дозволи на розроблення проекту землеустрою двом особам, документація яких розроблена та затверджена сільською радою.</w:t>
      </w:r>
    </w:p>
    <w:p w:rsidR="007D4562" w:rsidRPr="00D84E56" w:rsidRDefault="000F68F6" w:rsidP="00293819">
      <w:pPr>
        <w:pStyle w:val="a3"/>
        <w:ind w:firstLine="567"/>
        <w:jc w:val="both"/>
        <w:rPr>
          <w:rFonts w:ascii="Times New Roman" w:hAnsi="Times New Roman" w:cs="Times New Roman"/>
          <w:color w:val="000000"/>
          <w:sz w:val="28"/>
          <w:szCs w:val="28"/>
        </w:rPr>
      </w:pPr>
      <w:r w:rsidRPr="00D84E56">
        <w:rPr>
          <w:rFonts w:ascii="Times New Roman" w:hAnsi="Times New Roman" w:cs="Times New Roman"/>
          <w:color w:val="000000"/>
          <w:sz w:val="28"/>
          <w:szCs w:val="28"/>
        </w:rPr>
        <w:t>Враховуючи те, що вказаний позов направлено на поновлення прав позивача у сфері земельних відносин, при цьому беручи до уваги факт існування у ОСОБА_2 та ОСОБА_3 права власності на земельні ділянки, на які претендує позивачка, що стало підставою для прийняття Лапаївською сільською радою Пустомитівс</w:t>
      </w:r>
      <w:r w:rsidR="007D4562" w:rsidRPr="00D84E56">
        <w:rPr>
          <w:rFonts w:ascii="Times New Roman" w:hAnsi="Times New Roman" w:cs="Times New Roman"/>
          <w:color w:val="000000"/>
          <w:sz w:val="28"/>
          <w:szCs w:val="28"/>
        </w:rPr>
        <w:t xml:space="preserve">ького району </w:t>
      </w:r>
      <w:r w:rsidRPr="00D84E56">
        <w:rPr>
          <w:rFonts w:ascii="Times New Roman" w:hAnsi="Times New Roman" w:cs="Times New Roman"/>
          <w:color w:val="000000"/>
          <w:sz w:val="28"/>
          <w:szCs w:val="28"/>
        </w:rPr>
        <w:t xml:space="preserve">оскаржуваного рішення, колегія суддів дійшла висновку, що вказаний спір не є публічно-правовим, </w:t>
      </w:r>
      <w:r w:rsidR="00265355">
        <w:rPr>
          <w:rFonts w:ascii="Times New Roman" w:hAnsi="Times New Roman" w:cs="Times New Roman"/>
          <w:color w:val="000000"/>
          <w:sz w:val="28"/>
          <w:szCs w:val="28"/>
        </w:rPr>
        <w:t>оскільки</w:t>
      </w:r>
      <w:r w:rsidRPr="00D84E56">
        <w:rPr>
          <w:rFonts w:ascii="Times New Roman" w:hAnsi="Times New Roman" w:cs="Times New Roman"/>
          <w:color w:val="000000"/>
          <w:sz w:val="28"/>
          <w:szCs w:val="28"/>
        </w:rPr>
        <w:t xml:space="preserve"> спірні правовідносини стосуються набутого права власності на земельні ділянки, що потребує встановлення судом обставин правомірності його набуття та виход</w:t>
      </w:r>
      <w:r w:rsidR="00265355">
        <w:rPr>
          <w:rFonts w:ascii="Times New Roman" w:hAnsi="Times New Roman" w:cs="Times New Roman"/>
          <w:color w:val="000000"/>
          <w:sz w:val="28"/>
          <w:szCs w:val="28"/>
        </w:rPr>
        <w:t>ять</w:t>
      </w:r>
      <w:r w:rsidRPr="00D84E56">
        <w:rPr>
          <w:rFonts w:ascii="Times New Roman" w:hAnsi="Times New Roman" w:cs="Times New Roman"/>
          <w:color w:val="000000"/>
          <w:sz w:val="28"/>
          <w:szCs w:val="28"/>
        </w:rPr>
        <w:t xml:space="preserve"> за межі компетентності адміністративних судів, а тому підлягають розгляду за правилами цивільного судочинства.</w:t>
      </w:r>
    </w:p>
    <w:p w:rsidR="000F68F6" w:rsidRPr="00D84E56" w:rsidRDefault="000F68F6" w:rsidP="00293819">
      <w:pPr>
        <w:pStyle w:val="a3"/>
        <w:ind w:firstLine="567"/>
        <w:jc w:val="both"/>
        <w:rPr>
          <w:rFonts w:ascii="Times New Roman" w:hAnsi="Times New Roman" w:cs="Times New Roman"/>
          <w:sz w:val="28"/>
          <w:szCs w:val="28"/>
        </w:rPr>
      </w:pPr>
      <w:r w:rsidRPr="00D84E56">
        <w:rPr>
          <w:rFonts w:ascii="Times New Roman" w:hAnsi="Times New Roman" w:cs="Times New Roman"/>
          <w:color w:val="000000"/>
          <w:sz w:val="28"/>
          <w:szCs w:val="28"/>
        </w:rPr>
        <w:t>Вказана позиція суду повністю узгоджується з позицією Великої Палати Верховного Суду викладеної в постанові від 23.01.2019 №826/14370/14.</w:t>
      </w:r>
    </w:p>
    <w:p w:rsidR="000F68F6" w:rsidRPr="00D84E56" w:rsidRDefault="000F68F6" w:rsidP="00293819">
      <w:pPr>
        <w:pStyle w:val="a3"/>
        <w:ind w:firstLine="567"/>
        <w:jc w:val="both"/>
        <w:rPr>
          <w:rFonts w:ascii="Times New Roman" w:hAnsi="Times New Roman" w:cs="Times New Roman"/>
          <w:sz w:val="28"/>
          <w:szCs w:val="28"/>
        </w:rPr>
      </w:pPr>
    </w:p>
    <w:p w:rsidR="00AA5108" w:rsidRPr="00D84E56" w:rsidRDefault="00AA5108" w:rsidP="00293819">
      <w:pPr>
        <w:pStyle w:val="a3"/>
        <w:ind w:firstLine="567"/>
        <w:jc w:val="both"/>
        <w:rPr>
          <w:rFonts w:ascii="Times New Roman" w:hAnsi="Times New Roman" w:cs="Times New Roman"/>
          <w:color w:val="000000"/>
          <w:sz w:val="28"/>
          <w:szCs w:val="28"/>
        </w:rPr>
      </w:pPr>
      <w:r w:rsidRPr="00D84E56">
        <w:rPr>
          <w:rFonts w:ascii="Times New Roman" w:hAnsi="Times New Roman" w:cs="Times New Roman"/>
          <w:sz w:val="28"/>
          <w:szCs w:val="28"/>
        </w:rPr>
        <w:t>Варто навести і так</w:t>
      </w:r>
      <w:r w:rsidR="0087718B">
        <w:rPr>
          <w:rFonts w:ascii="Times New Roman" w:hAnsi="Times New Roman" w:cs="Times New Roman"/>
          <w:sz w:val="28"/>
          <w:szCs w:val="28"/>
        </w:rPr>
        <w:t>и приклад</w:t>
      </w:r>
      <w:r w:rsidRPr="00D84E56">
        <w:rPr>
          <w:rFonts w:ascii="Times New Roman" w:hAnsi="Times New Roman" w:cs="Times New Roman"/>
          <w:sz w:val="28"/>
          <w:szCs w:val="28"/>
        </w:rPr>
        <w:t xml:space="preserve"> як </w:t>
      </w:r>
      <w:r w:rsidR="0087718B">
        <w:rPr>
          <w:rFonts w:ascii="Times New Roman" w:hAnsi="Times New Roman" w:cs="Times New Roman"/>
          <w:sz w:val="28"/>
          <w:szCs w:val="28"/>
        </w:rPr>
        <w:t xml:space="preserve">у </w:t>
      </w:r>
      <w:r w:rsidRPr="00D84E56">
        <w:rPr>
          <w:rFonts w:ascii="Times New Roman" w:hAnsi="Times New Roman" w:cs="Times New Roman"/>
          <w:sz w:val="28"/>
          <w:szCs w:val="28"/>
        </w:rPr>
        <w:t>справ</w:t>
      </w:r>
      <w:r w:rsidR="0087718B">
        <w:rPr>
          <w:rFonts w:ascii="Times New Roman" w:hAnsi="Times New Roman" w:cs="Times New Roman"/>
          <w:sz w:val="28"/>
          <w:szCs w:val="28"/>
        </w:rPr>
        <w:t>і</w:t>
      </w:r>
      <w:r w:rsidRPr="00D84E56">
        <w:rPr>
          <w:rFonts w:ascii="Times New Roman" w:hAnsi="Times New Roman" w:cs="Times New Roman"/>
          <w:sz w:val="28"/>
          <w:szCs w:val="28"/>
        </w:rPr>
        <w:t xml:space="preserve"> № </w:t>
      </w:r>
      <w:r w:rsidRPr="00D84E56">
        <w:rPr>
          <w:rFonts w:ascii="Times New Roman" w:hAnsi="Times New Roman" w:cs="Times New Roman"/>
          <w:color w:val="000000"/>
          <w:sz w:val="28"/>
          <w:szCs w:val="28"/>
        </w:rPr>
        <w:t>1740/2081/18</w:t>
      </w:r>
      <w:r w:rsidR="00265355">
        <w:rPr>
          <w:rFonts w:ascii="Times New Roman" w:hAnsi="Times New Roman" w:cs="Times New Roman"/>
          <w:color w:val="000000"/>
          <w:sz w:val="28"/>
          <w:szCs w:val="28"/>
        </w:rPr>
        <w:t>,</w:t>
      </w:r>
      <w:r w:rsidRPr="00D84E56">
        <w:rPr>
          <w:rFonts w:ascii="Times New Roman" w:hAnsi="Times New Roman" w:cs="Times New Roman"/>
          <w:color w:val="000000"/>
          <w:sz w:val="28"/>
          <w:szCs w:val="28"/>
        </w:rPr>
        <w:t xml:space="preserve"> в якій постановою Восьмого апеляційного адміністративного суду від 05 лютого 2019 року (</w:t>
      </w:r>
      <w:hyperlink r:id="rId24" w:history="1">
        <w:r w:rsidR="00D96EC3" w:rsidRPr="00D84E56">
          <w:rPr>
            <w:rStyle w:val="a5"/>
            <w:rFonts w:ascii="Times New Roman" w:hAnsi="Times New Roman" w:cs="Times New Roman"/>
            <w:sz w:val="28"/>
            <w:szCs w:val="28"/>
          </w:rPr>
          <w:t>http://www.reyestr.court.gov.ua/Review/79637104</w:t>
        </w:r>
      </w:hyperlink>
      <w:r w:rsidRPr="00D84E56">
        <w:rPr>
          <w:rFonts w:ascii="Times New Roman" w:hAnsi="Times New Roman" w:cs="Times New Roman"/>
          <w:sz w:val="28"/>
          <w:szCs w:val="28"/>
        </w:rPr>
        <w:t xml:space="preserve">) </w:t>
      </w:r>
      <w:r w:rsidRPr="00D84E56">
        <w:rPr>
          <w:rFonts w:ascii="Times New Roman" w:hAnsi="Times New Roman" w:cs="Times New Roman"/>
          <w:color w:val="000000"/>
          <w:sz w:val="28"/>
          <w:szCs w:val="28"/>
        </w:rPr>
        <w:t xml:space="preserve">апеляційну скаргу Виконавчого комітету Дубенської міської ради Рівненської області </w:t>
      </w:r>
      <w:r w:rsidRPr="00D84E56">
        <w:rPr>
          <w:rFonts w:ascii="Times New Roman" w:hAnsi="Times New Roman" w:cs="Times New Roman"/>
          <w:bCs/>
          <w:color w:val="000000"/>
          <w:sz w:val="28"/>
          <w:szCs w:val="28"/>
        </w:rPr>
        <w:t>задоволено частково</w:t>
      </w:r>
      <w:r w:rsidRPr="00D84E56">
        <w:rPr>
          <w:rFonts w:ascii="Times New Roman" w:hAnsi="Times New Roman" w:cs="Times New Roman"/>
          <w:color w:val="000000"/>
          <w:sz w:val="28"/>
          <w:szCs w:val="28"/>
        </w:rPr>
        <w:t xml:space="preserve">. Рішення Рівненського окружного адміністративного суду від 22 жовтня 2018 року </w:t>
      </w:r>
      <w:r w:rsidRPr="00D84E56">
        <w:rPr>
          <w:rFonts w:ascii="Times New Roman" w:hAnsi="Times New Roman" w:cs="Times New Roman"/>
          <w:bCs/>
          <w:color w:val="000000"/>
          <w:sz w:val="28"/>
          <w:szCs w:val="28"/>
        </w:rPr>
        <w:t>скасовано та провадження у справі закрито</w:t>
      </w:r>
      <w:r w:rsidRPr="00D84E56">
        <w:rPr>
          <w:rFonts w:ascii="Times New Roman" w:hAnsi="Times New Roman" w:cs="Times New Roman"/>
          <w:color w:val="000000"/>
          <w:sz w:val="28"/>
          <w:szCs w:val="28"/>
        </w:rPr>
        <w:t>.</w:t>
      </w:r>
    </w:p>
    <w:p w:rsidR="00AA5108" w:rsidRPr="00D84E56" w:rsidRDefault="00265355" w:rsidP="00293819">
      <w:pPr>
        <w:pStyle w:val="a3"/>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КП «</w:t>
      </w:r>
      <w:r w:rsidR="00AA5108" w:rsidRPr="00D84E56">
        <w:rPr>
          <w:rFonts w:ascii="Times New Roman" w:hAnsi="Times New Roman" w:cs="Times New Roman"/>
          <w:color w:val="000000"/>
          <w:sz w:val="28"/>
          <w:szCs w:val="28"/>
        </w:rPr>
        <w:t>Будінвестсервіс</w:t>
      </w:r>
      <w:r>
        <w:rPr>
          <w:rFonts w:ascii="Times New Roman" w:hAnsi="Times New Roman" w:cs="Times New Roman"/>
          <w:color w:val="000000"/>
          <w:sz w:val="28"/>
          <w:szCs w:val="28"/>
        </w:rPr>
        <w:t>»</w:t>
      </w:r>
      <w:r w:rsidR="00AA5108" w:rsidRPr="00D84E56">
        <w:rPr>
          <w:rFonts w:ascii="Times New Roman" w:hAnsi="Times New Roman" w:cs="Times New Roman"/>
          <w:color w:val="000000"/>
          <w:sz w:val="28"/>
          <w:szCs w:val="28"/>
        </w:rPr>
        <w:t xml:space="preserve"> звернулося до Виконавчого комітету Дубенської міської ради про визнання протиправним та скасування рішення від 15.02.2018 №59 «Про затвердження акта про визначення розміру збитків, заподіяних територіальній громаді м. Дубно у сфері земельних відносин КП «Будінвестсервіс».</w:t>
      </w:r>
    </w:p>
    <w:p w:rsidR="00AA5108" w:rsidRPr="00D84E56" w:rsidRDefault="00AA5108" w:rsidP="00293819">
      <w:pPr>
        <w:pStyle w:val="a3"/>
        <w:ind w:firstLine="567"/>
        <w:jc w:val="both"/>
        <w:rPr>
          <w:rFonts w:ascii="Times New Roman" w:hAnsi="Times New Roman" w:cs="Times New Roman"/>
          <w:color w:val="000000"/>
          <w:sz w:val="28"/>
          <w:szCs w:val="28"/>
        </w:rPr>
      </w:pPr>
      <w:r w:rsidRPr="00D84E56">
        <w:rPr>
          <w:rFonts w:ascii="Times New Roman" w:hAnsi="Times New Roman" w:cs="Times New Roman"/>
          <w:color w:val="000000"/>
          <w:sz w:val="28"/>
          <w:szCs w:val="28"/>
        </w:rPr>
        <w:t>Рішенням Рівненського окружного адміністративного суду від 22 жовтня 2018 року позовні вимоги задоволено повністю.</w:t>
      </w:r>
    </w:p>
    <w:p w:rsidR="00AA5108" w:rsidRPr="00D84E56" w:rsidRDefault="00AA5108" w:rsidP="00293819">
      <w:pPr>
        <w:pStyle w:val="a3"/>
        <w:ind w:firstLine="567"/>
        <w:jc w:val="both"/>
        <w:rPr>
          <w:rFonts w:ascii="Times New Roman" w:hAnsi="Times New Roman" w:cs="Times New Roman"/>
          <w:color w:val="000000"/>
          <w:sz w:val="28"/>
          <w:szCs w:val="28"/>
        </w:rPr>
      </w:pPr>
      <w:r w:rsidRPr="00D84E56">
        <w:rPr>
          <w:rFonts w:ascii="Times New Roman" w:hAnsi="Times New Roman" w:cs="Times New Roman"/>
          <w:color w:val="000000"/>
          <w:sz w:val="28"/>
          <w:szCs w:val="28"/>
        </w:rPr>
        <w:t>Задовольняючи позовні вимоги у справі, суд першої інстанції виходив з того, що відповідачем під час прийняття оскаржуваного рішення не було встановлено чи дійсно в період, за який було нараховано збитки, земельні ділянки перебували у користуванні КП «Будінвестсервіс», тим самим порушено права та законні інтереси останнього.</w:t>
      </w:r>
    </w:p>
    <w:p w:rsidR="00AA5108" w:rsidRPr="00D84E56" w:rsidRDefault="00AA5108" w:rsidP="00293819">
      <w:pPr>
        <w:pStyle w:val="a3"/>
        <w:ind w:firstLine="567"/>
        <w:jc w:val="both"/>
        <w:rPr>
          <w:rFonts w:ascii="Times New Roman" w:hAnsi="Times New Roman" w:cs="Times New Roman"/>
          <w:color w:val="000000"/>
          <w:sz w:val="28"/>
          <w:szCs w:val="28"/>
        </w:rPr>
      </w:pPr>
      <w:r w:rsidRPr="00D84E56">
        <w:rPr>
          <w:rFonts w:ascii="Times New Roman" w:hAnsi="Times New Roman" w:cs="Times New Roman"/>
          <w:color w:val="000000"/>
          <w:sz w:val="28"/>
          <w:szCs w:val="28"/>
        </w:rPr>
        <w:t>На думку колегії суддів суду апеляційної інстанції висновок суду першої інстанції не ґрунтувався на правильному застосуванні норм процесуального права з огляду на наступне.</w:t>
      </w:r>
    </w:p>
    <w:p w:rsidR="00AA5108" w:rsidRPr="00D84E56" w:rsidRDefault="00AA5108" w:rsidP="00293819">
      <w:pPr>
        <w:pStyle w:val="a3"/>
        <w:ind w:firstLine="567"/>
        <w:jc w:val="both"/>
        <w:rPr>
          <w:rFonts w:ascii="Times New Roman" w:hAnsi="Times New Roman" w:cs="Times New Roman"/>
          <w:color w:val="000000"/>
          <w:sz w:val="28"/>
          <w:szCs w:val="28"/>
        </w:rPr>
      </w:pPr>
      <w:r w:rsidRPr="00D84E56">
        <w:rPr>
          <w:rFonts w:ascii="Times New Roman" w:hAnsi="Times New Roman" w:cs="Times New Roman"/>
          <w:color w:val="000000"/>
          <w:sz w:val="28"/>
          <w:szCs w:val="28"/>
        </w:rPr>
        <w:t>Суд установив, що предметом спору у цій справі є питання щодо правомірності дій відповідача при ухваленні рішення щодо затвердження розміру визначених збитків, завданих позивачем як землекористувачем.</w:t>
      </w:r>
    </w:p>
    <w:p w:rsidR="00B04816" w:rsidRPr="00D84E56" w:rsidRDefault="00AA5108" w:rsidP="00293819">
      <w:pPr>
        <w:pStyle w:val="a3"/>
        <w:ind w:firstLine="567"/>
        <w:jc w:val="both"/>
        <w:rPr>
          <w:rFonts w:ascii="Times New Roman" w:hAnsi="Times New Roman" w:cs="Times New Roman"/>
          <w:color w:val="000000"/>
          <w:sz w:val="28"/>
          <w:szCs w:val="28"/>
        </w:rPr>
      </w:pPr>
      <w:r w:rsidRPr="00D84E56">
        <w:rPr>
          <w:rFonts w:ascii="Times New Roman" w:hAnsi="Times New Roman" w:cs="Times New Roman"/>
          <w:color w:val="000000"/>
          <w:sz w:val="28"/>
          <w:szCs w:val="28"/>
        </w:rPr>
        <w:t>Відповідно до п. 2 Порядку визначення та відшкодування збитків власникам землі та землекористувачам, затвердженого Постановою Кабінету Міністрів України від 19 квітня 1993 року № 284, розміри збитків визначаються комісіями, створеними Київською та Севастопольською міськими, районними державними адміністраціями, виконавчими комітетами міських (міст обласного значення) рад. Результати роботи комісій оформляються відповідними актами, що затверджуються органами, які створили ці комісії.</w:t>
      </w:r>
    </w:p>
    <w:p w:rsidR="0037310C" w:rsidRPr="00D84E56" w:rsidRDefault="00B04816" w:rsidP="00293819">
      <w:pPr>
        <w:pStyle w:val="a3"/>
        <w:ind w:firstLine="567"/>
        <w:jc w:val="both"/>
        <w:rPr>
          <w:rFonts w:ascii="Times New Roman" w:hAnsi="Times New Roman" w:cs="Times New Roman"/>
          <w:color w:val="000000"/>
          <w:sz w:val="28"/>
          <w:szCs w:val="28"/>
        </w:rPr>
      </w:pPr>
      <w:r w:rsidRPr="00D84E56">
        <w:rPr>
          <w:rFonts w:ascii="Times New Roman" w:hAnsi="Times New Roman" w:cs="Times New Roman"/>
          <w:color w:val="000000"/>
          <w:sz w:val="28"/>
          <w:szCs w:val="28"/>
        </w:rPr>
        <w:t>Таким чином</w:t>
      </w:r>
      <w:r w:rsidR="00265355">
        <w:rPr>
          <w:rFonts w:ascii="Times New Roman" w:hAnsi="Times New Roman" w:cs="Times New Roman"/>
          <w:color w:val="000000"/>
          <w:sz w:val="28"/>
          <w:szCs w:val="28"/>
        </w:rPr>
        <w:t>,</w:t>
      </w:r>
      <w:r w:rsidR="00AA5108" w:rsidRPr="00D84E56">
        <w:rPr>
          <w:rFonts w:ascii="Times New Roman" w:hAnsi="Times New Roman" w:cs="Times New Roman"/>
          <w:color w:val="000000"/>
          <w:sz w:val="28"/>
          <w:szCs w:val="28"/>
        </w:rPr>
        <w:t xml:space="preserve"> Виконавчий комітет Дубенської міської ради, вважаючи, що колективним </w:t>
      </w:r>
      <w:r w:rsidRPr="00D84E56">
        <w:rPr>
          <w:rFonts w:ascii="Times New Roman" w:hAnsi="Times New Roman" w:cs="Times New Roman"/>
          <w:color w:val="000000"/>
          <w:sz w:val="28"/>
          <w:szCs w:val="28"/>
        </w:rPr>
        <w:t>підприємством «Будінвестсервіс»</w:t>
      </w:r>
      <w:r w:rsidR="00AA5108" w:rsidRPr="00D84E56">
        <w:rPr>
          <w:rFonts w:ascii="Times New Roman" w:hAnsi="Times New Roman" w:cs="Times New Roman"/>
          <w:color w:val="000000"/>
          <w:sz w:val="28"/>
          <w:szCs w:val="28"/>
        </w:rPr>
        <w:t xml:space="preserve"> завдано органу місцевого самоврядування збитків у вигляді неодержаних доходів, мала право та повноваження скласти акт про визначення та відшкодування збитків власникам землі та землекористувачам, а також затвердити його відповідним рішенням.</w:t>
      </w:r>
    </w:p>
    <w:p w:rsidR="0037310C" w:rsidRPr="00D84E56" w:rsidRDefault="0037310C" w:rsidP="00293819">
      <w:pPr>
        <w:pStyle w:val="a3"/>
        <w:ind w:firstLine="567"/>
        <w:jc w:val="both"/>
        <w:rPr>
          <w:rFonts w:ascii="Times New Roman" w:hAnsi="Times New Roman" w:cs="Times New Roman"/>
          <w:color w:val="000000"/>
          <w:sz w:val="28"/>
          <w:szCs w:val="28"/>
        </w:rPr>
      </w:pPr>
      <w:r w:rsidRPr="00D84E56">
        <w:rPr>
          <w:rFonts w:ascii="Times New Roman" w:hAnsi="Times New Roman" w:cs="Times New Roman"/>
          <w:color w:val="000000"/>
          <w:sz w:val="28"/>
          <w:szCs w:val="28"/>
        </w:rPr>
        <w:t>Однак</w:t>
      </w:r>
      <w:r w:rsidR="00AA5108" w:rsidRPr="00D84E56">
        <w:rPr>
          <w:rFonts w:ascii="Times New Roman" w:hAnsi="Times New Roman" w:cs="Times New Roman"/>
          <w:color w:val="000000"/>
          <w:sz w:val="28"/>
          <w:szCs w:val="28"/>
        </w:rPr>
        <w:t>, обов'язковою умовою надання правового захисту судом є наявність відповідного порушення суб'єктом владних повноважень прав, свобод або інтересів особи на момент її звернення до суду. Тобто, у порядку адміністративного судочинства може бути оскаржене лише таке рішення, яке порушує безпосередньо права чи обов'язки позивача.</w:t>
      </w:r>
    </w:p>
    <w:p w:rsidR="0037310C" w:rsidRPr="00D84E56" w:rsidRDefault="00AA5108" w:rsidP="00293819">
      <w:pPr>
        <w:pStyle w:val="a3"/>
        <w:ind w:firstLine="567"/>
        <w:jc w:val="both"/>
        <w:rPr>
          <w:rFonts w:ascii="Times New Roman" w:hAnsi="Times New Roman" w:cs="Times New Roman"/>
          <w:color w:val="000000"/>
          <w:sz w:val="28"/>
          <w:szCs w:val="28"/>
        </w:rPr>
      </w:pPr>
      <w:r w:rsidRPr="00D84E56">
        <w:rPr>
          <w:rFonts w:ascii="Times New Roman" w:hAnsi="Times New Roman" w:cs="Times New Roman"/>
          <w:color w:val="000000"/>
          <w:sz w:val="28"/>
          <w:szCs w:val="28"/>
        </w:rPr>
        <w:t xml:space="preserve">Як </w:t>
      </w:r>
      <w:r w:rsidR="0037310C" w:rsidRPr="00D84E56">
        <w:rPr>
          <w:rFonts w:ascii="Times New Roman" w:hAnsi="Times New Roman" w:cs="Times New Roman"/>
          <w:color w:val="000000"/>
          <w:sz w:val="28"/>
          <w:szCs w:val="28"/>
        </w:rPr>
        <w:t>видно</w:t>
      </w:r>
      <w:r w:rsidRPr="00D84E56">
        <w:rPr>
          <w:rFonts w:ascii="Times New Roman" w:hAnsi="Times New Roman" w:cs="Times New Roman"/>
          <w:color w:val="000000"/>
          <w:sz w:val="28"/>
          <w:szCs w:val="28"/>
        </w:rPr>
        <w:t xml:space="preserve"> з матеріалів справи, оспорюваним рішенням Виконавчого комітету Дубенської міської ради, зокрема, затверджено акт про визначення та відшкодування збитків власникам землі та землекористувачам, розмір збитків, завданих колективним підприємством «Будінвестсервіс» внаслідок користування земельною ділянкою.</w:t>
      </w:r>
    </w:p>
    <w:p w:rsidR="0037310C" w:rsidRPr="00D84E56" w:rsidRDefault="0037310C" w:rsidP="00293819">
      <w:pPr>
        <w:pStyle w:val="a3"/>
        <w:ind w:firstLine="567"/>
        <w:jc w:val="both"/>
        <w:rPr>
          <w:rFonts w:ascii="Times New Roman" w:hAnsi="Times New Roman" w:cs="Times New Roman"/>
          <w:color w:val="000000"/>
          <w:sz w:val="28"/>
          <w:szCs w:val="28"/>
        </w:rPr>
      </w:pPr>
      <w:r w:rsidRPr="00D84E56">
        <w:rPr>
          <w:rFonts w:ascii="Times New Roman" w:hAnsi="Times New Roman" w:cs="Times New Roman"/>
          <w:color w:val="000000"/>
          <w:sz w:val="28"/>
          <w:szCs w:val="28"/>
        </w:rPr>
        <w:t>Враховуючи наведене, колегією</w:t>
      </w:r>
      <w:r w:rsidR="00AA5108" w:rsidRPr="00D84E56">
        <w:rPr>
          <w:rFonts w:ascii="Times New Roman" w:hAnsi="Times New Roman" w:cs="Times New Roman"/>
          <w:color w:val="000000"/>
          <w:sz w:val="28"/>
          <w:szCs w:val="28"/>
        </w:rPr>
        <w:t xml:space="preserve"> суддів </w:t>
      </w:r>
      <w:r w:rsidRPr="00D84E56">
        <w:rPr>
          <w:rFonts w:ascii="Times New Roman" w:hAnsi="Times New Roman" w:cs="Times New Roman"/>
          <w:color w:val="000000"/>
          <w:sz w:val="28"/>
          <w:szCs w:val="28"/>
        </w:rPr>
        <w:t>зазначено</w:t>
      </w:r>
      <w:r w:rsidR="00AA5108" w:rsidRPr="00D84E56">
        <w:rPr>
          <w:rFonts w:ascii="Times New Roman" w:hAnsi="Times New Roman" w:cs="Times New Roman"/>
          <w:color w:val="000000"/>
          <w:sz w:val="28"/>
          <w:szCs w:val="28"/>
        </w:rPr>
        <w:t xml:space="preserve">, що повноваження відповідача у цьому випадку обмежуються лише обчисленням розміру збитків у встановленому порядку. Що стосується відшкодування виявлених збитків, то вони не можуть бути примусово відшкодовані на підставі рішення Виконавчого </w:t>
      </w:r>
      <w:r w:rsidR="00AA5108" w:rsidRPr="00D84E56">
        <w:rPr>
          <w:rFonts w:ascii="Times New Roman" w:hAnsi="Times New Roman" w:cs="Times New Roman"/>
          <w:color w:val="000000"/>
          <w:sz w:val="28"/>
          <w:szCs w:val="28"/>
        </w:rPr>
        <w:lastRenderedPageBreak/>
        <w:t>комітету Дубенської міської ради. Такі збитки відшкодовуються у добровільному порядку або шляхом звернення до суду з відповідним позовом.</w:t>
      </w:r>
    </w:p>
    <w:p w:rsidR="0037310C" w:rsidRPr="00D84E56" w:rsidRDefault="00AA5108" w:rsidP="00293819">
      <w:pPr>
        <w:pStyle w:val="a3"/>
        <w:ind w:firstLine="567"/>
        <w:jc w:val="both"/>
        <w:rPr>
          <w:rFonts w:ascii="Times New Roman" w:hAnsi="Times New Roman" w:cs="Times New Roman"/>
          <w:color w:val="000000"/>
          <w:sz w:val="28"/>
          <w:szCs w:val="28"/>
        </w:rPr>
      </w:pPr>
      <w:r w:rsidRPr="00D84E56">
        <w:rPr>
          <w:rFonts w:ascii="Times New Roman" w:hAnsi="Times New Roman" w:cs="Times New Roman"/>
          <w:color w:val="000000"/>
          <w:sz w:val="28"/>
          <w:szCs w:val="28"/>
        </w:rPr>
        <w:t>Таким чином, оскаржуване рішення від 15 лютого 2018 року № 59 не створює жодних правових наслідків для колективного підприємства «Будінвестсервіс», а тому не може порушувати його права чи інтереси.</w:t>
      </w:r>
    </w:p>
    <w:p w:rsidR="0037310C" w:rsidRPr="00D84E56" w:rsidRDefault="00AA5108" w:rsidP="00293819">
      <w:pPr>
        <w:pStyle w:val="a3"/>
        <w:ind w:firstLine="567"/>
        <w:jc w:val="both"/>
        <w:rPr>
          <w:rFonts w:ascii="Times New Roman" w:hAnsi="Times New Roman" w:cs="Times New Roman"/>
          <w:color w:val="000000"/>
          <w:sz w:val="28"/>
          <w:szCs w:val="28"/>
        </w:rPr>
      </w:pPr>
      <w:r w:rsidRPr="00D84E56">
        <w:rPr>
          <w:rFonts w:ascii="Times New Roman" w:hAnsi="Times New Roman" w:cs="Times New Roman"/>
          <w:color w:val="000000"/>
          <w:sz w:val="28"/>
          <w:szCs w:val="28"/>
        </w:rPr>
        <w:t>Закриваючи провадження в цій справі, колегія суддів керу</w:t>
      </w:r>
      <w:r w:rsidR="0037310C" w:rsidRPr="00D84E56">
        <w:rPr>
          <w:rFonts w:ascii="Times New Roman" w:hAnsi="Times New Roman" w:cs="Times New Roman"/>
          <w:color w:val="000000"/>
          <w:sz w:val="28"/>
          <w:szCs w:val="28"/>
        </w:rPr>
        <w:t>валась</w:t>
      </w:r>
      <w:r w:rsidRPr="00D84E56">
        <w:rPr>
          <w:rFonts w:ascii="Times New Roman" w:hAnsi="Times New Roman" w:cs="Times New Roman"/>
          <w:color w:val="000000"/>
          <w:sz w:val="28"/>
          <w:szCs w:val="28"/>
        </w:rPr>
        <w:t xml:space="preserve"> тим, що Велика Палата Верховного Суду відступила від правових висновків, викладених у постанові Верховного Суду України від 10 жовтня 2017 року № 210/5803/13-а, та вказала, що оскільки рішення органу місцевого самоврядування про затвердження акта щодо визначення та відшкодування збитків власникам землі та землекористувачам, а також розміру таких збитків, завданих внаслідок користування земельною ділянкою, не є рішенням суб'єкта владних повноважень у розумінніст. 19 КАС</w:t>
      </w:r>
      <w:r w:rsidR="0037310C" w:rsidRPr="00D84E56">
        <w:rPr>
          <w:rFonts w:ascii="Times New Roman" w:hAnsi="Times New Roman" w:cs="Times New Roman"/>
          <w:color w:val="000000"/>
          <w:sz w:val="28"/>
          <w:szCs w:val="28"/>
        </w:rPr>
        <w:t xml:space="preserve"> України</w:t>
      </w:r>
      <w:r w:rsidRPr="00D84E56">
        <w:rPr>
          <w:rFonts w:ascii="Times New Roman" w:hAnsi="Times New Roman" w:cs="Times New Roman"/>
          <w:color w:val="000000"/>
          <w:sz w:val="28"/>
          <w:szCs w:val="28"/>
        </w:rPr>
        <w:t>, не зумовлює виникнення будь-яких прав і обов'язків для позивача, а тому воно не може бути предметом спору.</w:t>
      </w:r>
    </w:p>
    <w:p w:rsidR="0037310C" w:rsidRPr="00D84E56" w:rsidRDefault="00AA5108" w:rsidP="00293819">
      <w:pPr>
        <w:pStyle w:val="a3"/>
        <w:ind w:firstLine="567"/>
        <w:jc w:val="both"/>
        <w:rPr>
          <w:rFonts w:ascii="Times New Roman" w:hAnsi="Times New Roman" w:cs="Times New Roman"/>
          <w:color w:val="000000"/>
          <w:sz w:val="28"/>
          <w:szCs w:val="28"/>
        </w:rPr>
      </w:pPr>
      <w:r w:rsidRPr="00D84E56">
        <w:rPr>
          <w:rFonts w:ascii="Times New Roman" w:hAnsi="Times New Roman" w:cs="Times New Roman"/>
          <w:color w:val="000000"/>
          <w:sz w:val="28"/>
          <w:szCs w:val="28"/>
        </w:rPr>
        <w:t>Відсутність спору, у свою чергу, виключає можливість звернення до суду, оскільки відсутнє право, що підлягає судовому захисту.</w:t>
      </w:r>
    </w:p>
    <w:p w:rsidR="0037310C" w:rsidRPr="00D84E56" w:rsidRDefault="00AA5108" w:rsidP="00293819">
      <w:pPr>
        <w:pStyle w:val="a3"/>
        <w:ind w:firstLine="567"/>
        <w:jc w:val="both"/>
        <w:rPr>
          <w:rFonts w:ascii="Times New Roman" w:hAnsi="Times New Roman" w:cs="Times New Roman"/>
          <w:color w:val="000000"/>
          <w:sz w:val="28"/>
          <w:szCs w:val="28"/>
        </w:rPr>
      </w:pPr>
      <w:r w:rsidRPr="00D84E56">
        <w:rPr>
          <w:rFonts w:ascii="Times New Roman" w:hAnsi="Times New Roman" w:cs="Times New Roman"/>
          <w:color w:val="000000"/>
          <w:sz w:val="28"/>
          <w:szCs w:val="28"/>
        </w:rPr>
        <w:t>При цьому, Велика Палата Верховного Суду зазначила, що поняття «спір, який не підлягає розгляду в порядку адміністративного судочинства» слід тлумачити в більш широкому значенні, тобто як поняття, що стосується тих спорів, які не підлягають розгляду в порядку адміністративного судочинства, так і тих, які взагалі не підлягають судовому розгляду.</w:t>
      </w:r>
    </w:p>
    <w:p w:rsidR="0037310C" w:rsidRPr="00D84E56" w:rsidRDefault="00AA5108" w:rsidP="00293819">
      <w:pPr>
        <w:pStyle w:val="a3"/>
        <w:ind w:firstLine="567"/>
        <w:jc w:val="both"/>
        <w:rPr>
          <w:rFonts w:ascii="Times New Roman" w:hAnsi="Times New Roman" w:cs="Times New Roman"/>
          <w:color w:val="000000"/>
          <w:sz w:val="28"/>
          <w:szCs w:val="28"/>
        </w:rPr>
      </w:pPr>
      <w:r w:rsidRPr="00D84E56">
        <w:rPr>
          <w:rFonts w:ascii="Times New Roman" w:hAnsi="Times New Roman" w:cs="Times New Roman"/>
          <w:color w:val="000000"/>
          <w:sz w:val="28"/>
          <w:szCs w:val="28"/>
        </w:rPr>
        <w:t>З огляду на викладене</w:t>
      </w:r>
      <w:r w:rsidR="00265355">
        <w:rPr>
          <w:rFonts w:ascii="Times New Roman" w:hAnsi="Times New Roman" w:cs="Times New Roman"/>
          <w:color w:val="000000"/>
          <w:sz w:val="28"/>
          <w:szCs w:val="28"/>
        </w:rPr>
        <w:t>,</w:t>
      </w:r>
      <w:r w:rsidRPr="00D84E56">
        <w:rPr>
          <w:rFonts w:ascii="Times New Roman" w:hAnsi="Times New Roman" w:cs="Times New Roman"/>
          <w:color w:val="000000"/>
          <w:sz w:val="28"/>
          <w:szCs w:val="28"/>
        </w:rPr>
        <w:t xml:space="preserve"> Велика Палата Верховного Суду дійшла висновку, що такі вимоги не підлягають розгляду як в порядку адміністративного судочинства, так і взагалі не підлягають судовому розгляду. Обраний позивачем спосіб захисту прав шляхом подання позову про визнання протиправним та скасування рішення Виконкому про затвердження акта щодо визначення та відшкодування збитків власникам землі та землекористувачам, а також розміру таких збитків, завданих внаслідок користування земельною ділянкою, сам по собі не сприяє ефективному відновленню порушеного права.</w:t>
      </w:r>
    </w:p>
    <w:p w:rsidR="00AA5108" w:rsidRPr="00D84E56" w:rsidRDefault="00AA5108" w:rsidP="00293819">
      <w:pPr>
        <w:pStyle w:val="a3"/>
        <w:ind w:firstLine="567"/>
        <w:jc w:val="both"/>
        <w:rPr>
          <w:rFonts w:ascii="Times New Roman" w:hAnsi="Times New Roman" w:cs="Times New Roman"/>
          <w:color w:val="000000"/>
          <w:sz w:val="28"/>
          <w:szCs w:val="28"/>
        </w:rPr>
      </w:pPr>
      <w:r w:rsidRPr="00D84E56">
        <w:rPr>
          <w:rFonts w:ascii="Times New Roman" w:hAnsi="Times New Roman" w:cs="Times New Roman"/>
          <w:color w:val="000000"/>
          <w:sz w:val="28"/>
          <w:szCs w:val="28"/>
        </w:rPr>
        <w:t>Таку правову позицію висловлено в постановах Великої Палати Верховного Суду від 22 березня 2018 року у справі № 800/559/17, від 03 квітня 2018 року № 9901/152/18 та від 30 травня 2018 року у справі № 9901/497/18, від 12 грудня 2018 року № 802/2474/17, від 12 грудня 2018 року № 501/463/15.</w:t>
      </w:r>
    </w:p>
    <w:p w:rsidR="000F68F6" w:rsidRPr="00D84E56" w:rsidRDefault="000F68F6" w:rsidP="00293819">
      <w:pPr>
        <w:pStyle w:val="a3"/>
        <w:ind w:firstLine="567"/>
        <w:jc w:val="both"/>
        <w:rPr>
          <w:rFonts w:ascii="Times New Roman" w:hAnsi="Times New Roman" w:cs="Times New Roman"/>
          <w:sz w:val="28"/>
          <w:szCs w:val="28"/>
        </w:rPr>
      </w:pPr>
    </w:p>
    <w:p w:rsidR="006367EE" w:rsidRPr="00D84E56" w:rsidRDefault="0037310C" w:rsidP="00293819">
      <w:pPr>
        <w:pStyle w:val="a3"/>
        <w:ind w:firstLine="567"/>
        <w:jc w:val="both"/>
        <w:rPr>
          <w:rFonts w:ascii="Times New Roman" w:hAnsi="Times New Roman" w:cs="Times New Roman"/>
          <w:color w:val="000000"/>
          <w:sz w:val="28"/>
          <w:szCs w:val="28"/>
        </w:rPr>
      </w:pPr>
      <w:r w:rsidRPr="00D84E56">
        <w:rPr>
          <w:rFonts w:ascii="Times New Roman" w:hAnsi="Times New Roman" w:cs="Times New Roman"/>
          <w:sz w:val="28"/>
          <w:szCs w:val="28"/>
        </w:rPr>
        <w:t xml:space="preserve">Також </w:t>
      </w:r>
      <w:r w:rsidR="00055241">
        <w:rPr>
          <w:rFonts w:ascii="Times New Roman" w:hAnsi="Times New Roman" w:cs="Times New Roman"/>
          <w:sz w:val="28"/>
          <w:szCs w:val="28"/>
        </w:rPr>
        <w:t xml:space="preserve">викладена </w:t>
      </w:r>
      <w:r w:rsidR="0087718B">
        <w:rPr>
          <w:rFonts w:ascii="Times New Roman" w:hAnsi="Times New Roman" w:cs="Times New Roman"/>
          <w:sz w:val="28"/>
          <w:szCs w:val="28"/>
        </w:rPr>
        <w:t xml:space="preserve">і </w:t>
      </w:r>
      <w:r w:rsidR="00055241">
        <w:rPr>
          <w:rFonts w:ascii="Times New Roman" w:hAnsi="Times New Roman" w:cs="Times New Roman"/>
          <w:sz w:val="28"/>
          <w:szCs w:val="28"/>
        </w:rPr>
        <w:t xml:space="preserve">така позиція як </w:t>
      </w:r>
      <w:r w:rsidRPr="00D84E56">
        <w:rPr>
          <w:rFonts w:ascii="Times New Roman" w:hAnsi="Times New Roman" w:cs="Times New Roman"/>
          <w:sz w:val="28"/>
          <w:szCs w:val="28"/>
        </w:rPr>
        <w:t xml:space="preserve">у справі № </w:t>
      </w:r>
      <w:r w:rsidRPr="00D84E56">
        <w:rPr>
          <w:rFonts w:ascii="Times New Roman" w:hAnsi="Times New Roman" w:cs="Times New Roman"/>
          <w:color w:val="000000"/>
          <w:sz w:val="28"/>
          <w:szCs w:val="28"/>
        </w:rPr>
        <w:t>813/203/18 постановою Восьмого апеляційного адміністративного суду від 27 листопада 2018 року (</w:t>
      </w:r>
      <w:hyperlink r:id="rId25" w:history="1">
        <w:r w:rsidR="00D96EC3" w:rsidRPr="00D84E56">
          <w:rPr>
            <w:rStyle w:val="a5"/>
            <w:rFonts w:ascii="Times New Roman" w:hAnsi="Times New Roman" w:cs="Times New Roman"/>
            <w:sz w:val="28"/>
            <w:szCs w:val="28"/>
          </w:rPr>
          <w:t>http://www.reyestr.court.gov.ua/Review/78266296</w:t>
        </w:r>
      </w:hyperlink>
      <w:r w:rsidRPr="00D84E56">
        <w:rPr>
          <w:rFonts w:ascii="Times New Roman" w:hAnsi="Times New Roman" w:cs="Times New Roman"/>
          <w:sz w:val="28"/>
          <w:szCs w:val="28"/>
        </w:rPr>
        <w:t>)</w:t>
      </w:r>
      <w:r w:rsidR="0087718B">
        <w:rPr>
          <w:rFonts w:ascii="Times New Roman" w:hAnsi="Times New Roman" w:cs="Times New Roman"/>
          <w:sz w:val="28"/>
          <w:szCs w:val="28"/>
        </w:rPr>
        <w:t>,</w:t>
      </w:r>
      <w:r w:rsidR="00055241">
        <w:rPr>
          <w:rFonts w:ascii="Times New Roman" w:hAnsi="Times New Roman" w:cs="Times New Roman"/>
          <w:sz w:val="28"/>
          <w:szCs w:val="28"/>
        </w:rPr>
        <w:t xml:space="preserve">в якій </w:t>
      </w:r>
      <w:r w:rsidRPr="00D84E56">
        <w:rPr>
          <w:rFonts w:ascii="Times New Roman" w:hAnsi="Times New Roman" w:cs="Times New Roman"/>
          <w:color w:val="000000"/>
          <w:sz w:val="28"/>
          <w:szCs w:val="28"/>
        </w:rPr>
        <w:t>апеляційну скаргу</w:t>
      </w:r>
      <w:r w:rsidR="00D96EC3" w:rsidRPr="00D84E56">
        <w:rPr>
          <w:rFonts w:ascii="Times New Roman" w:hAnsi="Times New Roman" w:cs="Times New Roman"/>
          <w:color w:val="000000"/>
          <w:sz w:val="28"/>
          <w:szCs w:val="28"/>
        </w:rPr>
        <w:t xml:space="preserve"> ТОВ </w:t>
      </w:r>
      <w:r w:rsidRPr="00D84E56">
        <w:rPr>
          <w:rFonts w:ascii="Times New Roman" w:hAnsi="Times New Roman" w:cs="Times New Roman"/>
          <w:color w:val="000000"/>
          <w:sz w:val="28"/>
          <w:szCs w:val="28"/>
        </w:rPr>
        <w:t>«Інститут геоінформаційних систем» задовол</w:t>
      </w:r>
      <w:r w:rsidR="00D96EC3" w:rsidRPr="00D84E56">
        <w:rPr>
          <w:rFonts w:ascii="Times New Roman" w:hAnsi="Times New Roman" w:cs="Times New Roman"/>
          <w:color w:val="000000"/>
          <w:sz w:val="28"/>
          <w:szCs w:val="28"/>
        </w:rPr>
        <w:t>ено</w:t>
      </w:r>
      <w:r w:rsidRPr="00D84E56">
        <w:rPr>
          <w:rFonts w:ascii="Times New Roman" w:hAnsi="Times New Roman" w:cs="Times New Roman"/>
          <w:color w:val="000000"/>
          <w:sz w:val="28"/>
          <w:szCs w:val="28"/>
        </w:rPr>
        <w:t xml:space="preserve"> частково.</w:t>
      </w:r>
      <w:r w:rsidR="001C6CF6">
        <w:rPr>
          <w:rFonts w:ascii="Times New Roman" w:hAnsi="Times New Roman" w:cs="Times New Roman"/>
          <w:color w:val="000000"/>
          <w:sz w:val="28"/>
          <w:szCs w:val="28"/>
        </w:rPr>
        <w:t xml:space="preserve"> </w:t>
      </w:r>
      <w:r w:rsidRPr="00D84E56">
        <w:rPr>
          <w:rFonts w:ascii="Times New Roman" w:hAnsi="Times New Roman" w:cs="Times New Roman"/>
          <w:color w:val="000000"/>
          <w:sz w:val="28"/>
          <w:szCs w:val="28"/>
        </w:rPr>
        <w:t>Рішення Львівського окружного адміністративного суду від 5 червня 2018 року скас</w:t>
      </w:r>
      <w:r w:rsidR="00D96EC3" w:rsidRPr="00D84E56">
        <w:rPr>
          <w:rFonts w:ascii="Times New Roman" w:hAnsi="Times New Roman" w:cs="Times New Roman"/>
          <w:color w:val="000000"/>
          <w:sz w:val="28"/>
          <w:szCs w:val="28"/>
        </w:rPr>
        <w:t>овано</w:t>
      </w:r>
      <w:r w:rsidRPr="00D84E56">
        <w:rPr>
          <w:rFonts w:ascii="Times New Roman" w:hAnsi="Times New Roman" w:cs="Times New Roman"/>
          <w:color w:val="000000"/>
          <w:sz w:val="28"/>
          <w:szCs w:val="28"/>
        </w:rPr>
        <w:t xml:space="preserve"> та закрит</w:t>
      </w:r>
      <w:r w:rsidR="00D96EC3" w:rsidRPr="00D84E56">
        <w:rPr>
          <w:rFonts w:ascii="Times New Roman" w:hAnsi="Times New Roman" w:cs="Times New Roman"/>
          <w:color w:val="000000"/>
          <w:sz w:val="28"/>
          <w:szCs w:val="28"/>
        </w:rPr>
        <w:t>о</w:t>
      </w:r>
      <w:r w:rsidRPr="00D84E56">
        <w:rPr>
          <w:rFonts w:ascii="Times New Roman" w:hAnsi="Times New Roman" w:cs="Times New Roman"/>
          <w:color w:val="000000"/>
          <w:sz w:val="28"/>
          <w:szCs w:val="28"/>
        </w:rPr>
        <w:t xml:space="preserve"> провадження у справі.</w:t>
      </w:r>
    </w:p>
    <w:p w:rsidR="006367EE" w:rsidRPr="00D84E56" w:rsidRDefault="006367EE" w:rsidP="00293819">
      <w:pPr>
        <w:pStyle w:val="a3"/>
        <w:ind w:firstLine="567"/>
        <w:jc w:val="both"/>
        <w:rPr>
          <w:rFonts w:ascii="Times New Roman" w:hAnsi="Times New Roman" w:cs="Times New Roman"/>
          <w:color w:val="000000"/>
          <w:sz w:val="28"/>
          <w:szCs w:val="28"/>
        </w:rPr>
      </w:pPr>
      <w:r w:rsidRPr="00D84E56">
        <w:rPr>
          <w:rFonts w:ascii="Times New Roman" w:hAnsi="Times New Roman" w:cs="Times New Roman"/>
          <w:color w:val="000000"/>
          <w:sz w:val="28"/>
          <w:szCs w:val="28"/>
        </w:rPr>
        <w:t>Т</w:t>
      </w:r>
      <w:r w:rsidR="00AA5108" w:rsidRPr="00D84E56">
        <w:rPr>
          <w:rFonts w:ascii="Times New Roman" w:hAnsi="Times New Roman" w:cs="Times New Roman"/>
          <w:color w:val="000000"/>
          <w:sz w:val="28"/>
          <w:szCs w:val="28"/>
        </w:rPr>
        <w:t>ОВ «Інститут геоінформаційних систем» звернулося до суду з позовом до Державної служби України з питань геодезії, картографії та кадастру, в якому проси</w:t>
      </w:r>
      <w:r w:rsidRPr="00D84E56">
        <w:rPr>
          <w:rFonts w:ascii="Times New Roman" w:hAnsi="Times New Roman" w:cs="Times New Roman"/>
          <w:color w:val="000000"/>
          <w:sz w:val="28"/>
          <w:szCs w:val="28"/>
        </w:rPr>
        <w:t xml:space="preserve">в: </w:t>
      </w:r>
      <w:r w:rsidR="00AA5108" w:rsidRPr="00D84E56">
        <w:rPr>
          <w:rFonts w:ascii="Times New Roman" w:hAnsi="Times New Roman" w:cs="Times New Roman"/>
          <w:color w:val="000000"/>
          <w:sz w:val="28"/>
          <w:szCs w:val="28"/>
        </w:rPr>
        <w:t>визнати протиправним та скасувати висновок державної експертизи землевпорядної документації від 13.09.2017 року №</w:t>
      </w:r>
      <w:r w:rsidRPr="00D84E56">
        <w:rPr>
          <w:rFonts w:ascii="Times New Roman" w:hAnsi="Times New Roman" w:cs="Times New Roman"/>
          <w:color w:val="000000"/>
          <w:sz w:val="28"/>
          <w:szCs w:val="28"/>
        </w:rPr>
        <w:t xml:space="preserve"> 1427-17, наданий </w:t>
      </w:r>
      <w:r w:rsidRPr="00D84E56">
        <w:rPr>
          <w:rFonts w:ascii="Times New Roman" w:hAnsi="Times New Roman" w:cs="Times New Roman"/>
          <w:color w:val="000000"/>
          <w:sz w:val="28"/>
          <w:szCs w:val="28"/>
        </w:rPr>
        <w:lastRenderedPageBreak/>
        <w:t xml:space="preserve">відповідачем; </w:t>
      </w:r>
      <w:r w:rsidR="00AA5108" w:rsidRPr="00D84E56">
        <w:rPr>
          <w:rFonts w:ascii="Times New Roman" w:hAnsi="Times New Roman" w:cs="Times New Roman"/>
          <w:color w:val="000000"/>
          <w:sz w:val="28"/>
          <w:szCs w:val="28"/>
        </w:rPr>
        <w:t>зобов'язати відповідача провести повторну державну експертизу проекту землеустрою щодо відведення земельних ділянок для збереження та використання земель, з врахуванням висновків суду.</w:t>
      </w:r>
    </w:p>
    <w:p w:rsidR="006367EE" w:rsidRPr="00D84E56" w:rsidRDefault="00AA5108" w:rsidP="00293819">
      <w:pPr>
        <w:pStyle w:val="a3"/>
        <w:ind w:firstLine="567"/>
        <w:jc w:val="both"/>
        <w:rPr>
          <w:rFonts w:ascii="Times New Roman" w:hAnsi="Times New Roman" w:cs="Times New Roman"/>
          <w:color w:val="000000"/>
          <w:sz w:val="28"/>
          <w:szCs w:val="28"/>
        </w:rPr>
      </w:pPr>
      <w:r w:rsidRPr="00D84E56">
        <w:rPr>
          <w:rFonts w:ascii="Times New Roman" w:hAnsi="Times New Roman" w:cs="Times New Roman"/>
          <w:color w:val="000000"/>
          <w:sz w:val="28"/>
          <w:szCs w:val="28"/>
        </w:rPr>
        <w:t>Рішенням Львівського окружного адміністративного суду від 5 червня 2018 року у задоволені позову відмовлено.</w:t>
      </w:r>
    </w:p>
    <w:p w:rsidR="006367EE" w:rsidRPr="00D84E56" w:rsidRDefault="00AA5108" w:rsidP="00293819">
      <w:pPr>
        <w:pStyle w:val="a3"/>
        <w:ind w:firstLine="567"/>
        <w:jc w:val="both"/>
        <w:rPr>
          <w:rFonts w:ascii="Times New Roman" w:hAnsi="Times New Roman" w:cs="Times New Roman"/>
          <w:color w:val="000000"/>
          <w:sz w:val="28"/>
          <w:szCs w:val="28"/>
        </w:rPr>
      </w:pPr>
      <w:r w:rsidRPr="00D84E56">
        <w:rPr>
          <w:rFonts w:ascii="Times New Roman" w:hAnsi="Times New Roman" w:cs="Times New Roman"/>
          <w:color w:val="000000"/>
          <w:sz w:val="28"/>
          <w:szCs w:val="28"/>
        </w:rPr>
        <w:t>Рішення суду першої інстанції мотивоване тим, що у п.10 висновку від 13.09.2017 «Зауваження та пропозиції» зазначено, що</w:t>
      </w:r>
      <w:r w:rsidR="006367EE" w:rsidRPr="00D84E56">
        <w:rPr>
          <w:rFonts w:ascii="Times New Roman" w:hAnsi="Times New Roman" w:cs="Times New Roman"/>
          <w:color w:val="000000"/>
          <w:sz w:val="28"/>
          <w:szCs w:val="28"/>
        </w:rPr>
        <w:t xml:space="preserve"> проект розроблено з порушенням </w:t>
      </w:r>
      <w:r w:rsidRPr="00D84E56">
        <w:rPr>
          <w:rFonts w:ascii="Times New Roman" w:hAnsi="Times New Roman" w:cs="Times New Roman"/>
          <w:color w:val="000000"/>
          <w:sz w:val="28"/>
          <w:szCs w:val="28"/>
        </w:rPr>
        <w:t>ст. 122 ЗК України, а саме відсутній дозвіл на розроблення проекту землеустрою та відсутні правовстановлюючі документи на Золочівське дочірнє лісогосподарське підприємство «Галсільліс», внаслідок чого надано підсумкову оцінку результатів державної експертизи такого змісту: проект землеустрою щодо відведення для збереження та використання земель Національного природного парку «Північне Поділля», які розташовані на території Білокамінської, Великовільшаницької, Колтівської, Підлипецької, Руда-Колтівської сільських рад Золочівського району Львівської області</w:t>
      </w:r>
      <w:r w:rsidR="0087718B">
        <w:rPr>
          <w:rFonts w:ascii="Times New Roman" w:hAnsi="Times New Roman" w:cs="Times New Roman"/>
          <w:color w:val="000000"/>
          <w:sz w:val="28"/>
          <w:szCs w:val="28"/>
        </w:rPr>
        <w:t>,</w:t>
      </w:r>
      <w:r w:rsidRPr="00D84E56">
        <w:rPr>
          <w:rFonts w:ascii="Times New Roman" w:hAnsi="Times New Roman" w:cs="Times New Roman"/>
          <w:color w:val="000000"/>
          <w:sz w:val="28"/>
          <w:szCs w:val="28"/>
        </w:rPr>
        <w:t xml:space="preserve"> не відповідає вимогам законодавства України, встановленим нормам і правилам, оцінений негативно та не погоджено.</w:t>
      </w:r>
    </w:p>
    <w:p w:rsidR="007D53D5" w:rsidRPr="00D84E56" w:rsidRDefault="00AA5108" w:rsidP="00293819">
      <w:pPr>
        <w:pStyle w:val="a3"/>
        <w:ind w:firstLine="567"/>
        <w:jc w:val="both"/>
        <w:rPr>
          <w:rFonts w:ascii="Times New Roman" w:hAnsi="Times New Roman" w:cs="Times New Roman"/>
          <w:color w:val="000000"/>
          <w:sz w:val="28"/>
          <w:szCs w:val="28"/>
        </w:rPr>
      </w:pPr>
      <w:r w:rsidRPr="00D84E56">
        <w:rPr>
          <w:rFonts w:ascii="Times New Roman" w:hAnsi="Times New Roman" w:cs="Times New Roman"/>
          <w:color w:val="000000"/>
          <w:sz w:val="28"/>
          <w:szCs w:val="28"/>
        </w:rPr>
        <w:t>Оцінюючи вказаний висновок землевпорядної документації в цілому, за наявності підстави для непогодження проекту землеустрою у зв'язку з відсутністю дозволу на розробку проекту землеустрою та правовстановлюючих документів на земельні ділянки за ЗДЛП «Галсільліс», суд не знайшов підстав для його скасування та необхідності зобов'язання відповідача провести повторну експертизу проекту землеустрою.</w:t>
      </w:r>
    </w:p>
    <w:p w:rsidR="007D53D5" w:rsidRPr="00D84E56" w:rsidRDefault="007D53D5" w:rsidP="00293819">
      <w:pPr>
        <w:pStyle w:val="a3"/>
        <w:ind w:firstLine="567"/>
        <w:jc w:val="both"/>
        <w:rPr>
          <w:rFonts w:ascii="Times New Roman" w:hAnsi="Times New Roman" w:cs="Times New Roman"/>
          <w:color w:val="000000"/>
          <w:sz w:val="28"/>
          <w:szCs w:val="28"/>
        </w:rPr>
      </w:pPr>
      <w:r w:rsidRPr="00D84E56">
        <w:rPr>
          <w:rFonts w:ascii="Times New Roman" w:hAnsi="Times New Roman" w:cs="Times New Roman"/>
          <w:color w:val="000000"/>
          <w:sz w:val="28"/>
          <w:szCs w:val="28"/>
        </w:rPr>
        <w:t>Судом в</w:t>
      </w:r>
      <w:r w:rsidR="00AA5108" w:rsidRPr="00D84E56">
        <w:rPr>
          <w:rFonts w:ascii="Times New Roman" w:hAnsi="Times New Roman" w:cs="Times New Roman"/>
          <w:color w:val="000000"/>
          <w:sz w:val="28"/>
          <w:szCs w:val="28"/>
        </w:rPr>
        <w:t>становлено, що на замовлення НПП «Північне Поділля», на підставі договору № 01/09-2014 від 19.12.2014 року, ТзОВ «Інститут геоінформаційних систем» розроблено проект землеустрою щодо відведення земельних ділянок для збереження та використання земель НПП «Північне Поділля» на території Білокамінської, Великовільшаницької, Колтівської, Підлипецької, Руда-Колтівської сільських рад Золочівського району Львівської області.</w:t>
      </w:r>
    </w:p>
    <w:p w:rsidR="007D53D5" w:rsidRPr="00D84E56" w:rsidRDefault="00AA5108" w:rsidP="00293819">
      <w:pPr>
        <w:pStyle w:val="a3"/>
        <w:ind w:firstLine="567"/>
        <w:jc w:val="both"/>
        <w:rPr>
          <w:rFonts w:ascii="Times New Roman" w:hAnsi="Times New Roman" w:cs="Times New Roman"/>
          <w:color w:val="000000"/>
          <w:sz w:val="28"/>
          <w:szCs w:val="28"/>
        </w:rPr>
      </w:pPr>
      <w:r w:rsidRPr="00D84E56">
        <w:rPr>
          <w:rFonts w:ascii="Times New Roman" w:hAnsi="Times New Roman" w:cs="Times New Roman"/>
          <w:color w:val="000000"/>
          <w:sz w:val="28"/>
          <w:szCs w:val="28"/>
        </w:rPr>
        <w:t>16 серпня 2017 року ТзОВ «Інститут геоінформаційних систем» подано клопотання №22/17 з додатками до Держгеокадастру про проведення обов'язкової первинної державної експертизи проекту землеустрою щодо відведення земельних ділянок для збереження та використання земель НПП «Північне Поділля» на території Білокамінської, Великовільшаницької, Колтівської, Підлипецької, Руда-Колтівської сільських рад Золочівського району Львівської області.</w:t>
      </w:r>
    </w:p>
    <w:p w:rsidR="007D53D5" w:rsidRPr="00D84E56" w:rsidRDefault="00AA5108" w:rsidP="00293819">
      <w:pPr>
        <w:pStyle w:val="a3"/>
        <w:ind w:firstLine="567"/>
        <w:jc w:val="both"/>
        <w:rPr>
          <w:rFonts w:ascii="Times New Roman" w:hAnsi="Times New Roman" w:cs="Times New Roman"/>
          <w:color w:val="000000"/>
          <w:sz w:val="28"/>
          <w:szCs w:val="28"/>
        </w:rPr>
      </w:pPr>
      <w:r w:rsidRPr="00D84E56">
        <w:rPr>
          <w:rFonts w:ascii="Times New Roman" w:hAnsi="Times New Roman" w:cs="Times New Roman"/>
          <w:color w:val="000000"/>
          <w:sz w:val="28"/>
          <w:szCs w:val="28"/>
        </w:rPr>
        <w:t>13 вересня 2017 року Держгеокадастром надано висновок експертизи землевпорядної документації за № 1427-17, у п. 10 «Зауваження та пропозиції до землевпорядної документації» якого зазначено, що</w:t>
      </w:r>
      <w:r w:rsidR="007D53D5" w:rsidRPr="00D84E56">
        <w:rPr>
          <w:rFonts w:ascii="Times New Roman" w:hAnsi="Times New Roman" w:cs="Times New Roman"/>
          <w:color w:val="000000"/>
          <w:sz w:val="28"/>
          <w:szCs w:val="28"/>
        </w:rPr>
        <w:t xml:space="preserve"> проект розроблено з порушенням </w:t>
      </w:r>
      <w:r w:rsidRPr="00D84E56">
        <w:rPr>
          <w:rFonts w:ascii="Times New Roman" w:hAnsi="Times New Roman" w:cs="Times New Roman"/>
          <w:color w:val="000000"/>
          <w:sz w:val="28"/>
          <w:szCs w:val="28"/>
        </w:rPr>
        <w:t>ст.122 Земельного кодексу України, а саме: відсутній дозвіл на розробку проекту землеустрою, а також відсутні правовстановлюючі документи на ЗДЛП «Галсільліс».</w:t>
      </w:r>
    </w:p>
    <w:p w:rsidR="007D53D5" w:rsidRPr="00D84E56" w:rsidRDefault="00AA5108" w:rsidP="00293819">
      <w:pPr>
        <w:pStyle w:val="a3"/>
        <w:ind w:firstLine="567"/>
        <w:jc w:val="both"/>
        <w:rPr>
          <w:rFonts w:ascii="Times New Roman" w:hAnsi="Times New Roman" w:cs="Times New Roman"/>
          <w:color w:val="000000"/>
          <w:sz w:val="28"/>
          <w:szCs w:val="28"/>
        </w:rPr>
      </w:pPr>
      <w:r w:rsidRPr="00D84E56">
        <w:rPr>
          <w:rFonts w:ascii="Times New Roman" w:hAnsi="Times New Roman" w:cs="Times New Roman"/>
          <w:color w:val="000000"/>
          <w:sz w:val="28"/>
          <w:szCs w:val="28"/>
        </w:rPr>
        <w:t xml:space="preserve">У зв'язку з викладеним, проект землеустрою щодо відведення для збереження та використання земель НПП «Північне Поділля» на території </w:t>
      </w:r>
      <w:r w:rsidRPr="00D84E56">
        <w:rPr>
          <w:rFonts w:ascii="Times New Roman" w:hAnsi="Times New Roman" w:cs="Times New Roman"/>
          <w:color w:val="000000"/>
          <w:sz w:val="28"/>
          <w:szCs w:val="28"/>
        </w:rPr>
        <w:lastRenderedPageBreak/>
        <w:t>Білокамінської, Великовільшаницької, Колтівської, Підлипецької, Руда-Колтівської сільських рад Золочівського району Львівської області не відповідає вимогам законодавства України, встановленим нормам і правилам, оцінюється негативно та не погоджується.</w:t>
      </w:r>
    </w:p>
    <w:p w:rsidR="007D53D5" w:rsidRPr="00D84E56" w:rsidRDefault="00AA5108" w:rsidP="00293819">
      <w:pPr>
        <w:pStyle w:val="a3"/>
        <w:ind w:firstLine="567"/>
        <w:jc w:val="both"/>
        <w:rPr>
          <w:rFonts w:ascii="Times New Roman" w:hAnsi="Times New Roman" w:cs="Times New Roman"/>
          <w:color w:val="000000"/>
          <w:sz w:val="28"/>
          <w:szCs w:val="28"/>
        </w:rPr>
      </w:pPr>
      <w:r w:rsidRPr="00D84E56">
        <w:rPr>
          <w:rFonts w:ascii="Times New Roman" w:hAnsi="Times New Roman" w:cs="Times New Roman"/>
          <w:color w:val="000000"/>
          <w:sz w:val="28"/>
          <w:szCs w:val="28"/>
        </w:rPr>
        <w:t>Тобто, предметом адміністративного позову ТзОВ «Інститут геоінформаційних систем» до Державної служби України з питань геодезії, картографії та кадастру є визнання протиправним та скасування висновку державної експертизи землевпорядної документації, яка замовлена НПП «Північне Поділля» на підставі договору, та зобов'язання відповідача провести повторну державну експертизу проекту землеустрою щодо відведення земельних ділянок для збереження та використання з</w:t>
      </w:r>
      <w:r w:rsidR="007D53D5" w:rsidRPr="00D84E56">
        <w:rPr>
          <w:rFonts w:ascii="Times New Roman" w:hAnsi="Times New Roman" w:cs="Times New Roman"/>
          <w:color w:val="000000"/>
          <w:sz w:val="28"/>
          <w:szCs w:val="28"/>
        </w:rPr>
        <w:t xml:space="preserve">емель НПП </w:t>
      </w:r>
      <w:r w:rsidRPr="00D84E56">
        <w:rPr>
          <w:rFonts w:ascii="Times New Roman" w:hAnsi="Times New Roman" w:cs="Times New Roman"/>
          <w:color w:val="000000"/>
          <w:sz w:val="28"/>
          <w:szCs w:val="28"/>
        </w:rPr>
        <w:t>«Північне Поділля» на території Білокамінської, Великовільшаницької, Колтівської, Підлипецької, Руда-Колтівська сільських рад Золочівського району Львівської області.</w:t>
      </w:r>
    </w:p>
    <w:p w:rsidR="007D53D5" w:rsidRPr="00D84E56" w:rsidRDefault="007D53D5" w:rsidP="00293819">
      <w:pPr>
        <w:pStyle w:val="a3"/>
        <w:ind w:firstLine="567"/>
        <w:jc w:val="both"/>
        <w:rPr>
          <w:rFonts w:ascii="Times New Roman" w:hAnsi="Times New Roman" w:cs="Times New Roman"/>
          <w:color w:val="000000"/>
          <w:sz w:val="28"/>
          <w:szCs w:val="28"/>
        </w:rPr>
      </w:pPr>
      <w:r w:rsidRPr="00D84E56">
        <w:rPr>
          <w:rFonts w:ascii="Times New Roman" w:hAnsi="Times New Roman" w:cs="Times New Roman"/>
          <w:color w:val="000000"/>
          <w:sz w:val="28"/>
          <w:szCs w:val="28"/>
        </w:rPr>
        <w:t>Колегією</w:t>
      </w:r>
      <w:r w:rsidR="00AA5108" w:rsidRPr="00D84E56">
        <w:rPr>
          <w:rFonts w:ascii="Times New Roman" w:hAnsi="Times New Roman" w:cs="Times New Roman"/>
          <w:color w:val="000000"/>
          <w:sz w:val="28"/>
          <w:szCs w:val="28"/>
        </w:rPr>
        <w:t xml:space="preserve"> суддів суду апеляційної інстанції </w:t>
      </w:r>
      <w:r w:rsidRPr="00D84E56">
        <w:rPr>
          <w:rFonts w:ascii="Times New Roman" w:hAnsi="Times New Roman" w:cs="Times New Roman"/>
          <w:color w:val="000000"/>
          <w:sz w:val="28"/>
          <w:szCs w:val="28"/>
        </w:rPr>
        <w:t>вказано</w:t>
      </w:r>
      <w:r w:rsidR="00AA5108" w:rsidRPr="00D84E56">
        <w:rPr>
          <w:rFonts w:ascii="Times New Roman" w:hAnsi="Times New Roman" w:cs="Times New Roman"/>
          <w:color w:val="000000"/>
          <w:sz w:val="28"/>
          <w:szCs w:val="28"/>
        </w:rPr>
        <w:t>, що оспорюваний висновок державної експертизи землевпорядної документації є результатом практичної діяльності фахівців з визначених питань та не є рішенням, актом державного чи іншого органу, в зв'язку з чим даний спір не містить ознак публічно-правового та не підлягає розгляду в порядку адмі</w:t>
      </w:r>
      <w:r w:rsidRPr="00D84E56">
        <w:rPr>
          <w:rFonts w:ascii="Times New Roman" w:hAnsi="Times New Roman" w:cs="Times New Roman"/>
          <w:color w:val="000000"/>
          <w:sz w:val="28"/>
          <w:szCs w:val="28"/>
        </w:rPr>
        <w:t>ністративного судочинства.</w:t>
      </w:r>
    </w:p>
    <w:p w:rsidR="007D53D5" w:rsidRPr="00D84E56" w:rsidRDefault="00AA5108" w:rsidP="00293819">
      <w:pPr>
        <w:pStyle w:val="a3"/>
        <w:ind w:firstLine="567"/>
        <w:jc w:val="both"/>
        <w:rPr>
          <w:rFonts w:ascii="Times New Roman" w:hAnsi="Times New Roman" w:cs="Times New Roman"/>
          <w:color w:val="000000"/>
          <w:sz w:val="28"/>
          <w:szCs w:val="28"/>
        </w:rPr>
      </w:pPr>
      <w:r w:rsidRPr="00D84E56">
        <w:rPr>
          <w:rFonts w:ascii="Times New Roman" w:hAnsi="Times New Roman" w:cs="Times New Roman"/>
          <w:iCs/>
          <w:color w:val="000000"/>
          <w:sz w:val="28"/>
          <w:szCs w:val="28"/>
        </w:rPr>
        <w:t>Крім того, к</w:t>
      </w:r>
      <w:r w:rsidR="007D53D5" w:rsidRPr="00D84E56">
        <w:rPr>
          <w:rFonts w:ascii="Times New Roman" w:hAnsi="Times New Roman" w:cs="Times New Roman"/>
          <w:color w:val="000000"/>
          <w:sz w:val="28"/>
          <w:szCs w:val="28"/>
        </w:rPr>
        <w:t>олегія</w:t>
      </w:r>
      <w:r w:rsidRPr="00D84E56">
        <w:rPr>
          <w:rFonts w:ascii="Times New Roman" w:hAnsi="Times New Roman" w:cs="Times New Roman"/>
          <w:color w:val="000000"/>
          <w:sz w:val="28"/>
          <w:szCs w:val="28"/>
        </w:rPr>
        <w:t xml:space="preserve"> суддів су</w:t>
      </w:r>
      <w:r w:rsidR="007D53D5" w:rsidRPr="00D84E56">
        <w:rPr>
          <w:rFonts w:ascii="Times New Roman" w:hAnsi="Times New Roman" w:cs="Times New Roman"/>
          <w:color w:val="000000"/>
          <w:sz w:val="28"/>
          <w:szCs w:val="28"/>
        </w:rPr>
        <w:t xml:space="preserve">ду апеляційної інстанції звернула увагу, що зі змісту ст. </w:t>
      </w:r>
      <w:r w:rsidRPr="00D84E56">
        <w:rPr>
          <w:rFonts w:ascii="Times New Roman" w:hAnsi="Times New Roman" w:cs="Times New Roman"/>
          <w:color w:val="000000"/>
          <w:sz w:val="28"/>
          <w:szCs w:val="28"/>
        </w:rPr>
        <w:t>35</w:t>
      </w:r>
      <w:r w:rsidR="007D53D5" w:rsidRPr="00D84E56">
        <w:rPr>
          <w:rFonts w:ascii="Times New Roman" w:hAnsi="Times New Roman" w:cs="Times New Roman"/>
          <w:color w:val="000000"/>
          <w:sz w:val="28"/>
          <w:szCs w:val="28"/>
        </w:rPr>
        <w:t xml:space="preserve">, </w:t>
      </w:r>
      <w:r w:rsidRPr="00D84E56">
        <w:rPr>
          <w:rFonts w:ascii="Times New Roman" w:hAnsi="Times New Roman" w:cs="Times New Roman"/>
          <w:color w:val="000000"/>
          <w:sz w:val="28"/>
          <w:szCs w:val="28"/>
        </w:rPr>
        <w:t>37 Закону України «Про державну експертизу землевпорядної документації»</w:t>
      </w:r>
      <w:r w:rsidR="007D53D5" w:rsidRPr="00D84E56">
        <w:rPr>
          <w:rFonts w:ascii="Times New Roman" w:hAnsi="Times New Roman" w:cs="Times New Roman"/>
          <w:color w:val="000000"/>
          <w:sz w:val="28"/>
          <w:szCs w:val="28"/>
        </w:rPr>
        <w:t xml:space="preserve"> видно</w:t>
      </w:r>
      <w:r w:rsidRPr="00D84E56">
        <w:rPr>
          <w:rFonts w:ascii="Times New Roman" w:hAnsi="Times New Roman" w:cs="Times New Roman"/>
          <w:color w:val="000000"/>
          <w:sz w:val="28"/>
          <w:szCs w:val="28"/>
        </w:rPr>
        <w:t>, що у разі прийняття негативного висновку державної експертизи землевпорядної документації заінтересовані особи мають подати обґрунтоване клопотання до центрального органу виконавчої влади, що реалізує державну політику у сфері земельн</w:t>
      </w:r>
      <w:r w:rsidR="007D53D5" w:rsidRPr="00D84E56">
        <w:rPr>
          <w:rFonts w:ascii="Times New Roman" w:hAnsi="Times New Roman" w:cs="Times New Roman"/>
          <w:color w:val="000000"/>
          <w:sz w:val="28"/>
          <w:szCs w:val="28"/>
        </w:rPr>
        <w:t xml:space="preserve">их відносин, який відповідно до </w:t>
      </w:r>
      <w:r w:rsidRPr="00D84E56">
        <w:rPr>
          <w:rFonts w:ascii="Times New Roman" w:hAnsi="Times New Roman" w:cs="Times New Roman"/>
          <w:color w:val="000000"/>
          <w:sz w:val="28"/>
          <w:szCs w:val="28"/>
        </w:rPr>
        <w:t>Закону України «Про землеустрій» від 22.05.2003 року №858-IVуповноважений розглядати такі клопотання.</w:t>
      </w:r>
    </w:p>
    <w:p w:rsidR="007D53D5" w:rsidRPr="00D84E56" w:rsidRDefault="00AA5108" w:rsidP="00293819">
      <w:pPr>
        <w:pStyle w:val="a3"/>
        <w:ind w:firstLine="567"/>
        <w:jc w:val="both"/>
        <w:rPr>
          <w:rFonts w:ascii="Times New Roman" w:hAnsi="Times New Roman" w:cs="Times New Roman"/>
          <w:color w:val="000000"/>
          <w:sz w:val="28"/>
          <w:szCs w:val="28"/>
        </w:rPr>
      </w:pPr>
      <w:r w:rsidRPr="00D84E56">
        <w:rPr>
          <w:rFonts w:ascii="Times New Roman" w:hAnsi="Times New Roman" w:cs="Times New Roman"/>
          <w:color w:val="000000"/>
          <w:sz w:val="28"/>
          <w:szCs w:val="28"/>
        </w:rPr>
        <w:t>У зв'язку з викладеним, на думку колегії суддів суду апеляційної інстанції, первинний висновок державної експертизи землевпорядної документації взагалі не підлягає оскарженню в судовому порядку в будь-якому судочинстві.</w:t>
      </w:r>
    </w:p>
    <w:p w:rsidR="00AA5108" w:rsidRPr="00D84E56" w:rsidRDefault="00AA5108" w:rsidP="00293819">
      <w:pPr>
        <w:pStyle w:val="a3"/>
        <w:ind w:firstLine="567"/>
        <w:jc w:val="both"/>
        <w:rPr>
          <w:rFonts w:ascii="Times New Roman" w:hAnsi="Times New Roman" w:cs="Times New Roman"/>
          <w:color w:val="000000"/>
          <w:sz w:val="28"/>
          <w:szCs w:val="28"/>
        </w:rPr>
      </w:pPr>
      <w:r w:rsidRPr="00D84E56">
        <w:rPr>
          <w:rFonts w:ascii="Times New Roman" w:hAnsi="Times New Roman" w:cs="Times New Roman"/>
          <w:color w:val="000000"/>
          <w:sz w:val="28"/>
          <w:szCs w:val="28"/>
        </w:rPr>
        <w:t>Право заінтересованих осіб на звернення до суду з позовом про скасування висновків державної експертизи, може бути реалізоване лише у разі відмови центрального органу виконавчої влади, що реалізує державну політику у сфері земельних відносин, в розгляді заяви про спростування висновків державної експертизи або незгоди з висновками повторної експертизи і лише тоді, у випадку подання позивачем позову до суду, зазначений правовий спір підлягає розгляду за правилами адміністративного судочинства.</w:t>
      </w:r>
    </w:p>
    <w:p w:rsidR="007D53D5" w:rsidRPr="00D84E56" w:rsidRDefault="007D53D5" w:rsidP="00293819">
      <w:pPr>
        <w:pStyle w:val="a3"/>
        <w:ind w:firstLine="567"/>
        <w:jc w:val="both"/>
        <w:rPr>
          <w:rFonts w:ascii="Times New Roman" w:hAnsi="Times New Roman" w:cs="Times New Roman"/>
          <w:color w:val="000000"/>
          <w:sz w:val="28"/>
          <w:szCs w:val="28"/>
        </w:rPr>
      </w:pPr>
    </w:p>
    <w:p w:rsidR="007D53D5" w:rsidRPr="00D84E56" w:rsidRDefault="00055241" w:rsidP="00293819">
      <w:pPr>
        <w:pStyle w:val="a3"/>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Дана позиція не </w:t>
      </w:r>
      <w:r w:rsidR="0087718B">
        <w:rPr>
          <w:rFonts w:ascii="Times New Roman" w:hAnsi="Times New Roman" w:cs="Times New Roman"/>
          <w:color w:val="000000"/>
          <w:sz w:val="28"/>
          <w:szCs w:val="28"/>
        </w:rPr>
        <w:t xml:space="preserve">повністю </w:t>
      </w:r>
      <w:r>
        <w:rPr>
          <w:rFonts w:ascii="Times New Roman" w:hAnsi="Times New Roman" w:cs="Times New Roman"/>
          <w:color w:val="000000"/>
          <w:sz w:val="28"/>
          <w:szCs w:val="28"/>
        </w:rPr>
        <w:t xml:space="preserve">узгоджується з викладеною </w:t>
      </w:r>
      <w:r w:rsidRPr="00D84E56">
        <w:rPr>
          <w:rFonts w:ascii="Times New Roman" w:hAnsi="Times New Roman" w:cs="Times New Roman"/>
          <w:color w:val="000000"/>
          <w:sz w:val="28"/>
          <w:szCs w:val="28"/>
        </w:rPr>
        <w:t>Касаційни</w:t>
      </w:r>
      <w:r>
        <w:rPr>
          <w:rFonts w:ascii="Times New Roman" w:hAnsi="Times New Roman" w:cs="Times New Roman"/>
          <w:color w:val="000000"/>
          <w:sz w:val="28"/>
          <w:szCs w:val="28"/>
        </w:rPr>
        <w:t>м адміністративним</w:t>
      </w:r>
      <w:r w:rsidRPr="00D84E56">
        <w:rPr>
          <w:rFonts w:ascii="Times New Roman" w:hAnsi="Times New Roman" w:cs="Times New Roman"/>
          <w:color w:val="000000"/>
          <w:sz w:val="28"/>
          <w:szCs w:val="28"/>
        </w:rPr>
        <w:t xml:space="preserve"> суд</w:t>
      </w:r>
      <w:r>
        <w:rPr>
          <w:rFonts w:ascii="Times New Roman" w:hAnsi="Times New Roman" w:cs="Times New Roman"/>
          <w:color w:val="000000"/>
          <w:sz w:val="28"/>
          <w:szCs w:val="28"/>
        </w:rPr>
        <w:t>ом</w:t>
      </w:r>
      <w:r w:rsidRPr="00D84E56">
        <w:rPr>
          <w:rFonts w:ascii="Times New Roman" w:hAnsi="Times New Roman" w:cs="Times New Roman"/>
          <w:color w:val="000000"/>
          <w:sz w:val="28"/>
          <w:szCs w:val="28"/>
        </w:rPr>
        <w:t xml:space="preserve"> в складі Верховного Суду</w:t>
      </w:r>
      <w:r>
        <w:rPr>
          <w:rFonts w:ascii="Times New Roman" w:hAnsi="Times New Roman" w:cs="Times New Roman"/>
          <w:color w:val="000000"/>
          <w:sz w:val="28"/>
          <w:szCs w:val="28"/>
        </w:rPr>
        <w:t xml:space="preserve">, який </w:t>
      </w:r>
      <w:r w:rsidR="007D53D5" w:rsidRPr="00D84E56">
        <w:rPr>
          <w:rFonts w:ascii="Times New Roman" w:hAnsi="Times New Roman" w:cs="Times New Roman"/>
          <w:color w:val="000000"/>
          <w:sz w:val="28"/>
          <w:szCs w:val="28"/>
        </w:rPr>
        <w:t xml:space="preserve">у справі № 806/2642/16 у своїй постанові від 31 жовтня 2018 року </w:t>
      </w:r>
      <w:r w:rsidR="001532B2" w:rsidRPr="00D84E56">
        <w:rPr>
          <w:rFonts w:ascii="Times New Roman" w:hAnsi="Times New Roman" w:cs="Times New Roman"/>
          <w:color w:val="000000"/>
          <w:sz w:val="28"/>
          <w:szCs w:val="28"/>
        </w:rPr>
        <w:t>(</w:t>
      </w:r>
      <w:hyperlink r:id="rId26" w:history="1">
        <w:r w:rsidR="001532B2" w:rsidRPr="00D84E56">
          <w:rPr>
            <w:rStyle w:val="a5"/>
            <w:rFonts w:ascii="Times New Roman" w:hAnsi="Times New Roman" w:cs="Times New Roman"/>
            <w:sz w:val="28"/>
            <w:szCs w:val="28"/>
          </w:rPr>
          <w:t>http://reyestr.court.gov.ua/Review/77587008</w:t>
        </w:r>
      </w:hyperlink>
      <w:r w:rsidR="001532B2" w:rsidRPr="00D84E56">
        <w:rPr>
          <w:rFonts w:ascii="Times New Roman" w:hAnsi="Times New Roman" w:cs="Times New Roman"/>
          <w:color w:val="000000"/>
          <w:sz w:val="28"/>
          <w:szCs w:val="28"/>
        </w:rPr>
        <w:t xml:space="preserve">) </w:t>
      </w:r>
      <w:r w:rsidR="007D53D5" w:rsidRPr="00D84E56">
        <w:rPr>
          <w:rFonts w:ascii="Times New Roman" w:hAnsi="Times New Roman" w:cs="Times New Roman"/>
          <w:color w:val="000000"/>
          <w:sz w:val="28"/>
          <w:szCs w:val="28"/>
        </w:rPr>
        <w:t>зазначив наступне.</w:t>
      </w:r>
    </w:p>
    <w:p w:rsidR="007D53D5" w:rsidRPr="00D84E56" w:rsidRDefault="007D53D5" w:rsidP="00293819">
      <w:pPr>
        <w:pStyle w:val="a3"/>
        <w:ind w:firstLine="567"/>
        <w:jc w:val="both"/>
        <w:rPr>
          <w:rFonts w:ascii="Times New Roman" w:hAnsi="Times New Roman" w:cs="Times New Roman"/>
          <w:color w:val="000000"/>
          <w:sz w:val="28"/>
          <w:szCs w:val="28"/>
        </w:rPr>
      </w:pPr>
      <w:r w:rsidRPr="00D84E56">
        <w:rPr>
          <w:rFonts w:ascii="Times New Roman" w:hAnsi="Times New Roman" w:cs="Times New Roman"/>
          <w:color w:val="000000"/>
          <w:sz w:val="28"/>
          <w:szCs w:val="28"/>
        </w:rPr>
        <w:t>П</w:t>
      </w:r>
      <w:r w:rsidR="00AA5108" w:rsidRPr="00D84E56">
        <w:rPr>
          <w:rFonts w:ascii="Times New Roman" w:hAnsi="Times New Roman" w:cs="Times New Roman"/>
          <w:color w:val="000000"/>
          <w:sz w:val="28"/>
          <w:szCs w:val="28"/>
        </w:rPr>
        <w:t xml:space="preserve">роведення державної експертизи проекту землевпорядної документації є компетенцією Держгеокадастру та його територіальних органів; предметом </w:t>
      </w:r>
      <w:r w:rsidR="00AA5108" w:rsidRPr="00D84E56">
        <w:rPr>
          <w:rFonts w:ascii="Times New Roman" w:hAnsi="Times New Roman" w:cs="Times New Roman"/>
          <w:color w:val="000000"/>
          <w:sz w:val="28"/>
          <w:szCs w:val="28"/>
        </w:rPr>
        <w:lastRenderedPageBreak/>
        <w:t>експертизи є відповідність землевпорядної документації визначеним вимогам законодавства, стандартам, нормам та правилам.</w:t>
      </w:r>
    </w:p>
    <w:p w:rsidR="00A162AA" w:rsidRPr="00D84E56" w:rsidRDefault="00AA5108" w:rsidP="00293819">
      <w:pPr>
        <w:pStyle w:val="a3"/>
        <w:ind w:firstLine="567"/>
        <w:jc w:val="both"/>
        <w:rPr>
          <w:rFonts w:ascii="Times New Roman" w:hAnsi="Times New Roman" w:cs="Times New Roman"/>
          <w:color w:val="000000"/>
          <w:sz w:val="28"/>
          <w:szCs w:val="28"/>
        </w:rPr>
      </w:pPr>
      <w:r w:rsidRPr="00D84E56">
        <w:rPr>
          <w:rFonts w:ascii="Times New Roman" w:hAnsi="Times New Roman" w:cs="Times New Roman"/>
          <w:color w:val="000000"/>
          <w:sz w:val="28"/>
          <w:szCs w:val="28"/>
        </w:rPr>
        <w:t>Згідно з положеннями частин першої</w:t>
      </w:r>
      <w:r w:rsidR="007D53D5" w:rsidRPr="00D84E56">
        <w:rPr>
          <w:rFonts w:ascii="Times New Roman" w:hAnsi="Times New Roman" w:cs="Times New Roman"/>
          <w:color w:val="000000"/>
          <w:sz w:val="28"/>
          <w:szCs w:val="28"/>
        </w:rPr>
        <w:t xml:space="preserve"> та другої </w:t>
      </w:r>
      <w:r w:rsidRPr="00D84E56">
        <w:rPr>
          <w:rFonts w:ascii="Times New Roman" w:hAnsi="Times New Roman" w:cs="Times New Roman"/>
          <w:color w:val="000000"/>
          <w:sz w:val="28"/>
          <w:szCs w:val="28"/>
        </w:rPr>
        <w:t xml:space="preserve">статті 35 Закону </w:t>
      </w:r>
      <w:r w:rsidR="007D53D5" w:rsidRPr="00D84E56">
        <w:rPr>
          <w:rFonts w:ascii="Times New Roman" w:hAnsi="Times New Roman" w:cs="Times New Roman"/>
          <w:sz w:val="28"/>
          <w:szCs w:val="28"/>
        </w:rPr>
        <w:t>України «Про державну експертизу землевпорядної документації» від 17 червня 2004 року № 1808-IV</w:t>
      </w:r>
      <w:r w:rsidRPr="00D84E56">
        <w:rPr>
          <w:rFonts w:ascii="Times New Roman" w:hAnsi="Times New Roman" w:cs="Times New Roman"/>
          <w:color w:val="000000"/>
          <w:sz w:val="28"/>
          <w:szCs w:val="28"/>
        </w:rPr>
        <w:t>результатом проведення державної експертизи є висновок державної експертизи. Висновки державної експертизи повинні містити оцінку допустимості та можливості прийняття рішення щодо об'єкта державної експертизи і враховувати соціально-економічні наслідки.</w:t>
      </w:r>
    </w:p>
    <w:p w:rsidR="00A162AA" w:rsidRPr="00D84E56" w:rsidRDefault="00A162AA" w:rsidP="00293819">
      <w:pPr>
        <w:pStyle w:val="a3"/>
        <w:ind w:firstLine="567"/>
        <w:jc w:val="both"/>
        <w:rPr>
          <w:rFonts w:ascii="Times New Roman" w:hAnsi="Times New Roman" w:cs="Times New Roman"/>
          <w:color w:val="000000"/>
          <w:sz w:val="28"/>
          <w:szCs w:val="28"/>
        </w:rPr>
      </w:pPr>
      <w:r w:rsidRPr="00D84E56">
        <w:rPr>
          <w:rFonts w:ascii="Times New Roman" w:hAnsi="Times New Roman" w:cs="Times New Roman"/>
          <w:color w:val="000000"/>
          <w:sz w:val="28"/>
          <w:szCs w:val="28"/>
        </w:rPr>
        <w:t>Таким чином</w:t>
      </w:r>
      <w:r w:rsidR="0087718B">
        <w:rPr>
          <w:rFonts w:ascii="Times New Roman" w:hAnsi="Times New Roman" w:cs="Times New Roman"/>
          <w:color w:val="000000"/>
          <w:sz w:val="28"/>
          <w:szCs w:val="28"/>
        </w:rPr>
        <w:t>,</w:t>
      </w:r>
      <w:r w:rsidR="00AA5108" w:rsidRPr="00D84E56">
        <w:rPr>
          <w:rFonts w:ascii="Times New Roman" w:hAnsi="Times New Roman" w:cs="Times New Roman"/>
          <w:color w:val="000000"/>
          <w:sz w:val="28"/>
          <w:szCs w:val="28"/>
        </w:rPr>
        <w:t xml:space="preserve"> проведення експертизи проекту землевпорядної документації та формулювання за її наслідками висновку, в тому числі про доопрацювання проекту відповідної документації, є виключною компетенцією органів Держгеокадастру.</w:t>
      </w:r>
    </w:p>
    <w:p w:rsidR="00A162AA" w:rsidRPr="00D84E56" w:rsidRDefault="00AA5108" w:rsidP="00293819">
      <w:pPr>
        <w:pStyle w:val="a3"/>
        <w:ind w:firstLine="567"/>
        <w:jc w:val="both"/>
        <w:rPr>
          <w:rFonts w:ascii="Times New Roman" w:hAnsi="Times New Roman" w:cs="Times New Roman"/>
          <w:color w:val="000000"/>
          <w:sz w:val="28"/>
          <w:szCs w:val="28"/>
        </w:rPr>
      </w:pPr>
      <w:r w:rsidRPr="00D84E56">
        <w:rPr>
          <w:rFonts w:ascii="Times New Roman" w:hAnsi="Times New Roman" w:cs="Times New Roman"/>
          <w:color w:val="000000"/>
          <w:sz w:val="28"/>
          <w:szCs w:val="28"/>
        </w:rPr>
        <w:t>Стосовно процедури оскарження висновку державної експертизи проекту землевпорядної документації, колегія суддів Верховного Суду звер</w:t>
      </w:r>
      <w:r w:rsidR="00A162AA" w:rsidRPr="00D84E56">
        <w:rPr>
          <w:rFonts w:ascii="Times New Roman" w:hAnsi="Times New Roman" w:cs="Times New Roman"/>
          <w:color w:val="000000"/>
          <w:sz w:val="28"/>
          <w:szCs w:val="28"/>
        </w:rPr>
        <w:t>нула</w:t>
      </w:r>
      <w:r w:rsidRPr="00D84E56">
        <w:rPr>
          <w:rFonts w:ascii="Times New Roman" w:hAnsi="Times New Roman" w:cs="Times New Roman"/>
          <w:color w:val="000000"/>
          <w:sz w:val="28"/>
          <w:szCs w:val="28"/>
        </w:rPr>
        <w:t xml:space="preserve"> увагу на те, що </w:t>
      </w:r>
      <w:r w:rsidR="00A162AA" w:rsidRPr="00D84E56">
        <w:rPr>
          <w:rFonts w:ascii="Times New Roman" w:hAnsi="Times New Roman" w:cs="Times New Roman"/>
          <w:color w:val="000000"/>
          <w:sz w:val="28"/>
          <w:szCs w:val="28"/>
        </w:rPr>
        <w:t xml:space="preserve">відповідно до вимог статті 37 Закону </w:t>
      </w:r>
      <w:r w:rsidR="00A162AA" w:rsidRPr="00D84E56">
        <w:rPr>
          <w:rFonts w:ascii="Times New Roman" w:hAnsi="Times New Roman" w:cs="Times New Roman"/>
          <w:sz w:val="28"/>
          <w:szCs w:val="28"/>
        </w:rPr>
        <w:t xml:space="preserve">України «Про державну експертизу землевпорядної документації» </w:t>
      </w:r>
      <w:r w:rsidRPr="00D84E56">
        <w:rPr>
          <w:rFonts w:ascii="Times New Roman" w:hAnsi="Times New Roman" w:cs="Times New Roman"/>
          <w:color w:val="000000"/>
          <w:sz w:val="28"/>
          <w:szCs w:val="28"/>
        </w:rPr>
        <w:t>заінтересовані особи, не згодні з висновком експертизи, мають подати обґрунтоване клопотання до центрального органу виконавчої влади, що реалізує державну політику у сфері земельн</w:t>
      </w:r>
      <w:r w:rsidR="00A162AA" w:rsidRPr="00D84E56">
        <w:rPr>
          <w:rFonts w:ascii="Times New Roman" w:hAnsi="Times New Roman" w:cs="Times New Roman"/>
          <w:color w:val="000000"/>
          <w:sz w:val="28"/>
          <w:szCs w:val="28"/>
        </w:rPr>
        <w:t xml:space="preserve">их відносин, який відповідно до </w:t>
      </w:r>
      <w:r w:rsidRPr="00D84E56">
        <w:rPr>
          <w:rFonts w:ascii="Times New Roman" w:hAnsi="Times New Roman" w:cs="Times New Roman"/>
          <w:color w:val="000000"/>
          <w:sz w:val="28"/>
          <w:szCs w:val="28"/>
        </w:rPr>
        <w:t>Законууповноважений розглядати такі клопотання.</w:t>
      </w:r>
    </w:p>
    <w:p w:rsidR="00AA5108" w:rsidRPr="00D84E56" w:rsidRDefault="00AA5108" w:rsidP="00293819">
      <w:pPr>
        <w:pStyle w:val="a3"/>
        <w:ind w:firstLine="567"/>
        <w:jc w:val="both"/>
        <w:rPr>
          <w:rFonts w:ascii="Times New Roman" w:hAnsi="Times New Roman" w:cs="Times New Roman"/>
          <w:sz w:val="28"/>
          <w:szCs w:val="28"/>
        </w:rPr>
      </w:pPr>
      <w:r w:rsidRPr="00D84E56">
        <w:rPr>
          <w:rFonts w:ascii="Times New Roman" w:hAnsi="Times New Roman" w:cs="Times New Roman"/>
          <w:color w:val="000000"/>
          <w:sz w:val="28"/>
          <w:szCs w:val="28"/>
        </w:rPr>
        <w:t>Право заінтересованих осіб на звернення до суду з позовом про скасування висновків державної експертизи може бути реалізоване лише у разі відмови центрального органу виконавчої влади, що реалізує державну політику у сфері земельних відносин в розгляді заяви про спростування висновків державної експертизи чи окремих їх положень або незгоди з висновками повторної експертизи.</w:t>
      </w:r>
    </w:p>
    <w:p w:rsidR="00CA60C8" w:rsidRPr="00D84E56" w:rsidRDefault="00CA60C8" w:rsidP="00293819">
      <w:pPr>
        <w:pStyle w:val="a3"/>
        <w:ind w:firstLine="567"/>
        <w:jc w:val="both"/>
        <w:rPr>
          <w:rFonts w:ascii="Times New Roman" w:hAnsi="Times New Roman" w:cs="Times New Roman"/>
          <w:sz w:val="28"/>
          <w:szCs w:val="28"/>
        </w:rPr>
      </w:pPr>
    </w:p>
    <w:p w:rsidR="009C3564" w:rsidRPr="00D84E56" w:rsidRDefault="009C3564" w:rsidP="00293819">
      <w:pPr>
        <w:pStyle w:val="a3"/>
        <w:ind w:firstLine="567"/>
        <w:jc w:val="both"/>
        <w:rPr>
          <w:rFonts w:ascii="Times New Roman" w:hAnsi="Times New Roman" w:cs="Times New Roman"/>
          <w:sz w:val="28"/>
          <w:szCs w:val="28"/>
        </w:rPr>
      </w:pPr>
      <w:r w:rsidRPr="00D84E56">
        <w:rPr>
          <w:rFonts w:ascii="Times New Roman" w:hAnsi="Times New Roman" w:cs="Times New Roman"/>
          <w:sz w:val="28"/>
          <w:szCs w:val="28"/>
        </w:rPr>
        <w:t>Також є наявними приклади</w:t>
      </w:r>
      <w:r w:rsidR="0087718B">
        <w:rPr>
          <w:rFonts w:ascii="Times New Roman" w:hAnsi="Times New Roman" w:cs="Times New Roman"/>
          <w:sz w:val="28"/>
          <w:szCs w:val="28"/>
        </w:rPr>
        <w:t>,</w:t>
      </w:r>
      <w:r w:rsidRPr="00D84E56">
        <w:rPr>
          <w:rFonts w:ascii="Times New Roman" w:hAnsi="Times New Roman" w:cs="Times New Roman"/>
          <w:sz w:val="28"/>
          <w:szCs w:val="28"/>
        </w:rPr>
        <w:t xml:space="preserve"> в яких Восьмий апеляційний адміністративний суд не погодився з </w:t>
      </w:r>
      <w:r w:rsidR="00055241">
        <w:rPr>
          <w:rFonts w:ascii="Times New Roman" w:hAnsi="Times New Roman" w:cs="Times New Roman"/>
          <w:sz w:val="28"/>
          <w:szCs w:val="28"/>
        </w:rPr>
        <w:t>судом</w:t>
      </w:r>
      <w:r w:rsidRPr="00D84E56">
        <w:rPr>
          <w:rFonts w:ascii="Times New Roman" w:hAnsi="Times New Roman" w:cs="Times New Roman"/>
          <w:sz w:val="28"/>
          <w:szCs w:val="28"/>
        </w:rPr>
        <w:t xml:space="preserve"> першої інстанції та зробив висновок про поширення на дані справи юрисдикції адміністративних судів.</w:t>
      </w:r>
    </w:p>
    <w:p w:rsidR="005753A3" w:rsidRPr="00D84E56" w:rsidRDefault="005753A3" w:rsidP="00293819">
      <w:pPr>
        <w:pStyle w:val="a3"/>
        <w:ind w:firstLine="567"/>
        <w:jc w:val="both"/>
        <w:rPr>
          <w:rFonts w:ascii="Times New Roman" w:hAnsi="Times New Roman" w:cs="Times New Roman"/>
          <w:sz w:val="28"/>
          <w:szCs w:val="28"/>
        </w:rPr>
      </w:pPr>
    </w:p>
    <w:p w:rsidR="009C3564" w:rsidRPr="00D84E56" w:rsidRDefault="009C3564" w:rsidP="00293819">
      <w:pPr>
        <w:pStyle w:val="a3"/>
        <w:ind w:firstLine="567"/>
        <w:jc w:val="both"/>
        <w:rPr>
          <w:rFonts w:ascii="Times New Roman" w:hAnsi="Times New Roman" w:cs="Times New Roman"/>
          <w:color w:val="000000"/>
          <w:sz w:val="28"/>
          <w:szCs w:val="28"/>
        </w:rPr>
      </w:pPr>
      <w:r w:rsidRPr="00D84E56">
        <w:rPr>
          <w:rFonts w:ascii="Times New Roman" w:hAnsi="Times New Roman" w:cs="Times New Roman"/>
          <w:sz w:val="28"/>
          <w:szCs w:val="28"/>
        </w:rPr>
        <w:t xml:space="preserve">Зокрема, у справі № </w:t>
      </w:r>
      <w:r w:rsidRPr="00D84E56">
        <w:rPr>
          <w:rFonts w:ascii="Times New Roman" w:hAnsi="Times New Roman" w:cs="Times New Roman"/>
          <w:color w:val="000000"/>
          <w:sz w:val="28"/>
          <w:szCs w:val="28"/>
        </w:rPr>
        <w:t>559/2272/17 постановою Восьмого апеляційного адміністративного суду від 11 грудня 2018 року (</w:t>
      </w:r>
      <w:hyperlink r:id="rId27" w:history="1">
        <w:r w:rsidRPr="00D84E56">
          <w:rPr>
            <w:rStyle w:val="a5"/>
            <w:rFonts w:ascii="Times New Roman" w:hAnsi="Times New Roman" w:cs="Times New Roman"/>
            <w:sz w:val="28"/>
            <w:szCs w:val="28"/>
          </w:rPr>
          <w:t>http://www.reyestr.court.gov.ua/Review/78527512</w:t>
        </w:r>
      </w:hyperlink>
      <w:r w:rsidRPr="00D84E56">
        <w:rPr>
          <w:rFonts w:ascii="Times New Roman" w:hAnsi="Times New Roman" w:cs="Times New Roman"/>
          <w:sz w:val="28"/>
          <w:szCs w:val="28"/>
        </w:rPr>
        <w:t xml:space="preserve">) </w:t>
      </w:r>
      <w:r w:rsidRPr="00D84E56">
        <w:rPr>
          <w:rFonts w:ascii="Times New Roman" w:hAnsi="Times New Roman" w:cs="Times New Roman"/>
          <w:color w:val="000000"/>
          <w:sz w:val="28"/>
          <w:szCs w:val="28"/>
        </w:rPr>
        <w:t>апеляційну скаргу ОСОБА_1 задоволено частково. Ухвалу Дубенського міськрайонного суду Рівненської області від 06.07.2018 про закриття провадження в адміністративній справі скасовано та направлено справу до суду першої інстанції для продовження розгляду.</w:t>
      </w:r>
    </w:p>
    <w:p w:rsidR="009C3564" w:rsidRPr="00D84E56" w:rsidRDefault="00A233C9" w:rsidP="00293819">
      <w:pPr>
        <w:pStyle w:val="a3"/>
        <w:ind w:firstLine="567"/>
        <w:jc w:val="both"/>
        <w:rPr>
          <w:rFonts w:ascii="Times New Roman" w:hAnsi="Times New Roman" w:cs="Times New Roman"/>
          <w:color w:val="000000"/>
          <w:sz w:val="28"/>
          <w:szCs w:val="28"/>
        </w:rPr>
      </w:pPr>
      <w:r w:rsidRPr="00D84E56">
        <w:rPr>
          <w:rFonts w:ascii="Times New Roman" w:hAnsi="Times New Roman" w:cs="Times New Roman"/>
          <w:color w:val="000000"/>
          <w:sz w:val="28"/>
          <w:szCs w:val="28"/>
        </w:rPr>
        <w:t xml:space="preserve">Постановляючи оскаржувану ухвалу, суд першої інстанції виходив з того, що предметом спору є рішення Дубенської міської ради № 4310 від 25.09.2015 «Про внесення змін і доповнень в додаток до рішення міської ради від 30.03.2015 № 3906 «Про перелік земельних ділянок, що підлягають продажу в 2015 році» в частині включення до переліку земельних ділянок, які підлягають продажу в 2015 році, земельної ділянки площею 0,0045 га, яка розташована по АДРЕСА_1. Вказане рішення надає третій особі ОСОБА_2 право на розробку </w:t>
      </w:r>
      <w:r w:rsidRPr="00D84E56">
        <w:rPr>
          <w:rFonts w:ascii="Times New Roman" w:hAnsi="Times New Roman" w:cs="Times New Roman"/>
          <w:color w:val="000000"/>
          <w:sz w:val="28"/>
          <w:szCs w:val="28"/>
        </w:rPr>
        <w:lastRenderedPageBreak/>
        <w:t>проекту землеустрою щодо відведення земельної ділянки у власність шляхом викупу, а після його затвердження слугує підставою для укладення відповідного договору купівлі-продажу земельної ділянки.</w:t>
      </w:r>
    </w:p>
    <w:p w:rsidR="009C3564" w:rsidRPr="00D84E56" w:rsidRDefault="00A233C9" w:rsidP="00293819">
      <w:pPr>
        <w:pStyle w:val="a3"/>
        <w:ind w:firstLine="567"/>
        <w:jc w:val="both"/>
        <w:rPr>
          <w:rFonts w:ascii="Times New Roman" w:hAnsi="Times New Roman" w:cs="Times New Roman"/>
          <w:color w:val="000000"/>
          <w:sz w:val="28"/>
          <w:szCs w:val="28"/>
        </w:rPr>
      </w:pPr>
      <w:r w:rsidRPr="00D84E56">
        <w:rPr>
          <w:rFonts w:ascii="Times New Roman" w:hAnsi="Times New Roman" w:cs="Times New Roman"/>
          <w:color w:val="000000"/>
          <w:sz w:val="28"/>
          <w:szCs w:val="28"/>
        </w:rPr>
        <w:t>Отже, спірне рішення є однією з підстав для набуття третьою особою ОСОБА_2 права власності на земельну ділянку, через що спір носить приватномайновий характер і</w:t>
      </w:r>
      <w:r w:rsidR="009C3564" w:rsidRPr="00D84E56">
        <w:rPr>
          <w:rFonts w:ascii="Times New Roman" w:hAnsi="Times New Roman" w:cs="Times New Roman"/>
          <w:color w:val="000000"/>
          <w:sz w:val="28"/>
          <w:szCs w:val="28"/>
        </w:rPr>
        <w:t xml:space="preserve"> не підлягає розгляду в порядку </w:t>
      </w:r>
      <w:r w:rsidRPr="00D84E56">
        <w:rPr>
          <w:rFonts w:ascii="Times New Roman" w:hAnsi="Times New Roman" w:cs="Times New Roman"/>
          <w:color w:val="000000"/>
          <w:sz w:val="28"/>
          <w:szCs w:val="28"/>
        </w:rPr>
        <w:t>КАС України.</w:t>
      </w:r>
    </w:p>
    <w:p w:rsidR="0060374A" w:rsidRPr="00D84E56" w:rsidRDefault="009C3564" w:rsidP="00293819">
      <w:pPr>
        <w:pStyle w:val="a3"/>
        <w:ind w:firstLine="567"/>
        <w:jc w:val="both"/>
        <w:rPr>
          <w:rFonts w:ascii="Times New Roman" w:hAnsi="Times New Roman" w:cs="Times New Roman"/>
          <w:color w:val="000000"/>
          <w:sz w:val="28"/>
          <w:szCs w:val="28"/>
        </w:rPr>
      </w:pPr>
      <w:r w:rsidRPr="00D84E56">
        <w:rPr>
          <w:rFonts w:ascii="Times New Roman" w:hAnsi="Times New Roman" w:cs="Times New Roman"/>
          <w:color w:val="000000"/>
          <w:sz w:val="28"/>
          <w:szCs w:val="28"/>
        </w:rPr>
        <w:t>В</w:t>
      </w:r>
      <w:r w:rsidR="00A233C9" w:rsidRPr="00D84E56">
        <w:rPr>
          <w:rFonts w:ascii="Times New Roman" w:hAnsi="Times New Roman" w:cs="Times New Roman"/>
          <w:color w:val="000000"/>
          <w:sz w:val="28"/>
          <w:szCs w:val="28"/>
        </w:rPr>
        <w:t xml:space="preserve">казані висновки суду першої інстанції </w:t>
      </w:r>
      <w:r w:rsidRPr="00D84E56">
        <w:rPr>
          <w:rFonts w:ascii="Times New Roman" w:hAnsi="Times New Roman" w:cs="Times New Roman"/>
          <w:color w:val="000000"/>
          <w:sz w:val="28"/>
          <w:szCs w:val="28"/>
        </w:rPr>
        <w:t>суд апеляційної інстанції визнав</w:t>
      </w:r>
      <w:r w:rsidR="00A233C9" w:rsidRPr="00D84E56">
        <w:rPr>
          <w:rFonts w:ascii="Times New Roman" w:hAnsi="Times New Roman" w:cs="Times New Roman"/>
          <w:color w:val="000000"/>
          <w:sz w:val="28"/>
          <w:szCs w:val="28"/>
        </w:rPr>
        <w:t xml:space="preserve"> невірним</w:t>
      </w:r>
      <w:r w:rsidRPr="00D84E56">
        <w:rPr>
          <w:rFonts w:ascii="Times New Roman" w:hAnsi="Times New Roman" w:cs="Times New Roman"/>
          <w:color w:val="000000"/>
          <w:sz w:val="28"/>
          <w:szCs w:val="28"/>
        </w:rPr>
        <w:t>и</w:t>
      </w:r>
      <w:r w:rsidR="00A233C9" w:rsidRPr="00D84E56">
        <w:rPr>
          <w:rFonts w:ascii="Times New Roman" w:hAnsi="Times New Roman" w:cs="Times New Roman"/>
          <w:color w:val="000000"/>
          <w:sz w:val="28"/>
          <w:szCs w:val="28"/>
        </w:rPr>
        <w:t>, виходячи з наступного.</w:t>
      </w:r>
    </w:p>
    <w:p w:rsidR="0060374A" w:rsidRPr="00D84E56" w:rsidRDefault="00A233C9" w:rsidP="00293819">
      <w:pPr>
        <w:pStyle w:val="a3"/>
        <w:ind w:firstLine="567"/>
        <w:jc w:val="both"/>
        <w:rPr>
          <w:rFonts w:ascii="Times New Roman" w:hAnsi="Times New Roman" w:cs="Times New Roman"/>
          <w:color w:val="000000"/>
          <w:sz w:val="28"/>
          <w:szCs w:val="28"/>
        </w:rPr>
      </w:pPr>
      <w:r w:rsidRPr="00D84E56">
        <w:rPr>
          <w:rFonts w:ascii="Times New Roman" w:hAnsi="Times New Roman" w:cs="Times New Roman"/>
          <w:color w:val="000000"/>
          <w:sz w:val="28"/>
          <w:szCs w:val="28"/>
        </w:rPr>
        <w:t>При вирішенні питання, до юрисдикції якого суду відноситься ця справа, суд має виходити з характеру спірних правовідносин, прав та інтересів, на захист яких подано позов.</w:t>
      </w:r>
    </w:p>
    <w:p w:rsidR="0060374A" w:rsidRPr="00D84E56" w:rsidRDefault="00A233C9" w:rsidP="00293819">
      <w:pPr>
        <w:pStyle w:val="a3"/>
        <w:ind w:firstLine="567"/>
        <w:jc w:val="both"/>
        <w:rPr>
          <w:rFonts w:ascii="Times New Roman" w:hAnsi="Times New Roman" w:cs="Times New Roman"/>
          <w:color w:val="000000"/>
          <w:sz w:val="28"/>
          <w:szCs w:val="28"/>
        </w:rPr>
      </w:pPr>
      <w:r w:rsidRPr="00D84E56">
        <w:rPr>
          <w:rFonts w:ascii="Times New Roman" w:hAnsi="Times New Roman" w:cs="Times New Roman"/>
          <w:color w:val="000000"/>
          <w:sz w:val="28"/>
          <w:szCs w:val="28"/>
        </w:rPr>
        <w:t>Аналіз фактичних обставин справи та змісту позовної заяви вказує на те, що позивачем оскаржується рішення відповідача № 4310 від 25.09.2015 «Про внесення змін і доповнень в додаток до рішення міської ради від 30.03.2015 № 3906 «Про перелік земельних ділянок, що підлягають продажу в 2015 році» в частині включення до переліку земельних ділянок, що підлягають продажу в 2015 році, спірної земельної ділянки, яка фактично є проїздом і місцем загального користування.</w:t>
      </w:r>
    </w:p>
    <w:p w:rsidR="0060374A" w:rsidRPr="00D84E56" w:rsidRDefault="0060374A" w:rsidP="00293819">
      <w:pPr>
        <w:pStyle w:val="a3"/>
        <w:ind w:firstLine="567"/>
        <w:jc w:val="both"/>
        <w:rPr>
          <w:rFonts w:ascii="Times New Roman" w:hAnsi="Times New Roman" w:cs="Times New Roman"/>
          <w:color w:val="000000"/>
          <w:sz w:val="28"/>
          <w:szCs w:val="28"/>
        </w:rPr>
      </w:pPr>
      <w:r w:rsidRPr="00D84E56">
        <w:rPr>
          <w:rFonts w:ascii="Times New Roman" w:hAnsi="Times New Roman" w:cs="Times New Roman"/>
          <w:color w:val="000000"/>
          <w:sz w:val="28"/>
          <w:szCs w:val="28"/>
        </w:rPr>
        <w:t>Ж</w:t>
      </w:r>
      <w:r w:rsidR="00A233C9" w:rsidRPr="00D84E56">
        <w:rPr>
          <w:rFonts w:ascii="Times New Roman" w:hAnsi="Times New Roman" w:cs="Times New Roman"/>
          <w:color w:val="000000"/>
          <w:sz w:val="28"/>
          <w:szCs w:val="28"/>
        </w:rPr>
        <w:t>одних доказів набуття третьою особою будь-якого речового права на спірну ділянку під час судового розгляду не представлено.</w:t>
      </w:r>
    </w:p>
    <w:p w:rsidR="0060374A" w:rsidRPr="00D84E56" w:rsidRDefault="00A233C9" w:rsidP="00293819">
      <w:pPr>
        <w:pStyle w:val="a3"/>
        <w:ind w:firstLine="567"/>
        <w:jc w:val="both"/>
        <w:rPr>
          <w:rFonts w:ascii="Times New Roman" w:hAnsi="Times New Roman" w:cs="Times New Roman"/>
          <w:color w:val="000000"/>
          <w:sz w:val="28"/>
          <w:szCs w:val="28"/>
        </w:rPr>
      </w:pPr>
      <w:r w:rsidRPr="00D84E56">
        <w:rPr>
          <w:rFonts w:ascii="Times New Roman" w:hAnsi="Times New Roman" w:cs="Times New Roman"/>
          <w:color w:val="000000"/>
          <w:sz w:val="28"/>
          <w:szCs w:val="28"/>
        </w:rPr>
        <w:t>При цьому, до компетенції адміністративних судів належать спори фізичних чи юридичних осіб з органом державної влади, органом місцевого самоврядування, їхньою посадовою або службовою особою, предметом яких є перевірка законності рішень, дій чи бездіяльності цих органів (осіб), відповідно, прийнятих або вчинених ними при здійсненні владних управлінських функцій.</w:t>
      </w:r>
    </w:p>
    <w:p w:rsidR="0060374A" w:rsidRPr="00D84E56" w:rsidRDefault="00A233C9" w:rsidP="00293819">
      <w:pPr>
        <w:pStyle w:val="a3"/>
        <w:ind w:firstLine="567"/>
        <w:jc w:val="both"/>
        <w:rPr>
          <w:rFonts w:ascii="Times New Roman" w:hAnsi="Times New Roman" w:cs="Times New Roman"/>
          <w:color w:val="000000"/>
          <w:sz w:val="28"/>
          <w:szCs w:val="28"/>
        </w:rPr>
      </w:pPr>
      <w:r w:rsidRPr="00D84E56">
        <w:rPr>
          <w:rFonts w:ascii="Times New Roman" w:hAnsi="Times New Roman" w:cs="Times New Roman"/>
          <w:color w:val="000000"/>
          <w:sz w:val="28"/>
          <w:szCs w:val="28"/>
        </w:rPr>
        <w:t xml:space="preserve">Системний аналіз норм </w:t>
      </w:r>
      <w:r w:rsidR="0060374A" w:rsidRPr="00D84E56">
        <w:rPr>
          <w:rFonts w:ascii="Times New Roman" w:hAnsi="Times New Roman" w:cs="Times New Roman"/>
          <w:color w:val="000000"/>
          <w:sz w:val="28"/>
          <w:szCs w:val="28"/>
        </w:rPr>
        <w:t xml:space="preserve">Земельного кодексу України </w:t>
      </w:r>
      <w:r w:rsidRPr="00D84E56">
        <w:rPr>
          <w:rFonts w:ascii="Times New Roman" w:hAnsi="Times New Roman" w:cs="Times New Roman"/>
          <w:color w:val="000000"/>
          <w:sz w:val="28"/>
          <w:szCs w:val="28"/>
        </w:rPr>
        <w:t>дає підстави вважати, що ним встановлені підстави, порядок, строки передачі земельної ділянки у власність громадян та органи, уповноважені розглядати ці питання. Ці норми передбачають, зокрема, що для передачі земельної ділянки у власність зацікавлена особа звертається до відповідних органів із заявами для отримання дозволу на розроблення проекту землеустрою щодо відведення земельної ділянки та для надання її у власність, за результ</w:t>
      </w:r>
      <w:r w:rsidR="0060374A" w:rsidRPr="00D84E56">
        <w:rPr>
          <w:rFonts w:ascii="Times New Roman" w:hAnsi="Times New Roman" w:cs="Times New Roman"/>
          <w:color w:val="000000"/>
          <w:sz w:val="28"/>
          <w:szCs w:val="28"/>
        </w:rPr>
        <w:t xml:space="preserve">атами розгляду яких визначені в </w:t>
      </w:r>
      <w:r w:rsidRPr="00D84E56">
        <w:rPr>
          <w:rFonts w:ascii="Times New Roman" w:hAnsi="Times New Roman" w:cs="Times New Roman"/>
          <w:color w:val="000000"/>
          <w:sz w:val="28"/>
          <w:szCs w:val="28"/>
        </w:rPr>
        <w:t>ст.118 ЗК Україниоргани приймають одне з відповідних рішень.</w:t>
      </w:r>
    </w:p>
    <w:p w:rsidR="0060374A" w:rsidRPr="00D84E56" w:rsidRDefault="00A233C9" w:rsidP="00293819">
      <w:pPr>
        <w:pStyle w:val="a3"/>
        <w:ind w:firstLine="567"/>
        <w:jc w:val="both"/>
        <w:rPr>
          <w:rFonts w:ascii="Times New Roman" w:hAnsi="Times New Roman" w:cs="Times New Roman"/>
          <w:color w:val="000000"/>
          <w:sz w:val="28"/>
          <w:szCs w:val="28"/>
        </w:rPr>
      </w:pPr>
      <w:r w:rsidRPr="00D84E56">
        <w:rPr>
          <w:rFonts w:ascii="Times New Roman" w:hAnsi="Times New Roman" w:cs="Times New Roman"/>
          <w:color w:val="000000"/>
          <w:sz w:val="28"/>
          <w:szCs w:val="28"/>
        </w:rPr>
        <w:t>Отримання дозволу на розробку проекту землеустрою щодо відведення земельної ділянки не означає позитивного рішення про надання її у власність.</w:t>
      </w:r>
    </w:p>
    <w:p w:rsidR="0060374A" w:rsidRPr="00D84E56" w:rsidRDefault="00A233C9" w:rsidP="00293819">
      <w:pPr>
        <w:pStyle w:val="a3"/>
        <w:ind w:firstLine="567"/>
        <w:jc w:val="both"/>
        <w:rPr>
          <w:rFonts w:ascii="Times New Roman" w:hAnsi="Times New Roman" w:cs="Times New Roman"/>
          <w:color w:val="000000"/>
          <w:sz w:val="28"/>
          <w:szCs w:val="28"/>
        </w:rPr>
      </w:pPr>
      <w:r w:rsidRPr="00D84E56">
        <w:rPr>
          <w:rFonts w:ascii="Times New Roman" w:hAnsi="Times New Roman" w:cs="Times New Roman"/>
          <w:color w:val="000000"/>
          <w:sz w:val="28"/>
          <w:szCs w:val="28"/>
        </w:rPr>
        <w:t>Отже, відповідач при винесенні спірного рішення здійснював владні управлінські функції, в цих правовідносинах відповідач реалізував свої контрольні функції у сфері управління, що підпадає під юрисдикцію адміністративного суду.</w:t>
      </w:r>
    </w:p>
    <w:p w:rsidR="00A233C9" w:rsidRPr="00D84E56" w:rsidRDefault="00A233C9" w:rsidP="00293819">
      <w:pPr>
        <w:pStyle w:val="a3"/>
        <w:ind w:firstLine="567"/>
        <w:jc w:val="both"/>
        <w:rPr>
          <w:rFonts w:ascii="Times New Roman" w:hAnsi="Times New Roman" w:cs="Times New Roman"/>
          <w:color w:val="000000"/>
          <w:sz w:val="28"/>
          <w:szCs w:val="28"/>
        </w:rPr>
      </w:pPr>
      <w:r w:rsidRPr="00D84E56">
        <w:rPr>
          <w:rFonts w:ascii="Times New Roman" w:hAnsi="Times New Roman" w:cs="Times New Roman"/>
          <w:color w:val="000000"/>
          <w:sz w:val="28"/>
          <w:szCs w:val="28"/>
        </w:rPr>
        <w:t>Спір у справі, що розглядається, не стосується права власності третьої фізичної особи на спірну земельну ділянку, оскільки ОСОБА_2 ще не набув права власності на земельну ділянку, тобто, в останнього не виникло цивільне право на неї, яке підтверджується державним актом на право власності на земельну ділянку.</w:t>
      </w:r>
    </w:p>
    <w:p w:rsidR="0060374A" w:rsidRPr="00D84E56" w:rsidRDefault="0060374A" w:rsidP="00293819">
      <w:pPr>
        <w:pStyle w:val="a3"/>
        <w:ind w:firstLine="567"/>
        <w:jc w:val="both"/>
        <w:rPr>
          <w:rFonts w:ascii="Times New Roman" w:hAnsi="Times New Roman" w:cs="Times New Roman"/>
          <w:color w:val="000000"/>
          <w:sz w:val="28"/>
          <w:szCs w:val="28"/>
        </w:rPr>
      </w:pPr>
    </w:p>
    <w:p w:rsidR="004B40BA" w:rsidRPr="00D84E56" w:rsidRDefault="0060374A" w:rsidP="00293819">
      <w:pPr>
        <w:pStyle w:val="a3"/>
        <w:ind w:firstLine="567"/>
        <w:jc w:val="both"/>
        <w:rPr>
          <w:rFonts w:ascii="Times New Roman" w:hAnsi="Times New Roman" w:cs="Times New Roman"/>
          <w:color w:val="000000"/>
          <w:sz w:val="28"/>
          <w:szCs w:val="28"/>
        </w:rPr>
      </w:pPr>
      <w:r w:rsidRPr="00D84E56">
        <w:rPr>
          <w:rFonts w:ascii="Times New Roman" w:hAnsi="Times New Roman" w:cs="Times New Roman"/>
          <w:color w:val="000000"/>
          <w:sz w:val="28"/>
          <w:szCs w:val="28"/>
        </w:rPr>
        <w:t>У справі № 1340/3672/18 постановою Восьмого апеляційного адміністративного суду від 13 листопада 2018 року (</w:t>
      </w:r>
      <w:hyperlink r:id="rId28" w:history="1">
        <w:r w:rsidRPr="00D84E56">
          <w:rPr>
            <w:rStyle w:val="a5"/>
            <w:rFonts w:ascii="Times New Roman" w:hAnsi="Times New Roman" w:cs="Times New Roman"/>
            <w:sz w:val="28"/>
            <w:szCs w:val="28"/>
          </w:rPr>
          <w:t>http://www.reyestr.court.gov.ua/Review/77910305</w:t>
        </w:r>
      </w:hyperlink>
      <w:r w:rsidRPr="00D84E56">
        <w:rPr>
          <w:rFonts w:ascii="Times New Roman" w:hAnsi="Times New Roman" w:cs="Times New Roman"/>
          <w:sz w:val="28"/>
          <w:szCs w:val="28"/>
        </w:rPr>
        <w:t xml:space="preserve">) </w:t>
      </w:r>
      <w:r w:rsidRPr="00D84E56">
        <w:rPr>
          <w:rFonts w:ascii="Times New Roman" w:hAnsi="Times New Roman" w:cs="Times New Roman"/>
          <w:color w:val="000000"/>
          <w:sz w:val="28"/>
          <w:szCs w:val="28"/>
        </w:rPr>
        <w:t>апеляційну скаргу ОСОБА_1 задоволено. Ухвалу Львівського окружного адміністративного суду від 20 серпня 2018 року про відмову у відкритті провадження у справі скасовано, матеріали справи направлено для продовження розгляду до суду першої інстанції.</w:t>
      </w:r>
    </w:p>
    <w:p w:rsidR="004B40BA" w:rsidRPr="00D84E56" w:rsidRDefault="00A233C9" w:rsidP="00293819">
      <w:pPr>
        <w:pStyle w:val="a3"/>
        <w:ind w:firstLine="567"/>
        <w:jc w:val="both"/>
        <w:rPr>
          <w:rFonts w:ascii="Times New Roman" w:hAnsi="Times New Roman" w:cs="Times New Roman"/>
          <w:color w:val="000000"/>
          <w:sz w:val="28"/>
          <w:szCs w:val="28"/>
        </w:rPr>
      </w:pPr>
      <w:r w:rsidRPr="00D84E56">
        <w:rPr>
          <w:rFonts w:ascii="Times New Roman" w:hAnsi="Times New Roman" w:cs="Times New Roman"/>
          <w:color w:val="000000"/>
          <w:sz w:val="28"/>
          <w:szCs w:val="28"/>
        </w:rPr>
        <w:t>Ухвалою від 20 серпня 2018 року Львівський окружний адміністративний суд відмовив у відкритті провадження у справі.</w:t>
      </w:r>
    </w:p>
    <w:p w:rsidR="004B40BA" w:rsidRPr="00D84E56" w:rsidRDefault="00A233C9" w:rsidP="00293819">
      <w:pPr>
        <w:pStyle w:val="a3"/>
        <w:ind w:firstLine="567"/>
        <w:jc w:val="both"/>
        <w:rPr>
          <w:rFonts w:ascii="Times New Roman" w:hAnsi="Times New Roman" w:cs="Times New Roman"/>
          <w:color w:val="000000"/>
          <w:sz w:val="28"/>
          <w:szCs w:val="28"/>
        </w:rPr>
      </w:pPr>
      <w:r w:rsidRPr="00D84E56">
        <w:rPr>
          <w:rFonts w:ascii="Times New Roman" w:hAnsi="Times New Roman" w:cs="Times New Roman"/>
          <w:color w:val="000000"/>
          <w:sz w:val="28"/>
          <w:szCs w:val="28"/>
        </w:rPr>
        <w:t xml:space="preserve">З матеріалів справи </w:t>
      </w:r>
      <w:r w:rsidR="004B40BA" w:rsidRPr="00D84E56">
        <w:rPr>
          <w:rFonts w:ascii="Times New Roman" w:hAnsi="Times New Roman" w:cs="Times New Roman"/>
          <w:color w:val="000000"/>
          <w:sz w:val="28"/>
          <w:szCs w:val="28"/>
        </w:rPr>
        <w:t>видно</w:t>
      </w:r>
      <w:r w:rsidRPr="00D84E56">
        <w:rPr>
          <w:rFonts w:ascii="Times New Roman" w:hAnsi="Times New Roman" w:cs="Times New Roman"/>
          <w:color w:val="000000"/>
          <w:sz w:val="28"/>
          <w:szCs w:val="28"/>
        </w:rPr>
        <w:t>, що ОСОБА_1 звернувся з позовом</w:t>
      </w:r>
      <w:r w:rsidR="001C6CF6">
        <w:rPr>
          <w:rFonts w:ascii="Times New Roman" w:hAnsi="Times New Roman" w:cs="Times New Roman"/>
          <w:color w:val="000000"/>
          <w:sz w:val="28"/>
          <w:szCs w:val="28"/>
        </w:rPr>
        <w:t xml:space="preserve"> </w:t>
      </w:r>
      <w:r w:rsidRPr="00D84E56">
        <w:rPr>
          <w:rFonts w:ascii="Times New Roman" w:hAnsi="Times New Roman" w:cs="Times New Roman"/>
          <w:color w:val="000000"/>
          <w:sz w:val="28"/>
          <w:szCs w:val="28"/>
        </w:rPr>
        <w:t>про скасування рішень відповідача про надання дозволу на розробку проекту землеустрою щодо відведення земельної ділянки та передачу їх у власність; визнання протиправними дій щодо невиконання рішення суду; визнання протиправними дій щодо несвоєчасного розгляду заяв позивача та визнання протиправними дій щодо складання акту обстеження земельної ділянки.</w:t>
      </w:r>
    </w:p>
    <w:p w:rsidR="004B40BA" w:rsidRPr="00D84E56" w:rsidRDefault="00A233C9" w:rsidP="00293819">
      <w:pPr>
        <w:pStyle w:val="a3"/>
        <w:ind w:firstLine="567"/>
        <w:jc w:val="both"/>
        <w:rPr>
          <w:rFonts w:ascii="Times New Roman" w:hAnsi="Times New Roman" w:cs="Times New Roman"/>
          <w:color w:val="000000"/>
          <w:sz w:val="28"/>
          <w:szCs w:val="28"/>
        </w:rPr>
      </w:pPr>
      <w:r w:rsidRPr="00D84E56">
        <w:rPr>
          <w:rFonts w:ascii="Times New Roman" w:hAnsi="Times New Roman" w:cs="Times New Roman"/>
          <w:color w:val="000000"/>
          <w:sz w:val="28"/>
          <w:szCs w:val="28"/>
        </w:rPr>
        <w:t>Відмовляючи у відкритті провадження, суд першої інстанції виходив з того, що заявлені у позові вимоги стосуються виключно правовідносин з приводу права власності на земельну ділянку, а відтак, такі вимоги не підлягають розгляду в порядку адміністративного судочинства.</w:t>
      </w:r>
    </w:p>
    <w:p w:rsidR="004B40BA" w:rsidRPr="00D84E56" w:rsidRDefault="00A233C9" w:rsidP="00293819">
      <w:pPr>
        <w:pStyle w:val="a3"/>
        <w:ind w:firstLine="567"/>
        <w:jc w:val="both"/>
        <w:rPr>
          <w:rFonts w:ascii="Times New Roman" w:hAnsi="Times New Roman" w:cs="Times New Roman"/>
          <w:color w:val="000000"/>
          <w:sz w:val="28"/>
          <w:szCs w:val="28"/>
        </w:rPr>
      </w:pPr>
      <w:r w:rsidRPr="00D84E56">
        <w:rPr>
          <w:rFonts w:ascii="Times New Roman" w:hAnsi="Times New Roman" w:cs="Times New Roman"/>
          <w:color w:val="000000"/>
          <w:sz w:val="28"/>
          <w:szCs w:val="28"/>
        </w:rPr>
        <w:t>Такі висновки суду першої інстанції, на думку апеляційного суду, не відповіда</w:t>
      </w:r>
      <w:r w:rsidR="004B40BA" w:rsidRPr="00D84E56">
        <w:rPr>
          <w:rFonts w:ascii="Times New Roman" w:hAnsi="Times New Roman" w:cs="Times New Roman"/>
          <w:color w:val="000000"/>
          <w:sz w:val="28"/>
          <w:szCs w:val="28"/>
        </w:rPr>
        <w:t>ли</w:t>
      </w:r>
      <w:r w:rsidRPr="00D84E56">
        <w:rPr>
          <w:rFonts w:ascii="Times New Roman" w:hAnsi="Times New Roman" w:cs="Times New Roman"/>
          <w:color w:val="000000"/>
          <w:sz w:val="28"/>
          <w:szCs w:val="28"/>
        </w:rPr>
        <w:t xml:space="preserve"> фактичним обставинам справи, нормам матеріального і процесуального права та </w:t>
      </w:r>
      <w:r w:rsidR="004B40BA" w:rsidRPr="00D84E56">
        <w:rPr>
          <w:rFonts w:ascii="Times New Roman" w:hAnsi="Times New Roman" w:cs="Times New Roman"/>
          <w:color w:val="000000"/>
          <w:sz w:val="28"/>
          <w:szCs w:val="28"/>
        </w:rPr>
        <w:t>були</w:t>
      </w:r>
      <w:r w:rsidRPr="00D84E56">
        <w:rPr>
          <w:rFonts w:ascii="Times New Roman" w:hAnsi="Times New Roman" w:cs="Times New Roman"/>
          <w:color w:val="000000"/>
          <w:sz w:val="28"/>
          <w:szCs w:val="28"/>
        </w:rPr>
        <w:t xml:space="preserve"> передчасними.</w:t>
      </w:r>
    </w:p>
    <w:p w:rsidR="004B40BA" w:rsidRPr="00D84E56" w:rsidRDefault="004B40BA" w:rsidP="00293819">
      <w:pPr>
        <w:pStyle w:val="a3"/>
        <w:ind w:firstLine="567"/>
        <w:jc w:val="both"/>
        <w:rPr>
          <w:rFonts w:ascii="Times New Roman" w:hAnsi="Times New Roman" w:cs="Times New Roman"/>
          <w:color w:val="000000"/>
          <w:sz w:val="28"/>
          <w:szCs w:val="28"/>
        </w:rPr>
      </w:pPr>
      <w:r w:rsidRPr="00D84E56">
        <w:rPr>
          <w:rFonts w:ascii="Times New Roman" w:hAnsi="Times New Roman" w:cs="Times New Roman"/>
          <w:color w:val="000000"/>
          <w:sz w:val="28"/>
          <w:szCs w:val="28"/>
        </w:rPr>
        <w:t xml:space="preserve">Судом зазначено, що </w:t>
      </w:r>
      <w:r w:rsidR="00A233C9" w:rsidRPr="00D84E56">
        <w:rPr>
          <w:rFonts w:ascii="Times New Roman" w:hAnsi="Times New Roman" w:cs="Times New Roman"/>
          <w:color w:val="000000"/>
          <w:sz w:val="28"/>
          <w:szCs w:val="28"/>
        </w:rPr>
        <w:t>до компетенції адміністративних судів належать спори фізичних чи юридичних осіб з органом державної влади, органом місцевого самоврядування, їхньою посадовою або службовою особою, предметом яких є перевірка законності рішень, дій чи бездіяльності цих органів (осіб), відповідно, прийнятих або вчинених ними при здійсненні владних управлінських функцій.</w:t>
      </w:r>
    </w:p>
    <w:p w:rsidR="004B40BA" w:rsidRPr="00D84E56" w:rsidRDefault="004B40BA" w:rsidP="00293819">
      <w:pPr>
        <w:pStyle w:val="a3"/>
        <w:ind w:firstLine="567"/>
        <w:jc w:val="both"/>
        <w:rPr>
          <w:rFonts w:ascii="Times New Roman" w:hAnsi="Times New Roman" w:cs="Times New Roman"/>
          <w:color w:val="000000"/>
          <w:sz w:val="28"/>
          <w:szCs w:val="28"/>
        </w:rPr>
      </w:pPr>
      <w:r w:rsidRPr="00D84E56">
        <w:rPr>
          <w:rFonts w:ascii="Times New Roman" w:hAnsi="Times New Roman" w:cs="Times New Roman"/>
          <w:color w:val="000000"/>
          <w:sz w:val="28"/>
          <w:szCs w:val="28"/>
        </w:rPr>
        <w:t>Виходячи з норм Земельного кодексу України</w:t>
      </w:r>
      <w:r w:rsidR="00A233C9" w:rsidRPr="00D84E56">
        <w:rPr>
          <w:rFonts w:ascii="Times New Roman" w:hAnsi="Times New Roman" w:cs="Times New Roman"/>
          <w:color w:val="000000"/>
          <w:sz w:val="28"/>
          <w:szCs w:val="28"/>
        </w:rPr>
        <w:t xml:space="preserve">, суд дійшов висновку про те, що позовні вимоги в частині </w:t>
      </w:r>
      <w:r w:rsidR="002A3434" w:rsidRPr="00D84E56">
        <w:rPr>
          <w:rFonts w:ascii="Times New Roman" w:hAnsi="Times New Roman" w:cs="Times New Roman"/>
          <w:color w:val="000000"/>
          <w:sz w:val="28"/>
          <w:szCs w:val="28"/>
        </w:rPr>
        <w:t xml:space="preserve">скасування рішень відповідача про надання дозволу на розробку проекту землеустрою щодо відведення земельної ділянки та передачу їх у власність </w:t>
      </w:r>
      <w:r w:rsidR="00A233C9" w:rsidRPr="00D84E56">
        <w:rPr>
          <w:rFonts w:ascii="Times New Roman" w:hAnsi="Times New Roman" w:cs="Times New Roman"/>
          <w:color w:val="000000"/>
          <w:sz w:val="28"/>
          <w:szCs w:val="28"/>
        </w:rPr>
        <w:t>належить розглядати в порядку адміністративного судочинства.</w:t>
      </w:r>
    </w:p>
    <w:p w:rsidR="004B40BA" w:rsidRPr="00D84E56" w:rsidRDefault="00A233C9" w:rsidP="00293819">
      <w:pPr>
        <w:pStyle w:val="a3"/>
        <w:ind w:firstLine="567"/>
        <w:jc w:val="both"/>
        <w:rPr>
          <w:rFonts w:ascii="Times New Roman" w:hAnsi="Times New Roman" w:cs="Times New Roman"/>
          <w:color w:val="000000"/>
          <w:sz w:val="28"/>
          <w:szCs w:val="28"/>
        </w:rPr>
      </w:pPr>
      <w:r w:rsidRPr="00D84E56">
        <w:rPr>
          <w:rFonts w:ascii="Times New Roman" w:hAnsi="Times New Roman" w:cs="Times New Roman"/>
          <w:color w:val="000000"/>
          <w:sz w:val="28"/>
          <w:szCs w:val="28"/>
        </w:rPr>
        <w:t>Крім того, колегія суддів зазнач</w:t>
      </w:r>
      <w:r w:rsidR="004B40BA" w:rsidRPr="00D84E56">
        <w:rPr>
          <w:rFonts w:ascii="Times New Roman" w:hAnsi="Times New Roman" w:cs="Times New Roman"/>
          <w:color w:val="000000"/>
          <w:sz w:val="28"/>
          <w:szCs w:val="28"/>
        </w:rPr>
        <w:t>ила</w:t>
      </w:r>
      <w:r w:rsidRPr="00D84E56">
        <w:rPr>
          <w:rFonts w:ascii="Times New Roman" w:hAnsi="Times New Roman" w:cs="Times New Roman"/>
          <w:color w:val="000000"/>
          <w:sz w:val="28"/>
          <w:szCs w:val="28"/>
        </w:rPr>
        <w:t xml:space="preserve">, що в матеріалах справи відсутні додатки до позовної заяви, зазначені в переліку, таким чином, в наявних матеріалах справи не містяться відомості про виникнення (зміну чи припинення) будь-яких цивільних прав чи обов'язків особи за наслідками прийняття спірних рішень, порушення приватного права певного суб'єкта відносин, а відтак, </w:t>
      </w:r>
      <w:r w:rsidR="002A3434">
        <w:rPr>
          <w:rFonts w:ascii="Times New Roman" w:hAnsi="Times New Roman" w:cs="Times New Roman"/>
          <w:color w:val="000000"/>
          <w:sz w:val="28"/>
          <w:szCs w:val="28"/>
        </w:rPr>
        <w:t xml:space="preserve">не є </w:t>
      </w:r>
      <w:r w:rsidRPr="00D84E56">
        <w:rPr>
          <w:rFonts w:ascii="Times New Roman" w:hAnsi="Times New Roman" w:cs="Times New Roman"/>
          <w:color w:val="000000"/>
          <w:sz w:val="28"/>
          <w:szCs w:val="28"/>
        </w:rPr>
        <w:t>можливим встановити наявність ознак приватноправового спору у цій справі.</w:t>
      </w:r>
    </w:p>
    <w:p w:rsidR="004B40BA" w:rsidRPr="00D84E56" w:rsidRDefault="00A233C9" w:rsidP="00293819">
      <w:pPr>
        <w:pStyle w:val="a3"/>
        <w:ind w:firstLine="567"/>
        <w:jc w:val="both"/>
        <w:rPr>
          <w:rFonts w:ascii="Times New Roman" w:hAnsi="Times New Roman" w:cs="Times New Roman"/>
          <w:color w:val="000000"/>
          <w:sz w:val="28"/>
          <w:szCs w:val="28"/>
        </w:rPr>
      </w:pPr>
      <w:r w:rsidRPr="00D84E56">
        <w:rPr>
          <w:rFonts w:ascii="Times New Roman" w:hAnsi="Times New Roman" w:cs="Times New Roman"/>
          <w:color w:val="000000"/>
          <w:sz w:val="28"/>
          <w:szCs w:val="28"/>
        </w:rPr>
        <w:t>Що стосується позовних вимог про визнання протиправними дій суб'єкта владних повноважень при виконанні ним владних повноважень, в тому числі, про визнання протиправною бездіяльності відповідача щодо р</w:t>
      </w:r>
      <w:r w:rsidR="004B40BA" w:rsidRPr="00D84E56">
        <w:rPr>
          <w:rFonts w:ascii="Times New Roman" w:hAnsi="Times New Roman" w:cs="Times New Roman"/>
          <w:color w:val="000000"/>
          <w:sz w:val="28"/>
          <w:szCs w:val="28"/>
        </w:rPr>
        <w:t xml:space="preserve">озгляду заяви </w:t>
      </w:r>
      <w:r w:rsidR="004B40BA" w:rsidRPr="00D84E56">
        <w:rPr>
          <w:rFonts w:ascii="Times New Roman" w:hAnsi="Times New Roman" w:cs="Times New Roman"/>
          <w:color w:val="000000"/>
          <w:sz w:val="28"/>
          <w:szCs w:val="28"/>
        </w:rPr>
        <w:lastRenderedPageBreak/>
        <w:t xml:space="preserve">ОСОБА_1 в порядку </w:t>
      </w:r>
      <w:r w:rsidRPr="00D84E56">
        <w:rPr>
          <w:rFonts w:ascii="Times New Roman" w:hAnsi="Times New Roman" w:cs="Times New Roman"/>
          <w:color w:val="000000"/>
          <w:sz w:val="28"/>
          <w:szCs w:val="28"/>
        </w:rPr>
        <w:t>Закону України «Про звернення громадян», то такі вимоги також підлягають розгляду в порядку адміністративного судочинства.</w:t>
      </w:r>
    </w:p>
    <w:p w:rsidR="00A233C9" w:rsidRPr="00D84E56" w:rsidRDefault="00A233C9" w:rsidP="00293819">
      <w:pPr>
        <w:pStyle w:val="a3"/>
        <w:ind w:firstLine="567"/>
        <w:jc w:val="both"/>
        <w:rPr>
          <w:rFonts w:ascii="Times New Roman" w:hAnsi="Times New Roman" w:cs="Times New Roman"/>
          <w:color w:val="000000"/>
          <w:sz w:val="28"/>
          <w:szCs w:val="28"/>
        </w:rPr>
      </w:pPr>
      <w:r w:rsidRPr="00D84E56">
        <w:rPr>
          <w:rFonts w:ascii="Times New Roman" w:hAnsi="Times New Roman" w:cs="Times New Roman"/>
          <w:color w:val="000000"/>
          <w:sz w:val="28"/>
          <w:szCs w:val="28"/>
        </w:rPr>
        <w:t>Таким чином, постановляючи ухвалу про відмову у відкритті провадження у справі, суд першої інстанції дійшов передчасного висновку про те, що всі позовні вимоги ОСОБА_1 не належить розглядати в порядку адміністративного судочинства, та не надав правової оцінки всім вимогам позивача.</w:t>
      </w:r>
    </w:p>
    <w:p w:rsidR="00A233C9" w:rsidRPr="00D84E56" w:rsidRDefault="00A233C9" w:rsidP="00293819">
      <w:pPr>
        <w:pStyle w:val="a3"/>
        <w:ind w:firstLine="567"/>
        <w:jc w:val="both"/>
        <w:rPr>
          <w:rFonts w:ascii="Times New Roman" w:hAnsi="Times New Roman" w:cs="Times New Roman"/>
          <w:sz w:val="28"/>
          <w:szCs w:val="28"/>
        </w:rPr>
      </w:pPr>
    </w:p>
    <w:p w:rsidR="0037144C" w:rsidRPr="00D84E56" w:rsidRDefault="002A3434" w:rsidP="00293819">
      <w:pPr>
        <w:pStyle w:val="a3"/>
        <w:ind w:firstLine="567"/>
        <w:jc w:val="both"/>
        <w:rPr>
          <w:rFonts w:ascii="Times New Roman" w:hAnsi="Times New Roman" w:cs="Times New Roman"/>
          <w:color w:val="000000"/>
          <w:sz w:val="28"/>
          <w:szCs w:val="28"/>
        </w:rPr>
      </w:pPr>
      <w:r>
        <w:rPr>
          <w:rFonts w:ascii="Times New Roman" w:hAnsi="Times New Roman" w:cs="Times New Roman"/>
          <w:sz w:val="28"/>
          <w:szCs w:val="28"/>
        </w:rPr>
        <w:t>У</w:t>
      </w:r>
      <w:r w:rsidR="004B40BA" w:rsidRPr="00D84E56">
        <w:rPr>
          <w:rFonts w:ascii="Times New Roman" w:hAnsi="Times New Roman" w:cs="Times New Roman"/>
          <w:sz w:val="28"/>
          <w:szCs w:val="28"/>
        </w:rPr>
        <w:t xml:space="preserve"> справі № </w:t>
      </w:r>
      <w:r w:rsidR="004B40BA" w:rsidRPr="00D84E56">
        <w:rPr>
          <w:rFonts w:ascii="Times New Roman" w:hAnsi="Times New Roman" w:cs="Times New Roman"/>
          <w:color w:val="000000"/>
          <w:sz w:val="28"/>
          <w:szCs w:val="28"/>
        </w:rPr>
        <w:t>500/2804/18 постановою Восьмого апеляційного адміністративного суду від 28 лютого 2019 року (</w:t>
      </w:r>
      <w:hyperlink r:id="rId29" w:history="1">
        <w:r w:rsidR="004B40BA" w:rsidRPr="00D84E56">
          <w:rPr>
            <w:rStyle w:val="a5"/>
            <w:rFonts w:ascii="Times New Roman" w:hAnsi="Times New Roman" w:cs="Times New Roman"/>
            <w:sz w:val="28"/>
            <w:szCs w:val="28"/>
          </w:rPr>
          <w:t>http://www.reyestr.court.gov.ua/Review/80232331</w:t>
        </w:r>
      </w:hyperlink>
      <w:r w:rsidR="004B40BA" w:rsidRPr="00D84E56">
        <w:rPr>
          <w:rFonts w:ascii="Times New Roman" w:hAnsi="Times New Roman" w:cs="Times New Roman"/>
          <w:sz w:val="28"/>
          <w:szCs w:val="28"/>
        </w:rPr>
        <w:t xml:space="preserve">) </w:t>
      </w:r>
      <w:r w:rsidR="004B40BA" w:rsidRPr="00D84E56">
        <w:rPr>
          <w:rFonts w:ascii="Times New Roman" w:hAnsi="Times New Roman" w:cs="Times New Roman"/>
          <w:color w:val="000000"/>
          <w:sz w:val="28"/>
          <w:szCs w:val="28"/>
        </w:rPr>
        <w:t>апеляційну скаргу ПП «Фабрика меблів «Нова» задоволено. Ухвалу Тернопільського окружного адміністративного суду від 24 грудня 2018 року у справі скасовано і направлено справу для продовження її розгляду до суду першої інстанції.</w:t>
      </w:r>
    </w:p>
    <w:p w:rsidR="0037144C" w:rsidRPr="00D84E56" w:rsidRDefault="00A233C9" w:rsidP="00293819">
      <w:pPr>
        <w:pStyle w:val="a3"/>
        <w:ind w:firstLine="567"/>
        <w:jc w:val="both"/>
        <w:rPr>
          <w:rFonts w:ascii="Times New Roman" w:hAnsi="Times New Roman" w:cs="Times New Roman"/>
          <w:color w:val="000000"/>
          <w:sz w:val="28"/>
          <w:szCs w:val="28"/>
        </w:rPr>
      </w:pPr>
      <w:r w:rsidRPr="00D84E56">
        <w:rPr>
          <w:rFonts w:ascii="Times New Roman" w:hAnsi="Times New Roman" w:cs="Times New Roman"/>
          <w:color w:val="000000"/>
          <w:sz w:val="28"/>
          <w:szCs w:val="28"/>
        </w:rPr>
        <w:t>Ухвалою Тернопільського окружного адміністративного суду від 24.12.2018 було відмовлено у відкритті провадження по справі на підставі п.1 ч.</w:t>
      </w:r>
      <w:r w:rsidR="0037144C" w:rsidRPr="00D84E56">
        <w:rPr>
          <w:rFonts w:ascii="Times New Roman" w:hAnsi="Times New Roman" w:cs="Times New Roman"/>
          <w:color w:val="000000"/>
          <w:sz w:val="28"/>
          <w:szCs w:val="28"/>
        </w:rPr>
        <w:t xml:space="preserve"> 1 </w:t>
      </w:r>
      <w:r w:rsidRPr="00D84E56">
        <w:rPr>
          <w:rFonts w:ascii="Times New Roman" w:hAnsi="Times New Roman" w:cs="Times New Roman"/>
          <w:color w:val="000000"/>
          <w:sz w:val="28"/>
          <w:szCs w:val="28"/>
        </w:rPr>
        <w:t>ст.170 КАС України, у зв'язку з тим, що даний спір не належить розглядати за правилами адміністративного судочинства.</w:t>
      </w:r>
    </w:p>
    <w:p w:rsidR="0037144C" w:rsidRPr="00D84E56" w:rsidRDefault="00A233C9" w:rsidP="00293819">
      <w:pPr>
        <w:pStyle w:val="a3"/>
        <w:ind w:firstLine="567"/>
        <w:jc w:val="both"/>
        <w:rPr>
          <w:rFonts w:ascii="Times New Roman" w:hAnsi="Times New Roman" w:cs="Times New Roman"/>
          <w:color w:val="000000"/>
          <w:sz w:val="28"/>
          <w:szCs w:val="28"/>
        </w:rPr>
      </w:pPr>
      <w:r w:rsidRPr="00D84E56">
        <w:rPr>
          <w:rFonts w:ascii="Times New Roman" w:hAnsi="Times New Roman" w:cs="Times New Roman"/>
          <w:color w:val="000000"/>
          <w:sz w:val="28"/>
          <w:szCs w:val="28"/>
        </w:rPr>
        <w:t>З матеріалів справи видно, що ПП «Фабрика меблів «Нова» відповідно до договору оренди землі від 11.05.2012 отримало в оренду земельну ділянк</w:t>
      </w:r>
      <w:r w:rsidR="00577DDF">
        <w:rPr>
          <w:rFonts w:ascii="Times New Roman" w:hAnsi="Times New Roman" w:cs="Times New Roman"/>
          <w:color w:val="000000"/>
          <w:sz w:val="28"/>
          <w:szCs w:val="28"/>
        </w:rPr>
        <w:t>у, площею 12,4914 га за адресою</w:t>
      </w:r>
      <w:r w:rsidRPr="00D84E56">
        <w:rPr>
          <w:rFonts w:ascii="Times New Roman" w:hAnsi="Times New Roman" w:cs="Times New Roman"/>
          <w:color w:val="000000"/>
          <w:sz w:val="28"/>
          <w:szCs w:val="28"/>
        </w:rPr>
        <w:t>: вул. Лук'яновича, 8 у м. Тернополі Тернопільської області.</w:t>
      </w:r>
    </w:p>
    <w:p w:rsidR="0037144C" w:rsidRPr="00D84E56" w:rsidRDefault="00A233C9" w:rsidP="00293819">
      <w:pPr>
        <w:pStyle w:val="a3"/>
        <w:ind w:firstLine="567"/>
        <w:jc w:val="both"/>
        <w:rPr>
          <w:rFonts w:ascii="Times New Roman" w:hAnsi="Times New Roman" w:cs="Times New Roman"/>
          <w:color w:val="000000"/>
          <w:sz w:val="28"/>
          <w:szCs w:val="28"/>
        </w:rPr>
      </w:pPr>
      <w:r w:rsidRPr="00D84E56">
        <w:rPr>
          <w:rFonts w:ascii="Times New Roman" w:hAnsi="Times New Roman" w:cs="Times New Roman"/>
          <w:color w:val="000000"/>
          <w:sz w:val="28"/>
          <w:szCs w:val="28"/>
        </w:rPr>
        <w:t>Листом від 01.06.2018 ПП «Фабрика меблів «Нова» звернулося до ГУ Держгеокадастру у Тернопільській області з проханням виконати експертизу Витягу з технічної документації про нормативну грошову оцінку, сформованого 27.03.2018 або виконати повторну грошову оцін</w:t>
      </w:r>
      <w:r w:rsidR="0037144C" w:rsidRPr="00D84E56">
        <w:rPr>
          <w:rFonts w:ascii="Times New Roman" w:hAnsi="Times New Roman" w:cs="Times New Roman"/>
          <w:color w:val="000000"/>
          <w:sz w:val="28"/>
          <w:szCs w:val="28"/>
        </w:rPr>
        <w:t>ку земельної ділянки за адресою</w:t>
      </w:r>
      <w:r w:rsidRPr="00D84E56">
        <w:rPr>
          <w:rFonts w:ascii="Times New Roman" w:hAnsi="Times New Roman" w:cs="Times New Roman"/>
          <w:color w:val="000000"/>
          <w:sz w:val="28"/>
          <w:szCs w:val="28"/>
        </w:rPr>
        <w:t>: вул. Лук'яновича, 8 у м. Тернополі, оскільки вважало, що деякі локальні коефіцієнти на місцезнаходження земельної ділянки у межах економіко-планувальної зони застосовані необґрунтовано.</w:t>
      </w:r>
    </w:p>
    <w:p w:rsidR="0037144C" w:rsidRPr="00D84E56" w:rsidRDefault="00A233C9" w:rsidP="00293819">
      <w:pPr>
        <w:pStyle w:val="a3"/>
        <w:ind w:firstLine="567"/>
        <w:jc w:val="both"/>
        <w:rPr>
          <w:rFonts w:ascii="Times New Roman" w:hAnsi="Times New Roman" w:cs="Times New Roman"/>
          <w:color w:val="000000"/>
          <w:sz w:val="28"/>
          <w:szCs w:val="28"/>
        </w:rPr>
      </w:pPr>
      <w:r w:rsidRPr="00D84E56">
        <w:rPr>
          <w:rFonts w:ascii="Times New Roman" w:hAnsi="Times New Roman" w:cs="Times New Roman"/>
          <w:color w:val="000000"/>
          <w:sz w:val="28"/>
          <w:szCs w:val="28"/>
        </w:rPr>
        <w:t>В подальшому, позивач листами звертався з аналогічним запитом до Тернопільської міської ради.</w:t>
      </w:r>
    </w:p>
    <w:p w:rsidR="0037144C" w:rsidRPr="00D84E56" w:rsidRDefault="00A233C9" w:rsidP="00293819">
      <w:pPr>
        <w:pStyle w:val="a3"/>
        <w:ind w:firstLine="567"/>
        <w:jc w:val="both"/>
        <w:rPr>
          <w:rFonts w:ascii="Times New Roman" w:hAnsi="Times New Roman" w:cs="Times New Roman"/>
          <w:color w:val="000000"/>
          <w:sz w:val="28"/>
          <w:szCs w:val="28"/>
        </w:rPr>
      </w:pPr>
      <w:r w:rsidRPr="00D84E56">
        <w:rPr>
          <w:rFonts w:ascii="Times New Roman" w:hAnsi="Times New Roman" w:cs="Times New Roman"/>
          <w:color w:val="000000"/>
          <w:sz w:val="28"/>
          <w:szCs w:val="28"/>
        </w:rPr>
        <w:t>Відмовляючи у відкритті провадження по справі, суд першої інстанції виходив з того, що спір у даній справі стосується правовідносин, які виникли між сторонами договору оренди землі та вказав, що з моменту укладення між землекористувачем та органом місцевого самоврядування такого договору припиняються адміністративні відносини та в подальшому виникають договірні відносини, які характеризуються рівністю їх учасників та свободою договору. Одночасно суд першої інстанції врахував висновки Великої Палати Верховного Суду, викладені в постанові від 17.04.2018 у справі №461/980/16-а.</w:t>
      </w:r>
    </w:p>
    <w:p w:rsidR="0037144C" w:rsidRPr="00D84E56" w:rsidRDefault="00A233C9" w:rsidP="00293819">
      <w:pPr>
        <w:pStyle w:val="a3"/>
        <w:ind w:firstLine="567"/>
        <w:jc w:val="both"/>
        <w:rPr>
          <w:rFonts w:ascii="Times New Roman" w:hAnsi="Times New Roman" w:cs="Times New Roman"/>
          <w:color w:val="000000"/>
          <w:sz w:val="28"/>
          <w:szCs w:val="28"/>
        </w:rPr>
      </w:pPr>
      <w:r w:rsidRPr="00D84E56">
        <w:rPr>
          <w:rFonts w:ascii="Times New Roman" w:hAnsi="Times New Roman" w:cs="Times New Roman"/>
          <w:color w:val="000000"/>
          <w:sz w:val="28"/>
          <w:szCs w:val="28"/>
        </w:rPr>
        <w:t xml:space="preserve">Проте, </w:t>
      </w:r>
      <w:r w:rsidR="0037144C" w:rsidRPr="00D84E56">
        <w:rPr>
          <w:rFonts w:ascii="Times New Roman" w:hAnsi="Times New Roman" w:cs="Times New Roman"/>
          <w:color w:val="000000"/>
          <w:sz w:val="28"/>
          <w:szCs w:val="28"/>
        </w:rPr>
        <w:t xml:space="preserve">на переконання </w:t>
      </w:r>
      <w:r w:rsidRPr="00D84E56">
        <w:rPr>
          <w:rFonts w:ascii="Times New Roman" w:hAnsi="Times New Roman" w:cs="Times New Roman"/>
          <w:color w:val="000000"/>
          <w:sz w:val="28"/>
          <w:szCs w:val="28"/>
        </w:rPr>
        <w:t>колегі</w:t>
      </w:r>
      <w:r w:rsidR="0037144C" w:rsidRPr="00D84E56">
        <w:rPr>
          <w:rFonts w:ascii="Times New Roman" w:hAnsi="Times New Roman" w:cs="Times New Roman"/>
          <w:color w:val="000000"/>
          <w:sz w:val="28"/>
          <w:szCs w:val="28"/>
        </w:rPr>
        <w:t>ї</w:t>
      </w:r>
      <w:r w:rsidRPr="00D84E56">
        <w:rPr>
          <w:rFonts w:ascii="Times New Roman" w:hAnsi="Times New Roman" w:cs="Times New Roman"/>
          <w:color w:val="000000"/>
          <w:sz w:val="28"/>
          <w:szCs w:val="28"/>
        </w:rPr>
        <w:t xml:space="preserve"> суддів</w:t>
      </w:r>
      <w:r w:rsidR="0037144C" w:rsidRPr="00D84E56">
        <w:rPr>
          <w:rFonts w:ascii="Times New Roman" w:hAnsi="Times New Roman" w:cs="Times New Roman"/>
          <w:color w:val="000000"/>
          <w:sz w:val="28"/>
          <w:szCs w:val="28"/>
        </w:rPr>
        <w:t xml:space="preserve">, </w:t>
      </w:r>
      <w:r w:rsidRPr="00D84E56">
        <w:rPr>
          <w:rFonts w:ascii="Times New Roman" w:hAnsi="Times New Roman" w:cs="Times New Roman"/>
          <w:color w:val="000000"/>
          <w:sz w:val="28"/>
          <w:szCs w:val="28"/>
        </w:rPr>
        <w:t>до таких висновків суд першої інстанції прийшов з порушенням норм процесуального права, з огляду на наступне.</w:t>
      </w:r>
    </w:p>
    <w:p w:rsidR="0037144C" w:rsidRPr="00D84E56" w:rsidRDefault="0037144C" w:rsidP="00293819">
      <w:pPr>
        <w:pStyle w:val="a3"/>
        <w:ind w:firstLine="567"/>
        <w:jc w:val="both"/>
        <w:rPr>
          <w:rFonts w:ascii="Times New Roman" w:hAnsi="Times New Roman" w:cs="Times New Roman"/>
          <w:color w:val="000000"/>
          <w:sz w:val="28"/>
          <w:szCs w:val="28"/>
        </w:rPr>
      </w:pPr>
      <w:r w:rsidRPr="00D84E56">
        <w:rPr>
          <w:rFonts w:ascii="Times New Roman" w:hAnsi="Times New Roman" w:cs="Times New Roman"/>
          <w:color w:val="000000"/>
          <w:sz w:val="28"/>
          <w:szCs w:val="28"/>
        </w:rPr>
        <w:t xml:space="preserve">Частиною другою </w:t>
      </w:r>
      <w:r w:rsidR="00A233C9" w:rsidRPr="00D84E56">
        <w:rPr>
          <w:rFonts w:ascii="Times New Roman" w:hAnsi="Times New Roman" w:cs="Times New Roman"/>
          <w:color w:val="000000"/>
          <w:sz w:val="28"/>
          <w:szCs w:val="28"/>
        </w:rPr>
        <w:t xml:space="preserve">статті 20 </w:t>
      </w:r>
      <w:r w:rsidRPr="00D84E56">
        <w:rPr>
          <w:rFonts w:ascii="Times New Roman" w:hAnsi="Times New Roman" w:cs="Times New Roman"/>
          <w:color w:val="000000"/>
          <w:sz w:val="28"/>
          <w:szCs w:val="28"/>
        </w:rPr>
        <w:t xml:space="preserve">Закону України «Про оцінку земель» </w:t>
      </w:r>
      <w:r w:rsidR="00A233C9" w:rsidRPr="00D84E56">
        <w:rPr>
          <w:rFonts w:ascii="Times New Roman" w:hAnsi="Times New Roman" w:cs="Times New Roman"/>
          <w:color w:val="000000"/>
          <w:sz w:val="28"/>
          <w:szCs w:val="28"/>
        </w:rPr>
        <w:t>передбачено, що дані про нормативну грошову оцінку окремої земельної ділянки оформляються як витяг з технічної документації з нормативної грошової оцінки земель.</w:t>
      </w:r>
    </w:p>
    <w:p w:rsidR="0037144C" w:rsidRPr="00D84E56" w:rsidRDefault="00A233C9" w:rsidP="00293819">
      <w:pPr>
        <w:pStyle w:val="a3"/>
        <w:ind w:firstLine="567"/>
        <w:jc w:val="both"/>
        <w:rPr>
          <w:rFonts w:ascii="Times New Roman" w:hAnsi="Times New Roman" w:cs="Times New Roman"/>
          <w:color w:val="000000"/>
          <w:sz w:val="28"/>
          <w:szCs w:val="28"/>
        </w:rPr>
      </w:pPr>
      <w:r w:rsidRPr="00D84E56">
        <w:rPr>
          <w:rFonts w:ascii="Times New Roman" w:hAnsi="Times New Roman" w:cs="Times New Roman"/>
          <w:color w:val="000000"/>
          <w:sz w:val="28"/>
          <w:szCs w:val="28"/>
        </w:rPr>
        <w:lastRenderedPageBreak/>
        <w:t>Згідно ч.</w:t>
      </w:r>
      <w:r w:rsidR="0037144C" w:rsidRPr="00D84E56">
        <w:rPr>
          <w:rFonts w:ascii="Times New Roman" w:hAnsi="Times New Roman" w:cs="Times New Roman"/>
          <w:color w:val="000000"/>
          <w:sz w:val="28"/>
          <w:szCs w:val="28"/>
        </w:rPr>
        <w:t xml:space="preserve"> 1 </w:t>
      </w:r>
      <w:r w:rsidRPr="00D84E56">
        <w:rPr>
          <w:rFonts w:ascii="Times New Roman" w:hAnsi="Times New Roman" w:cs="Times New Roman"/>
          <w:color w:val="000000"/>
          <w:sz w:val="28"/>
          <w:szCs w:val="28"/>
        </w:rPr>
        <w:t xml:space="preserve">ст.23 </w:t>
      </w:r>
      <w:r w:rsidR="0037144C" w:rsidRPr="00D84E56">
        <w:rPr>
          <w:rFonts w:ascii="Times New Roman" w:hAnsi="Times New Roman" w:cs="Times New Roman"/>
          <w:color w:val="000000"/>
          <w:sz w:val="28"/>
          <w:szCs w:val="28"/>
        </w:rPr>
        <w:t>Закону України «Про оцінку земель»</w:t>
      </w:r>
      <w:r w:rsidRPr="00D84E56">
        <w:rPr>
          <w:rFonts w:ascii="Times New Roman" w:hAnsi="Times New Roman" w:cs="Times New Roman"/>
          <w:color w:val="000000"/>
          <w:sz w:val="28"/>
          <w:szCs w:val="28"/>
        </w:rPr>
        <w:t>, технічна документація з нормативної грошової оцінки земельних ділянок затверджується відповідною сільською, селищною, міською радою.</w:t>
      </w:r>
    </w:p>
    <w:p w:rsidR="0037144C" w:rsidRPr="00D84E56" w:rsidRDefault="00A233C9" w:rsidP="00293819">
      <w:pPr>
        <w:pStyle w:val="a3"/>
        <w:ind w:firstLine="567"/>
        <w:jc w:val="both"/>
        <w:rPr>
          <w:rFonts w:ascii="Times New Roman" w:hAnsi="Times New Roman" w:cs="Times New Roman"/>
          <w:color w:val="000000"/>
          <w:sz w:val="28"/>
          <w:szCs w:val="28"/>
        </w:rPr>
      </w:pPr>
      <w:r w:rsidRPr="00D84E56">
        <w:rPr>
          <w:rFonts w:ascii="Times New Roman" w:hAnsi="Times New Roman" w:cs="Times New Roman"/>
          <w:color w:val="000000"/>
          <w:sz w:val="28"/>
          <w:szCs w:val="28"/>
        </w:rPr>
        <w:t xml:space="preserve">За змістом </w:t>
      </w:r>
      <w:r w:rsidR="002A3434">
        <w:rPr>
          <w:rFonts w:ascii="Times New Roman" w:hAnsi="Times New Roman" w:cs="Times New Roman"/>
          <w:color w:val="000000"/>
          <w:sz w:val="28"/>
          <w:szCs w:val="28"/>
        </w:rPr>
        <w:t>частини третьої вказаної статті</w:t>
      </w:r>
      <w:r w:rsidRPr="00D84E56">
        <w:rPr>
          <w:rFonts w:ascii="Times New Roman" w:hAnsi="Times New Roman" w:cs="Times New Roman"/>
          <w:color w:val="000000"/>
          <w:sz w:val="28"/>
          <w:szCs w:val="28"/>
        </w:rPr>
        <w:t xml:space="preserve"> витяг з технічної документації про нормативну грошову оцінку окремої земельної ділянки видається центральним органом виконавчої влади, що реалізує державну політику у сфері земельних відносин.</w:t>
      </w:r>
    </w:p>
    <w:p w:rsidR="0037144C" w:rsidRPr="00D84E56" w:rsidRDefault="00A233C9" w:rsidP="00293819">
      <w:pPr>
        <w:pStyle w:val="a3"/>
        <w:ind w:firstLine="567"/>
        <w:jc w:val="both"/>
        <w:rPr>
          <w:rFonts w:ascii="Times New Roman" w:hAnsi="Times New Roman" w:cs="Times New Roman"/>
          <w:color w:val="000000"/>
          <w:sz w:val="28"/>
          <w:szCs w:val="28"/>
        </w:rPr>
      </w:pPr>
      <w:r w:rsidRPr="00D84E56">
        <w:rPr>
          <w:rFonts w:ascii="Times New Roman" w:hAnsi="Times New Roman" w:cs="Times New Roman"/>
          <w:color w:val="000000"/>
          <w:sz w:val="28"/>
          <w:szCs w:val="28"/>
        </w:rPr>
        <w:t>Центральним органом виконавчої влади, який реалізує державну політику у сфері топографо-геодезичної та картографічної діяльності, земельних відносин, землеустрою, у сфері Державного земельного кадастру, державного нагляду (контролю) в агропромисловому комплексі в частині дотримання земельного законодавства, використання та охорони земель усіх категорій і форм власності, родючості ґрунтів є Держгеокадастр (постанова Кабінету міністрів України №15 від 14.01.2015 «Про Державну службу України з питань геодезії, картографії та кадастру»).</w:t>
      </w:r>
    </w:p>
    <w:p w:rsidR="0037144C" w:rsidRPr="00D84E56" w:rsidRDefault="0037144C" w:rsidP="00293819">
      <w:pPr>
        <w:pStyle w:val="a3"/>
        <w:ind w:firstLine="567"/>
        <w:jc w:val="both"/>
        <w:rPr>
          <w:rFonts w:ascii="Times New Roman" w:hAnsi="Times New Roman" w:cs="Times New Roman"/>
          <w:color w:val="000000"/>
          <w:sz w:val="28"/>
          <w:szCs w:val="28"/>
        </w:rPr>
      </w:pPr>
      <w:r w:rsidRPr="00D84E56">
        <w:rPr>
          <w:rFonts w:ascii="Times New Roman" w:hAnsi="Times New Roman" w:cs="Times New Roman"/>
          <w:color w:val="000000"/>
          <w:sz w:val="28"/>
          <w:szCs w:val="28"/>
        </w:rPr>
        <w:t>Згідно п</w:t>
      </w:r>
      <w:r w:rsidR="00A233C9" w:rsidRPr="00D84E56">
        <w:rPr>
          <w:rFonts w:ascii="Times New Roman" w:hAnsi="Times New Roman" w:cs="Times New Roman"/>
          <w:color w:val="000000"/>
          <w:sz w:val="28"/>
          <w:szCs w:val="28"/>
        </w:rPr>
        <w:t>п.27, 36 п.4 вказаної постанови Кабінету Міністрів України, Держгеокадастр відповідно до покладених на нього завдань організовує виконання на відповідній території робіт із землеустрою та оцінки земель, що проводяться з метою внесення відомостей до Державного земельного кадастру, і видає, зокрема, витяги з технічної документації про нормативну грошову оцінку окремої земельної ділянки.</w:t>
      </w:r>
    </w:p>
    <w:p w:rsidR="0037144C" w:rsidRPr="00D84E56" w:rsidRDefault="0037144C" w:rsidP="00293819">
      <w:pPr>
        <w:pStyle w:val="a3"/>
        <w:ind w:firstLine="567"/>
        <w:jc w:val="both"/>
        <w:rPr>
          <w:rFonts w:ascii="Times New Roman" w:hAnsi="Times New Roman" w:cs="Times New Roman"/>
          <w:color w:val="000000"/>
          <w:sz w:val="28"/>
          <w:szCs w:val="28"/>
        </w:rPr>
      </w:pPr>
      <w:r w:rsidRPr="00D84E56">
        <w:rPr>
          <w:rFonts w:ascii="Times New Roman" w:hAnsi="Times New Roman" w:cs="Times New Roman"/>
          <w:color w:val="000000"/>
          <w:sz w:val="28"/>
          <w:szCs w:val="28"/>
        </w:rPr>
        <w:t>Т</w:t>
      </w:r>
      <w:r w:rsidR="00A233C9" w:rsidRPr="00D84E56">
        <w:rPr>
          <w:rFonts w:ascii="Times New Roman" w:hAnsi="Times New Roman" w:cs="Times New Roman"/>
          <w:color w:val="000000"/>
          <w:sz w:val="28"/>
          <w:szCs w:val="28"/>
        </w:rPr>
        <w:t xml:space="preserve">акож </w:t>
      </w:r>
      <w:r w:rsidRPr="00D84E56">
        <w:rPr>
          <w:rFonts w:ascii="Times New Roman" w:hAnsi="Times New Roman" w:cs="Times New Roman"/>
          <w:color w:val="000000"/>
          <w:sz w:val="28"/>
          <w:szCs w:val="28"/>
        </w:rPr>
        <w:t xml:space="preserve">суд </w:t>
      </w:r>
      <w:r w:rsidR="00A233C9" w:rsidRPr="00D84E56">
        <w:rPr>
          <w:rFonts w:ascii="Times New Roman" w:hAnsi="Times New Roman" w:cs="Times New Roman"/>
          <w:color w:val="000000"/>
          <w:sz w:val="28"/>
          <w:szCs w:val="28"/>
        </w:rPr>
        <w:t>зверну</w:t>
      </w:r>
      <w:r w:rsidRPr="00D84E56">
        <w:rPr>
          <w:rFonts w:ascii="Times New Roman" w:hAnsi="Times New Roman" w:cs="Times New Roman"/>
          <w:color w:val="000000"/>
          <w:sz w:val="28"/>
          <w:szCs w:val="28"/>
        </w:rPr>
        <w:t>в</w:t>
      </w:r>
      <w:r w:rsidR="00A233C9" w:rsidRPr="00D84E56">
        <w:rPr>
          <w:rFonts w:ascii="Times New Roman" w:hAnsi="Times New Roman" w:cs="Times New Roman"/>
          <w:color w:val="000000"/>
          <w:sz w:val="28"/>
          <w:szCs w:val="28"/>
        </w:rPr>
        <w:t xml:space="preserve"> увагу на те, що за змістом ст.271, п.286.2ст.286, ст.288</w:t>
      </w:r>
      <w:r w:rsidRPr="00D84E56">
        <w:rPr>
          <w:rFonts w:ascii="Times New Roman" w:hAnsi="Times New Roman" w:cs="Times New Roman"/>
          <w:color w:val="000000"/>
          <w:sz w:val="28"/>
          <w:szCs w:val="28"/>
        </w:rPr>
        <w:t xml:space="preserve">, </w:t>
      </w:r>
      <w:r w:rsidR="00A233C9" w:rsidRPr="00D84E56">
        <w:rPr>
          <w:rFonts w:ascii="Times New Roman" w:hAnsi="Times New Roman" w:cs="Times New Roman"/>
          <w:color w:val="000000"/>
          <w:sz w:val="28"/>
          <w:szCs w:val="28"/>
        </w:rPr>
        <w:t>289 ПК Українина платника плати за землю покладено обов'язок подання податковому органу витягу про розмір нормативної грошової оцінки земельної ділянки та обчислення суми згаданої плати саме з визначеного у витязі розміру нормативної грошової оцінки земельної ділянки. Наведеними нормами у залежність від розміру цієї оцінки поставлено й мінімальний та максимальний розмір орендної плати. Отже, оформлюваний органом Держгеокадастру витяг з технічної документації з нормативної грошової оцінки земель, у якому визначено конкретний розмір такої оцінки, безпосередньо пов'язаний з колом прав та обов'язків користувача відповідної земельної ділянки.</w:t>
      </w:r>
    </w:p>
    <w:p w:rsidR="0037144C" w:rsidRPr="00D84E56" w:rsidRDefault="00A233C9" w:rsidP="00293819">
      <w:pPr>
        <w:pStyle w:val="a3"/>
        <w:ind w:firstLine="567"/>
        <w:jc w:val="both"/>
        <w:rPr>
          <w:rFonts w:ascii="Times New Roman" w:hAnsi="Times New Roman" w:cs="Times New Roman"/>
          <w:color w:val="000000"/>
          <w:sz w:val="28"/>
          <w:szCs w:val="28"/>
        </w:rPr>
      </w:pPr>
      <w:r w:rsidRPr="00D84E56">
        <w:rPr>
          <w:rFonts w:ascii="Times New Roman" w:hAnsi="Times New Roman" w:cs="Times New Roman"/>
          <w:color w:val="000000"/>
          <w:sz w:val="28"/>
          <w:szCs w:val="28"/>
        </w:rPr>
        <w:t>Таким чином, у правовідносинах, пов'язаних з оцінкою земель та земельних ділянок, Держгеокадастр і його територіальні органи здійснюють публічно-владні управлінські функції. Тому перевірка законності їх дій (бездіяльності), рішень, зокрема під час формування даних про нормативну грошову оцінку окремої земельної ділянки, оформлення таких даних у вигляді витягу з технічної документації з нормативної грошової оцінки земель, має здійснюватися адміністративним судом.</w:t>
      </w:r>
    </w:p>
    <w:p w:rsidR="00A233C9" w:rsidRPr="00D84E56" w:rsidRDefault="00A233C9" w:rsidP="00293819">
      <w:pPr>
        <w:pStyle w:val="a3"/>
        <w:ind w:firstLine="567"/>
        <w:jc w:val="both"/>
        <w:rPr>
          <w:rFonts w:ascii="Times New Roman" w:hAnsi="Times New Roman" w:cs="Times New Roman"/>
          <w:color w:val="000000"/>
          <w:sz w:val="28"/>
          <w:szCs w:val="28"/>
        </w:rPr>
      </w:pPr>
      <w:r w:rsidRPr="00D84E56">
        <w:rPr>
          <w:rFonts w:ascii="Times New Roman" w:hAnsi="Times New Roman" w:cs="Times New Roman"/>
          <w:color w:val="000000"/>
          <w:sz w:val="28"/>
          <w:szCs w:val="28"/>
        </w:rPr>
        <w:t>Наведене узгоджуються з правовою позицією Великої Палати Верховного Суду, яка 20.06.2018, розглядаючи справу №823/902/17, дійшла до висновку про безпідставність закриття провадження в частині позовних вимог про визнання протиправним та скасування витягу Держгеокадастру, скасувала ухвалу суду першої інстанції та постанову апеляційного суду, а справу направила до Черкаського окружного адміністративного суду для продовження її розгляду.</w:t>
      </w:r>
    </w:p>
    <w:p w:rsidR="00A233C9" w:rsidRPr="00D84E56" w:rsidRDefault="00A233C9" w:rsidP="00293819">
      <w:pPr>
        <w:pStyle w:val="a3"/>
        <w:ind w:firstLine="567"/>
        <w:jc w:val="both"/>
        <w:rPr>
          <w:rFonts w:ascii="Times New Roman" w:hAnsi="Times New Roman" w:cs="Times New Roman"/>
          <w:sz w:val="28"/>
          <w:szCs w:val="28"/>
        </w:rPr>
      </w:pPr>
    </w:p>
    <w:p w:rsidR="002140A3" w:rsidRPr="00D84E56" w:rsidRDefault="0037144C" w:rsidP="00293819">
      <w:pPr>
        <w:pStyle w:val="a3"/>
        <w:ind w:firstLine="567"/>
        <w:jc w:val="both"/>
        <w:rPr>
          <w:rFonts w:ascii="Times New Roman" w:hAnsi="Times New Roman" w:cs="Times New Roman"/>
          <w:color w:val="000000"/>
          <w:sz w:val="28"/>
          <w:szCs w:val="28"/>
        </w:rPr>
      </w:pPr>
      <w:r w:rsidRPr="00D84E56">
        <w:rPr>
          <w:rFonts w:ascii="Times New Roman" w:hAnsi="Times New Roman" w:cs="Times New Roman"/>
          <w:sz w:val="28"/>
          <w:szCs w:val="28"/>
        </w:rPr>
        <w:t xml:space="preserve">Також у справі № </w:t>
      </w:r>
      <w:r w:rsidRPr="00D84E56">
        <w:rPr>
          <w:rFonts w:ascii="Times New Roman" w:hAnsi="Times New Roman" w:cs="Times New Roman"/>
          <w:color w:val="000000"/>
          <w:sz w:val="28"/>
          <w:szCs w:val="28"/>
        </w:rPr>
        <w:t xml:space="preserve">500/339/19 постановою Восьмого апеляційного адміністративного суду від </w:t>
      </w:r>
      <w:r w:rsidR="002140A3" w:rsidRPr="00D84E56">
        <w:rPr>
          <w:rFonts w:ascii="Times New Roman" w:hAnsi="Times New Roman" w:cs="Times New Roman"/>
          <w:color w:val="000000"/>
          <w:sz w:val="28"/>
          <w:szCs w:val="28"/>
        </w:rPr>
        <w:t xml:space="preserve">21 березня </w:t>
      </w:r>
      <w:r w:rsidRPr="00D84E56">
        <w:rPr>
          <w:rFonts w:ascii="Times New Roman" w:hAnsi="Times New Roman" w:cs="Times New Roman"/>
          <w:color w:val="000000"/>
          <w:sz w:val="28"/>
          <w:szCs w:val="28"/>
        </w:rPr>
        <w:t>2019 року (</w:t>
      </w:r>
      <w:hyperlink r:id="rId30" w:history="1">
        <w:r w:rsidR="002140A3" w:rsidRPr="00D84E56">
          <w:rPr>
            <w:rStyle w:val="a5"/>
            <w:rFonts w:ascii="Times New Roman" w:hAnsi="Times New Roman" w:cs="Times New Roman"/>
            <w:sz w:val="28"/>
            <w:szCs w:val="28"/>
          </w:rPr>
          <w:t>http://www.reyestr.court.gov.ua/Review/80606657</w:t>
        </w:r>
      </w:hyperlink>
      <w:r w:rsidRPr="00D84E56">
        <w:rPr>
          <w:rFonts w:ascii="Times New Roman" w:hAnsi="Times New Roman" w:cs="Times New Roman"/>
          <w:sz w:val="28"/>
          <w:szCs w:val="28"/>
        </w:rPr>
        <w:t xml:space="preserve">) </w:t>
      </w:r>
      <w:r w:rsidR="002140A3" w:rsidRPr="00D84E56">
        <w:rPr>
          <w:rFonts w:ascii="Times New Roman" w:hAnsi="Times New Roman" w:cs="Times New Roman"/>
          <w:color w:val="000000"/>
          <w:sz w:val="28"/>
          <w:szCs w:val="28"/>
        </w:rPr>
        <w:t xml:space="preserve">апеляційну скаргу </w:t>
      </w:r>
      <w:r w:rsidRPr="00D84E56">
        <w:rPr>
          <w:rFonts w:ascii="Times New Roman" w:hAnsi="Times New Roman" w:cs="Times New Roman"/>
          <w:color w:val="000000"/>
          <w:sz w:val="28"/>
          <w:szCs w:val="28"/>
        </w:rPr>
        <w:t>ОСОБА_1задовол</w:t>
      </w:r>
      <w:r w:rsidR="002140A3" w:rsidRPr="00D84E56">
        <w:rPr>
          <w:rFonts w:ascii="Times New Roman" w:hAnsi="Times New Roman" w:cs="Times New Roman"/>
          <w:color w:val="000000"/>
          <w:sz w:val="28"/>
          <w:szCs w:val="28"/>
        </w:rPr>
        <w:t>ено</w:t>
      </w:r>
      <w:r w:rsidRPr="00D84E56">
        <w:rPr>
          <w:rFonts w:ascii="Times New Roman" w:hAnsi="Times New Roman" w:cs="Times New Roman"/>
          <w:color w:val="000000"/>
          <w:sz w:val="28"/>
          <w:szCs w:val="28"/>
        </w:rPr>
        <w:t xml:space="preserve"> частково.Ухвалу судді Тернопільського окружного адміністративного суду від 01 лютого 2019 року про відмову у відкритті провадження у справі скас</w:t>
      </w:r>
      <w:r w:rsidR="002140A3" w:rsidRPr="00D84E56">
        <w:rPr>
          <w:rFonts w:ascii="Times New Roman" w:hAnsi="Times New Roman" w:cs="Times New Roman"/>
          <w:color w:val="000000"/>
          <w:sz w:val="28"/>
          <w:szCs w:val="28"/>
        </w:rPr>
        <w:t>овано</w:t>
      </w:r>
      <w:r w:rsidRPr="00D84E56">
        <w:rPr>
          <w:rFonts w:ascii="Times New Roman" w:hAnsi="Times New Roman" w:cs="Times New Roman"/>
          <w:color w:val="000000"/>
          <w:sz w:val="28"/>
          <w:szCs w:val="28"/>
        </w:rPr>
        <w:t xml:space="preserve"> та направ</w:t>
      </w:r>
      <w:r w:rsidR="002140A3" w:rsidRPr="00D84E56">
        <w:rPr>
          <w:rFonts w:ascii="Times New Roman" w:hAnsi="Times New Roman" w:cs="Times New Roman"/>
          <w:color w:val="000000"/>
          <w:sz w:val="28"/>
          <w:szCs w:val="28"/>
        </w:rPr>
        <w:t>лено</w:t>
      </w:r>
      <w:r w:rsidRPr="00D84E56">
        <w:rPr>
          <w:rFonts w:ascii="Times New Roman" w:hAnsi="Times New Roman" w:cs="Times New Roman"/>
          <w:color w:val="000000"/>
          <w:sz w:val="28"/>
          <w:szCs w:val="28"/>
        </w:rPr>
        <w:t xml:space="preserve"> справу до суду першої інстанції для продовження розгляду.</w:t>
      </w:r>
    </w:p>
    <w:p w:rsidR="002140A3" w:rsidRPr="00D84E56" w:rsidRDefault="00A233C9" w:rsidP="00293819">
      <w:pPr>
        <w:pStyle w:val="a3"/>
        <w:ind w:firstLine="567"/>
        <w:jc w:val="both"/>
        <w:rPr>
          <w:rFonts w:ascii="Times New Roman" w:hAnsi="Times New Roman" w:cs="Times New Roman"/>
          <w:color w:val="000000"/>
          <w:sz w:val="28"/>
          <w:szCs w:val="28"/>
        </w:rPr>
      </w:pPr>
      <w:r w:rsidRPr="00D84E56">
        <w:rPr>
          <w:rFonts w:ascii="Times New Roman" w:hAnsi="Times New Roman" w:cs="Times New Roman"/>
          <w:color w:val="000000"/>
          <w:sz w:val="28"/>
          <w:szCs w:val="28"/>
        </w:rPr>
        <w:t>Позивач просив визнати протиправним та скасувати рішення начальника ГУ Держгеокадастру у Тернопільській області Кузя І.І. від 11.01.2019 Г-7202/0-41/0/17-19 «Щодо розгляду клопотання».</w:t>
      </w:r>
      <w:r w:rsidR="001C2327">
        <w:rPr>
          <w:rFonts w:ascii="Times New Roman" w:hAnsi="Times New Roman" w:cs="Times New Roman"/>
          <w:color w:val="000000"/>
          <w:sz w:val="28"/>
          <w:szCs w:val="28"/>
        </w:rPr>
        <w:t xml:space="preserve"> </w:t>
      </w:r>
      <w:r w:rsidRPr="00D84E56">
        <w:rPr>
          <w:rFonts w:ascii="Times New Roman" w:hAnsi="Times New Roman" w:cs="Times New Roman"/>
          <w:color w:val="000000"/>
          <w:sz w:val="28"/>
          <w:szCs w:val="28"/>
        </w:rPr>
        <w:t>Зобов'язати ГУ Держгеокадастру у Тернопільськії області повторно розглянути клопотання позивача від 26.12.2018 про затвердження проекту землеустрою щодо відведення земельної ділянки у власність, орієнтованою площею 1,3061 га, кадастровий номер НОМЕР_1, для ведення особисто селянського господарства за рахунок земель сільськогосподарського призначення за межами населеного пункту на території Товстенської селищної ради Заліщицького району Тернопільської області.</w:t>
      </w:r>
    </w:p>
    <w:p w:rsidR="00D849F0" w:rsidRPr="00D84E56" w:rsidRDefault="00A233C9" w:rsidP="00293819">
      <w:pPr>
        <w:pStyle w:val="a3"/>
        <w:ind w:firstLine="567"/>
        <w:jc w:val="both"/>
        <w:rPr>
          <w:rFonts w:ascii="Times New Roman" w:hAnsi="Times New Roman" w:cs="Times New Roman"/>
          <w:color w:val="000000"/>
          <w:sz w:val="28"/>
          <w:szCs w:val="28"/>
        </w:rPr>
      </w:pPr>
      <w:r w:rsidRPr="00D84E56">
        <w:rPr>
          <w:rFonts w:ascii="Times New Roman" w:hAnsi="Times New Roman" w:cs="Times New Roman"/>
          <w:color w:val="000000"/>
          <w:sz w:val="28"/>
          <w:szCs w:val="28"/>
        </w:rPr>
        <w:t>Ухвалою судді Тернопільського окружного адміністративного суду від 01 лютого 2019 року у в</w:t>
      </w:r>
      <w:r w:rsidR="002140A3" w:rsidRPr="00D84E56">
        <w:rPr>
          <w:rFonts w:ascii="Times New Roman" w:hAnsi="Times New Roman" w:cs="Times New Roman"/>
          <w:color w:val="000000"/>
          <w:sz w:val="28"/>
          <w:szCs w:val="28"/>
        </w:rPr>
        <w:t xml:space="preserve">ідкритті провадження у справі </w:t>
      </w:r>
      <w:r w:rsidRPr="00D84E56">
        <w:rPr>
          <w:rFonts w:ascii="Times New Roman" w:hAnsi="Times New Roman" w:cs="Times New Roman"/>
          <w:color w:val="000000"/>
          <w:sz w:val="28"/>
          <w:szCs w:val="28"/>
        </w:rPr>
        <w:t>відмовлено, оскільки даний позов не належить розглядати за правилами адміністративного судочинства.</w:t>
      </w:r>
    </w:p>
    <w:p w:rsidR="00D849F0" w:rsidRPr="00D84E56" w:rsidRDefault="00D849F0" w:rsidP="00293819">
      <w:pPr>
        <w:pStyle w:val="a3"/>
        <w:ind w:firstLine="567"/>
        <w:jc w:val="both"/>
        <w:rPr>
          <w:rFonts w:ascii="Times New Roman" w:hAnsi="Times New Roman" w:cs="Times New Roman"/>
          <w:color w:val="000000"/>
          <w:sz w:val="28"/>
          <w:szCs w:val="28"/>
        </w:rPr>
      </w:pPr>
      <w:r w:rsidRPr="00D84E56">
        <w:rPr>
          <w:rFonts w:ascii="Times New Roman" w:hAnsi="Times New Roman" w:cs="Times New Roman"/>
          <w:color w:val="000000"/>
          <w:sz w:val="28"/>
          <w:szCs w:val="28"/>
        </w:rPr>
        <w:t>Судом апеляційної інстанції зазначено, що а</w:t>
      </w:r>
      <w:r w:rsidR="00A233C9" w:rsidRPr="00D84E56">
        <w:rPr>
          <w:rFonts w:ascii="Times New Roman" w:hAnsi="Times New Roman" w:cs="Times New Roman"/>
          <w:color w:val="000000"/>
          <w:sz w:val="28"/>
          <w:szCs w:val="28"/>
        </w:rPr>
        <w:t xml:space="preserve">наліз норм </w:t>
      </w:r>
      <w:r w:rsidRPr="00D84E56">
        <w:rPr>
          <w:rFonts w:ascii="Times New Roman" w:hAnsi="Times New Roman" w:cs="Times New Roman"/>
          <w:color w:val="000000"/>
          <w:sz w:val="28"/>
          <w:szCs w:val="28"/>
        </w:rPr>
        <w:t xml:space="preserve">Земельного кодексу України </w:t>
      </w:r>
      <w:r w:rsidR="00A233C9" w:rsidRPr="00D84E56">
        <w:rPr>
          <w:rFonts w:ascii="Times New Roman" w:hAnsi="Times New Roman" w:cs="Times New Roman"/>
          <w:color w:val="000000"/>
          <w:sz w:val="28"/>
          <w:szCs w:val="28"/>
        </w:rPr>
        <w:t>дає підстави для висновку, що ними встановлені підстави, порядок, строки передачі земельної ділянки у користування (власність) громадян та органи, уповноважені розглядати ці питання. Вони передбачають, зокрема, що для передачі земельної ділянки у користування (власність) зацікавлена особа звертається до відповідних органів із заявами для отримання дозволу на розроблення проекту землеустрою щодо відведення земельної ділянки та для надання її у користування, за результа</w:t>
      </w:r>
      <w:r w:rsidRPr="00D84E56">
        <w:rPr>
          <w:rFonts w:ascii="Times New Roman" w:hAnsi="Times New Roman" w:cs="Times New Roman"/>
          <w:color w:val="000000"/>
          <w:sz w:val="28"/>
          <w:szCs w:val="28"/>
        </w:rPr>
        <w:t xml:space="preserve">тами розгляду яких визначені в </w:t>
      </w:r>
      <w:r w:rsidR="00A233C9" w:rsidRPr="00D84E56">
        <w:rPr>
          <w:rFonts w:ascii="Times New Roman" w:hAnsi="Times New Roman" w:cs="Times New Roman"/>
          <w:color w:val="000000"/>
          <w:sz w:val="28"/>
          <w:szCs w:val="28"/>
        </w:rPr>
        <w:t>ЗК Україниоргани приймають одне з відповідних рішень. Отримання дозволу на розробку проекту землеустрою щодо відведення земельної ділянки не означає позитивного рішення про надання її у користування (власність). А відмова особі у наданні земельної ділянки, яка висловлена шляхом відмови у затвердженні проекту землеустрою щодо її відведення, сама по собі не є порушенням цивільного права цієї особи за відсутності обставин, які свідчать про наявність в неї або інших заінтересованих осіб відповідного речового права щодо такої земельної ділянки.</w:t>
      </w:r>
    </w:p>
    <w:p w:rsidR="00D849F0" w:rsidRPr="00D84E56" w:rsidRDefault="00A233C9" w:rsidP="00293819">
      <w:pPr>
        <w:pStyle w:val="a3"/>
        <w:ind w:firstLine="567"/>
        <w:jc w:val="both"/>
        <w:rPr>
          <w:rFonts w:ascii="Times New Roman" w:hAnsi="Times New Roman" w:cs="Times New Roman"/>
          <w:color w:val="000000"/>
          <w:sz w:val="28"/>
          <w:szCs w:val="28"/>
        </w:rPr>
      </w:pPr>
      <w:r w:rsidRPr="00D84E56">
        <w:rPr>
          <w:rFonts w:ascii="Times New Roman" w:hAnsi="Times New Roman" w:cs="Times New Roman"/>
          <w:color w:val="000000"/>
          <w:sz w:val="28"/>
          <w:szCs w:val="28"/>
        </w:rPr>
        <w:t>У справі, яка розглядається, позивач звернувся до суду з позовом на захист свого інтересу в отриманні земельної ділянки, який не було реалізовано внаслідок відмови органу Держгеокадастру в погодженні проекту землеустрою щодо відведення такої земельної ділянки. Наявність існуючого речового права позивача або інших осіб на цю земельну ділянку судом не встановлено.</w:t>
      </w:r>
    </w:p>
    <w:p w:rsidR="00D849F0" w:rsidRPr="00D84E56" w:rsidRDefault="00A233C9" w:rsidP="00293819">
      <w:pPr>
        <w:pStyle w:val="a3"/>
        <w:ind w:firstLine="567"/>
        <w:jc w:val="both"/>
        <w:rPr>
          <w:rFonts w:ascii="Times New Roman" w:hAnsi="Times New Roman" w:cs="Times New Roman"/>
          <w:color w:val="000000"/>
          <w:sz w:val="28"/>
          <w:szCs w:val="28"/>
        </w:rPr>
      </w:pPr>
      <w:r w:rsidRPr="00D84E56">
        <w:rPr>
          <w:rFonts w:ascii="Times New Roman" w:hAnsi="Times New Roman" w:cs="Times New Roman"/>
          <w:color w:val="000000"/>
          <w:sz w:val="28"/>
          <w:szCs w:val="28"/>
        </w:rPr>
        <w:t>Таким чином, суддею суду пе</w:t>
      </w:r>
      <w:r w:rsidR="00D849F0" w:rsidRPr="00D84E56">
        <w:rPr>
          <w:rFonts w:ascii="Times New Roman" w:hAnsi="Times New Roman" w:cs="Times New Roman"/>
          <w:color w:val="000000"/>
          <w:sz w:val="28"/>
          <w:szCs w:val="28"/>
        </w:rPr>
        <w:t xml:space="preserve">ршої інстанції зроблено хибний </w:t>
      </w:r>
      <w:r w:rsidRPr="00D84E56">
        <w:rPr>
          <w:rFonts w:ascii="Times New Roman" w:hAnsi="Times New Roman" w:cs="Times New Roman"/>
          <w:color w:val="000000"/>
          <w:sz w:val="28"/>
          <w:szCs w:val="28"/>
        </w:rPr>
        <w:t>висновок про необхідність розгляду даної справи в порядку цивільного судочинства та помилково відмовлено позивачу у відкритті провадження у справі.</w:t>
      </w:r>
    </w:p>
    <w:p w:rsidR="00A233C9" w:rsidRPr="00D84E56" w:rsidRDefault="00A233C9" w:rsidP="00293819">
      <w:pPr>
        <w:pStyle w:val="a3"/>
        <w:ind w:firstLine="567"/>
        <w:jc w:val="both"/>
        <w:rPr>
          <w:rFonts w:ascii="Times New Roman" w:hAnsi="Times New Roman" w:cs="Times New Roman"/>
          <w:color w:val="000000"/>
          <w:sz w:val="28"/>
          <w:szCs w:val="28"/>
        </w:rPr>
      </w:pPr>
      <w:r w:rsidRPr="00D84E56">
        <w:rPr>
          <w:rFonts w:ascii="Times New Roman" w:hAnsi="Times New Roman" w:cs="Times New Roman"/>
          <w:color w:val="000000"/>
          <w:sz w:val="28"/>
          <w:szCs w:val="28"/>
        </w:rPr>
        <w:lastRenderedPageBreak/>
        <w:t>Суд апеляційної і</w:t>
      </w:r>
      <w:r w:rsidR="00D849F0" w:rsidRPr="00D84E56">
        <w:rPr>
          <w:rFonts w:ascii="Times New Roman" w:hAnsi="Times New Roman" w:cs="Times New Roman"/>
          <w:color w:val="000000"/>
          <w:sz w:val="28"/>
          <w:szCs w:val="28"/>
        </w:rPr>
        <w:t xml:space="preserve">нстанції також прийшов до висновку </w:t>
      </w:r>
      <w:r w:rsidRPr="00D84E56">
        <w:rPr>
          <w:rFonts w:ascii="Times New Roman" w:hAnsi="Times New Roman" w:cs="Times New Roman"/>
          <w:color w:val="000000"/>
          <w:sz w:val="28"/>
          <w:szCs w:val="28"/>
        </w:rPr>
        <w:t>про неправ</w:t>
      </w:r>
      <w:r w:rsidR="00D849F0" w:rsidRPr="00D84E56">
        <w:rPr>
          <w:rFonts w:ascii="Times New Roman" w:hAnsi="Times New Roman" w:cs="Times New Roman"/>
          <w:color w:val="000000"/>
          <w:sz w:val="28"/>
          <w:szCs w:val="28"/>
        </w:rPr>
        <w:t xml:space="preserve">ильне застосування суддею суду </w:t>
      </w:r>
      <w:r w:rsidRPr="00D84E56">
        <w:rPr>
          <w:rFonts w:ascii="Times New Roman" w:hAnsi="Times New Roman" w:cs="Times New Roman"/>
          <w:color w:val="000000"/>
          <w:sz w:val="28"/>
          <w:szCs w:val="28"/>
        </w:rPr>
        <w:t xml:space="preserve">першої інстанції правової позиції викладеної у постанові Великої Палати Верховного Суду від 21.03.2018 у </w:t>
      </w:r>
      <w:r w:rsidR="00D849F0" w:rsidRPr="00D84E56">
        <w:rPr>
          <w:rFonts w:ascii="Times New Roman" w:hAnsi="Times New Roman" w:cs="Times New Roman"/>
          <w:color w:val="000000"/>
          <w:sz w:val="28"/>
          <w:szCs w:val="28"/>
        </w:rPr>
        <w:t xml:space="preserve">справі № 536/233/16, оскільки </w:t>
      </w:r>
      <w:r w:rsidRPr="00D84E56">
        <w:rPr>
          <w:rFonts w:ascii="Times New Roman" w:hAnsi="Times New Roman" w:cs="Times New Roman"/>
          <w:color w:val="000000"/>
          <w:sz w:val="28"/>
          <w:szCs w:val="28"/>
        </w:rPr>
        <w:t>в справі з подіб</w:t>
      </w:r>
      <w:r w:rsidR="00D849F0" w:rsidRPr="00D84E56">
        <w:rPr>
          <w:rFonts w:ascii="Times New Roman" w:hAnsi="Times New Roman" w:cs="Times New Roman"/>
          <w:color w:val="000000"/>
          <w:sz w:val="28"/>
          <w:szCs w:val="28"/>
        </w:rPr>
        <w:t xml:space="preserve">ними спірними правовідносинами </w:t>
      </w:r>
      <w:r w:rsidRPr="00D84E56">
        <w:rPr>
          <w:rFonts w:ascii="Times New Roman" w:hAnsi="Times New Roman" w:cs="Times New Roman"/>
          <w:color w:val="000000"/>
          <w:sz w:val="28"/>
          <w:szCs w:val="28"/>
        </w:rPr>
        <w:t xml:space="preserve">Верховним </w:t>
      </w:r>
      <w:r w:rsidR="002A3434">
        <w:rPr>
          <w:rFonts w:ascii="Times New Roman" w:hAnsi="Times New Roman" w:cs="Times New Roman"/>
          <w:color w:val="000000"/>
          <w:sz w:val="28"/>
          <w:szCs w:val="28"/>
        </w:rPr>
        <w:t>С</w:t>
      </w:r>
      <w:r w:rsidRPr="00D84E56">
        <w:rPr>
          <w:rFonts w:ascii="Times New Roman" w:hAnsi="Times New Roman" w:cs="Times New Roman"/>
          <w:color w:val="000000"/>
          <w:sz w:val="28"/>
          <w:szCs w:val="28"/>
        </w:rPr>
        <w:t>удом зроблено висн</w:t>
      </w:r>
      <w:r w:rsidR="00D849F0" w:rsidRPr="00D84E56">
        <w:rPr>
          <w:rFonts w:ascii="Times New Roman" w:hAnsi="Times New Roman" w:cs="Times New Roman"/>
          <w:color w:val="000000"/>
          <w:sz w:val="28"/>
          <w:szCs w:val="28"/>
        </w:rPr>
        <w:t>овок про необхідність розгляду</w:t>
      </w:r>
      <w:r w:rsidRPr="00D84E56">
        <w:rPr>
          <w:rFonts w:ascii="Times New Roman" w:hAnsi="Times New Roman" w:cs="Times New Roman"/>
          <w:color w:val="000000"/>
          <w:sz w:val="28"/>
          <w:szCs w:val="28"/>
        </w:rPr>
        <w:t xml:space="preserve"> справи в порядку адміністративного судочинства.</w:t>
      </w:r>
    </w:p>
    <w:p w:rsidR="00675590" w:rsidRPr="00D84E56" w:rsidRDefault="00675590" w:rsidP="00293819">
      <w:pPr>
        <w:pStyle w:val="a3"/>
        <w:ind w:firstLine="567"/>
        <w:jc w:val="both"/>
        <w:rPr>
          <w:rFonts w:ascii="Times New Roman" w:hAnsi="Times New Roman" w:cs="Times New Roman"/>
          <w:sz w:val="28"/>
          <w:szCs w:val="28"/>
        </w:rPr>
      </w:pPr>
    </w:p>
    <w:p w:rsidR="00D849F0" w:rsidRPr="00055241" w:rsidRDefault="00D849F0" w:rsidP="00293819">
      <w:pPr>
        <w:pStyle w:val="a3"/>
        <w:ind w:firstLine="567"/>
        <w:jc w:val="both"/>
        <w:rPr>
          <w:rFonts w:ascii="Times New Roman" w:hAnsi="Times New Roman" w:cs="Times New Roman"/>
          <w:i/>
          <w:color w:val="000000"/>
          <w:sz w:val="28"/>
          <w:szCs w:val="28"/>
        </w:rPr>
      </w:pPr>
      <w:r w:rsidRPr="00055241">
        <w:rPr>
          <w:rFonts w:ascii="Times New Roman" w:hAnsi="Times New Roman" w:cs="Times New Roman"/>
          <w:i/>
          <w:sz w:val="28"/>
          <w:szCs w:val="28"/>
        </w:rPr>
        <w:t>Підсумовуючи викладене, слід зазначити, що п</w:t>
      </w:r>
      <w:r w:rsidRPr="00055241">
        <w:rPr>
          <w:rFonts w:ascii="Times New Roman" w:hAnsi="Times New Roman" w:cs="Times New Roman"/>
          <w:i/>
          <w:color w:val="000000"/>
          <w:sz w:val="28"/>
          <w:szCs w:val="28"/>
        </w:rPr>
        <w:t>ри визначенні предметної юрисдикції справ суди повинні виходити із суті права та/або інтересу, за захистом якого звернулася особа, заявлених вимог, характеру спірних правовідносин, змісту та юридичної природи обставин у справі.</w:t>
      </w:r>
    </w:p>
    <w:p w:rsidR="00D849F0" w:rsidRPr="00055241" w:rsidRDefault="00D849F0" w:rsidP="00293819">
      <w:pPr>
        <w:pStyle w:val="a3"/>
        <w:ind w:firstLine="567"/>
        <w:jc w:val="both"/>
        <w:rPr>
          <w:rFonts w:ascii="Times New Roman" w:hAnsi="Times New Roman" w:cs="Times New Roman"/>
          <w:i/>
          <w:color w:val="000000"/>
          <w:sz w:val="28"/>
          <w:szCs w:val="28"/>
        </w:rPr>
      </w:pPr>
      <w:r w:rsidRPr="00055241">
        <w:rPr>
          <w:rFonts w:ascii="Times New Roman" w:hAnsi="Times New Roman" w:cs="Times New Roman"/>
          <w:i/>
          <w:color w:val="000000"/>
          <w:sz w:val="28"/>
          <w:szCs w:val="28"/>
        </w:rPr>
        <w:t>Тобто рішення суб'єкта владних повноважень у сфері земельних відносин, яке має ознаки ненормативного акта та вичерпує свою дію після його реалізації, може оспорюватися з точки зору його законності, а вимоги про визнання рішення незаконним - розглядатися в порядку цивільного або господарського судочинства у випадку, якщо за результатами реалізації рішення у фізичної чи юридичної особи виникло право цивільне й спірні правовідносини, на яких ґрунтується позов, мають приватноправовий характер. У такому випадку вимога про визнання рішення незаконним може розглядатися як спосіб захисту порушеного цивільного права та пред'являтися до суду для розгляду в порядку цивільного або господарського судочинства, якщо фактично підґрунтям і метою пред'явлення позовної вимоги про визнання рішення незаконним є оспорювання цивільного речового права особи (наприклад, права власності на землю), що виникло в результаті та після реалізації рішення суб'єкта владних повноважень.</w:t>
      </w:r>
    </w:p>
    <w:p w:rsidR="00D849F0" w:rsidRPr="00055241" w:rsidRDefault="00D849F0" w:rsidP="00293819">
      <w:pPr>
        <w:pStyle w:val="a3"/>
        <w:ind w:firstLine="567"/>
        <w:jc w:val="both"/>
        <w:rPr>
          <w:rFonts w:ascii="Times New Roman" w:hAnsi="Times New Roman" w:cs="Times New Roman"/>
          <w:i/>
          <w:color w:val="000000"/>
          <w:sz w:val="28"/>
          <w:szCs w:val="28"/>
        </w:rPr>
      </w:pPr>
      <w:r w:rsidRPr="00055241">
        <w:rPr>
          <w:rFonts w:ascii="Times New Roman" w:hAnsi="Times New Roman" w:cs="Times New Roman"/>
          <w:i/>
          <w:color w:val="000000"/>
          <w:sz w:val="28"/>
          <w:szCs w:val="28"/>
        </w:rPr>
        <w:t>Якщо ж особа звертається до відповідних органів із заявами для отримання дозволу на розроблення проекту землеустрою щодо відведення земельної ділянки та для надання її у користування (власність), за результатами розгляду яких ці органи приймають відповідні рішення, то в цих правовідносинах відповідач реалізує свої контрольні функції у сфері управління діяльністю, що підпадає під юрисдикцію адміністративного суду.</w:t>
      </w:r>
    </w:p>
    <w:p w:rsidR="00D849F0" w:rsidRPr="00055241" w:rsidRDefault="00D849F0" w:rsidP="00293819">
      <w:pPr>
        <w:pStyle w:val="a3"/>
        <w:ind w:firstLine="567"/>
        <w:jc w:val="both"/>
        <w:rPr>
          <w:rFonts w:ascii="Times New Roman" w:hAnsi="Times New Roman" w:cs="Times New Roman"/>
          <w:i/>
          <w:color w:val="000000"/>
          <w:sz w:val="28"/>
          <w:szCs w:val="28"/>
        </w:rPr>
      </w:pPr>
      <w:r w:rsidRPr="00055241">
        <w:rPr>
          <w:rFonts w:ascii="Times New Roman" w:hAnsi="Times New Roman" w:cs="Times New Roman"/>
          <w:i/>
          <w:color w:val="000000"/>
          <w:sz w:val="28"/>
          <w:szCs w:val="28"/>
        </w:rPr>
        <w:t>Отже, розгляду адміністративними судами підлягають спори, що мають в основі публічно-правовий характер, тобто випливають із владно-розпорядчих функцій або виконавчо-розпорядчої діяльності публічних органів. Якщо в результаті прийняття рішення особа набуває речового права на земельну ділянку, то спір стосується приватноправових відносин і підлягає розгляду в порядку цивільного чи господарського судочинства залежно від суб'єктного складу сторін спору.</w:t>
      </w:r>
    </w:p>
    <w:p w:rsidR="00D849F0" w:rsidRPr="00D84E56" w:rsidRDefault="00D849F0" w:rsidP="00293819">
      <w:pPr>
        <w:pStyle w:val="a3"/>
        <w:ind w:firstLine="567"/>
        <w:jc w:val="both"/>
        <w:rPr>
          <w:rFonts w:ascii="Times New Roman" w:hAnsi="Times New Roman" w:cs="Times New Roman"/>
          <w:sz w:val="28"/>
          <w:szCs w:val="28"/>
        </w:rPr>
      </w:pPr>
    </w:p>
    <w:p w:rsidR="00ED745B" w:rsidRPr="00D84E56" w:rsidRDefault="00A940BE" w:rsidP="00293819">
      <w:pPr>
        <w:pStyle w:val="a3"/>
        <w:ind w:firstLine="567"/>
        <w:jc w:val="both"/>
        <w:rPr>
          <w:rFonts w:ascii="Times New Roman" w:hAnsi="Times New Roman" w:cs="Times New Roman"/>
          <w:b/>
          <w:sz w:val="28"/>
          <w:szCs w:val="28"/>
        </w:rPr>
      </w:pPr>
      <w:r w:rsidRPr="00D84E56">
        <w:rPr>
          <w:rFonts w:ascii="Times New Roman" w:hAnsi="Times New Roman"/>
          <w:b/>
          <w:sz w:val="28"/>
          <w:szCs w:val="28"/>
        </w:rPr>
        <w:t>3</w:t>
      </w:r>
      <w:r w:rsidR="00ED745B" w:rsidRPr="00D84E56">
        <w:rPr>
          <w:rFonts w:ascii="Times New Roman" w:hAnsi="Times New Roman"/>
          <w:b/>
          <w:sz w:val="28"/>
          <w:szCs w:val="28"/>
        </w:rPr>
        <w:t>.</w:t>
      </w:r>
      <w:r w:rsidRPr="00D84E56">
        <w:rPr>
          <w:rFonts w:ascii="Times New Roman" w:hAnsi="Times New Roman"/>
          <w:b/>
          <w:sz w:val="28"/>
          <w:szCs w:val="28"/>
        </w:rPr>
        <w:t>4</w:t>
      </w:r>
      <w:r w:rsidR="00ED745B" w:rsidRPr="00D84E56">
        <w:rPr>
          <w:rFonts w:ascii="Times New Roman" w:hAnsi="Times New Roman"/>
          <w:b/>
          <w:sz w:val="28"/>
          <w:szCs w:val="28"/>
        </w:rPr>
        <w:t xml:space="preserve">. </w:t>
      </w:r>
      <w:r w:rsidR="009C36A1" w:rsidRPr="00D84E56">
        <w:rPr>
          <w:rFonts w:ascii="Times New Roman" w:hAnsi="Times New Roman" w:cs="Times New Roman"/>
          <w:b/>
          <w:sz w:val="28"/>
          <w:szCs w:val="28"/>
        </w:rPr>
        <w:t xml:space="preserve">Приклади розгляду справ </w:t>
      </w:r>
      <w:r w:rsidR="000C3C15">
        <w:rPr>
          <w:rFonts w:ascii="Times New Roman" w:hAnsi="Times New Roman" w:cs="Times New Roman"/>
          <w:b/>
          <w:sz w:val="28"/>
          <w:szCs w:val="28"/>
        </w:rPr>
        <w:t>в яких вирішувалось питання щодо форми документу, який о</w:t>
      </w:r>
      <w:r w:rsidR="002D5E0C">
        <w:rPr>
          <w:rFonts w:ascii="Times New Roman" w:hAnsi="Times New Roman" w:cs="Times New Roman"/>
          <w:b/>
          <w:sz w:val="28"/>
          <w:szCs w:val="28"/>
        </w:rPr>
        <w:t>рган місцевого самоврядування або</w:t>
      </w:r>
      <w:r w:rsidR="000C3C15">
        <w:rPr>
          <w:rFonts w:ascii="Times New Roman" w:hAnsi="Times New Roman" w:cs="Times New Roman"/>
          <w:b/>
          <w:sz w:val="28"/>
          <w:szCs w:val="28"/>
        </w:rPr>
        <w:t xml:space="preserve"> орган виконавчої влади приймає за наслідками розгляду заяв громадян </w:t>
      </w:r>
      <w:r w:rsidR="002D5E0C">
        <w:rPr>
          <w:rFonts w:ascii="Times New Roman" w:hAnsi="Times New Roman" w:cs="Times New Roman"/>
          <w:b/>
          <w:sz w:val="28"/>
          <w:szCs w:val="28"/>
        </w:rPr>
        <w:t>чи</w:t>
      </w:r>
      <w:r w:rsidR="000C3C15">
        <w:rPr>
          <w:rFonts w:ascii="Times New Roman" w:hAnsi="Times New Roman" w:cs="Times New Roman"/>
          <w:b/>
          <w:sz w:val="28"/>
          <w:szCs w:val="28"/>
        </w:rPr>
        <w:t xml:space="preserve"> юридичних осіб</w:t>
      </w:r>
    </w:p>
    <w:p w:rsidR="00971BA0" w:rsidRPr="00D84E56" w:rsidRDefault="00971BA0" w:rsidP="00293819">
      <w:pPr>
        <w:pStyle w:val="a3"/>
        <w:ind w:firstLine="567"/>
        <w:jc w:val="both"/>
        <w:rPr>
          <w:rFonts w:ascii="Times New Roman" w:hAnsi="Times New Roman" w:cs="Times New Roman"/>
          <w:sz w:val="28"/>
          <w:szCs w:val="28"/>
        </w:rPr>
      </w:pPr>
    </w:p>
    <w:p w:rsidR="00A940BE" w:rsidRPr="00055241" w:rsidRDefault="00A940BE" w:rsidP="00055241">
      <w:pPr>
        <w:spacing w:after="0" w:line="240" w:lineRule="auto"/>
        <w:ind w:firstLine="567"/>
        <w:jc w:val="both"/>
        <w:rPr>
          <w:rFonts w:ascii="Times New Roman" w:hAnsi="Times New Roman" w:cs="Times New Roman"/>
          <w:sz w:val="28"/>
          <w:szCs w:val="28"/>
        </w:rPr>
      </w:pPr>
      <w:r w:rsidRPr="00055241">
        <w:rPr>
          <w:rFonts w:ascii="Times New Roman" w:hAnsi="Times New Roman" w:cs="Times New Roman"/>
          <w:sz w:val="28"/>
          <w:szCs w:val="28"/>
        </w:rPr>
        <w:lastRenderedPageBreak/>
        <w:t>Відповідно до частин</w:t>
      </w:r>
      <w:r w:rsidR="00055241">
        <w:rPr>
          <w:rFonts w:ascii="Times New Roman" w:hAnsi="Times New Roman" w:cs="Times New Roman"/>
          <w:sz w:val="28"/>
          <w:szCs w:val="28"/>
        </w:rPr>
        <w:t>и восьмої статті 118 ЗК України</w:t>
      </w:r>
      <w:r w:rsidRPr="00055241">
        <w:rPr>
          <w:rFonts w:ascii="Times New Roman" w:hAnsi="Times New Roman" w:cs="Times New Roman"/>
          <w:sz w:val="28"/>
          <w:szCs w:val="28"/>
        </w:rPr>
        <w:t xml:space="preserve"> проект землеустрою щодо відведення земельної ділянки погоджується в порядку, встановленому статтею 186-1 цього Кодексу.</w:t>
      </w:r>
    </w:p>
    <w:p w:rsidR="00A940BE" w:rsidRPr="00055241" w:rsidRDefault="00A940BE" w:rsidP="00055241">
      <w:pPr>
        <w:spacing w:after="0" w:line="240" w:lineRule="auto"/>
        <w:ind w:firstLine="567"/>
        <w:jc w:val="both"/>
        <w:rPr>
          <w:rFonts w:ascii="Times New Roman" w:hAnsi="Times New Roman" w:cs="Times New Roman"/>
          <w:sz w:val="28"/>
          <w:szCs w:val="28"/>
        </w:rPr>
      </w:pPr>
      <w:r w:rsidRPr="00055241">
        <w:rPr>
          <w:rFonts w:ascii="Times New Roman" w:hAnsi="Times New Roman" w:cs="Times New Roman"/>
          <w:sz w:val="28"/>
          <w:szCs w:val="28"/>
        </w:rPr>
        <w:t>Підставою відмови у наданні такого дозволу може бути лише невідповідність місця розташування об'єкта вимогам законів, прийнятих відповідно до них нормативно-правових актів, генеральних планів населених пунктів та іншої містобудівної документації, схем землеустрою і техніко-економічних обґрунтувань використання та охорони земель адміністративно-територіальних одиниць, проектів землеустрою щодо впорядкування територій населених пунктів, затверджених у встановленому законом порядку (ч. 7 ст. 118 ЗК України).</w:t>
      </w:r>
    </w:p>
    <w:p w:rsidR="00A940BE" w:rsidRPr="00055241" w:rsidRDefault="00A940BE" w:rsidP="00055241">
      <w:pPr>
        <w:spacing w:after="0" w:line="240" w:lineRule="auto"/>
        <w:ind w:firstLine="567"/>
        <w:jc w:val="both"/>
        <w:rPr>
          <w:rFonts w:ascii="Times New Roman" w:hAnsi="Times New Roman" w:cs="Times New Roman"/>
          <w:sz w:val="28"/>
          <w:szCs w:val="28"/>
        </w:rPr>
      </w:pPr>
      <w:r w:rsidRPr="00055241">
        <w:rPr>
          <w:rFonts w:ascii="Times New Roman" w:hAnsi="Times New Roman" w:cs="Times New Roman"/>
          <w:sz w:val="28"/>
          <w:szCs w:val="28"/>
        </w:rPr>
        <w:t>Частиною десятою статті 118 ЗК України передбачено, що відмова органу виконавчої влади чи органу місцевого самоврядування у передачі земельної ділянки у власність або залишення клопотання без розгляду можуть бути оскаржені до суду.</w:t>
      </w:r>
    </w:p>
    <w:p w:rsidR="00A940BE" w:rsidRPr="00055241" w:rsidRDefault="00A940BE" w:rsidP="00055241">
      <w:pPr>
        <w:spacing w:after="0" w:line="240" w:lineRule="auto"/>
        <w:ind w:firstLine="567"/>
        <w:jc w:val="both"/>
        <w:rPr>
          <w:rFonts w:ascii="Times New Roman" w:hAnsi="Times New Roman" w:cs="Times New Roman"/>
          <w:sz w:val="28"/>
          <w:szCs w:val="28"/>
        </w:rPr>
      </w:pPr>
      <w:r w:rsidRPr="00055241">
        <w:rPr>
          <w:rFonts w:ascii="Times New Roman" w:hAnsi="Times New Roman" w:cs="Times New Roman"/>
          <w:sz w:val="28"/>
          <w:szCs w:val="28"/>
        </w:rPr>
        <w:t>Згідно з ч. 11 ст. 118 ЗК України у разі відмови органу виконавчої влади чи органу місцевого самоврядування у передачі земельної ділянки у власність або залишення заяви без розгляду питання вирішується в судовому порядку.</w:t>
      </w:r>
    </w:p>
    <w:p w:rsidR="00A940BE" w:rsidRPr="00055241" w:rsidRDefault="00A940BE" w:rsidP="00055241">
      <w:pPr>
        <w:spacing w:after="0" w:line="240" w:lineRule="auto"/>
        <w:ind w:firstLine="567"/>
        <w:jc w:val="both"/>
        <w:rPr>
          <w:rFonts w:ascii="Times New Roman" w:hAnsi="Times New Roman" w:cs="Times New Roman"/>
          <w:sz w:val="28"/>
          <w:szCs w:val="28"/>
        </w:rPr>
      </w:pPr>
      <w:r w:rsidRPr="00055241">
        <w:rPr>
          <w:rFonts w:ascii="Times New Roman" w:hAnsi="Times New Roman" w:cs="Times New Roman"/>
          <w:sz w:val="28"/>
          <w:szCs w:val="28"/>
        </w:rPr>
        <w:t>Системний аналіз наведених норм права дає підстави вважати, що ними встановлені підстави, порядок, строки передачі земельної ділянки у власність громадян та органи, уповноважені розглядати ці питання. Вони передбачають, зокрема, що для передачі земельної ділянки у власність зацікавлена особа звертається до відповідних органів із заявами для отримання дозволу на розроблення проекту землеустрою щодо відведення земельної ділянки та для надання її у власність, за результатами розгляду яких, визначені в статті 118 ЗК України органи приймають одне з відповідних рішень.</w:t>
      </w:r>
    </w:p>
    <w:p w:rsidR="00A940BE" w:rsidRPr="00055241" w:rsidRDefault="00A940BE" w:rsidP="00055241">
      <w:pPr>
        <w:spacing w:after="0" w:line="240" w:lineRule="auto"/>
        <w:ind w:firstLine="567"/>
        <w:jc w:val="both"/>
        <w:rPr>
          <w:rFonts w:ascii="Times New Roman" w:hAnsi="Times New Roman" w:cs="Times New Roman"/>
          <w:sz w:val="28"/>
          <w:szCs w:val="28"/>
        </w:rPr>
      </w:pPr>
      <w:r w:rsidRPr="00055241">
        <w:rPr>
          <w:rFonts w:ascii="Times New Roman" w:hAnsi="Times New Roman" w:cs="Times New Roman"/>
          <w:sz w:val="28"/>
          <w:szCs w:val="28"/>
        </w:rPr>
        <w:t>Згідно з ч.</w:t>
      </w:r>
      <w:r w:rsidR="002A3434">
        <w:rPr>
          <w:rFonts w:ascii="Times New Roman" w:hAnsi="Times New Roman" w:cs="Times New Roman"/>
          <w:sz w:val="28"/>
          <w:szCs w:val="28"/>
        </w:rPr>
        <w:t xml:space="preserve"> 1 п. 34 ст. 26 Закону України «</w:t>
      </w:r>
      <w:r w:rsidRPr="00055241">
        <w:rPr>
          <w:rFonts w:ascii="Times New Roman" w:hAnsi="Times New Roman" w:cs="Times New Roman"/>
          <w:sz w:val="28"/>
          <w:szCs w:val="28"/>
        </w:rPr>
        <w:t>Про мі</w:t>
      </w:r>
      <w:r w:rsidR="00055241">
        <w:rPr>
          <w:rFonts w:ascii="Times New Roman" w:hAnsi="Times New Roman" w:cs="Times New Roman"/>
          <w:sz w:val="28"/>
          <w:szCs w:val="28"/>
        </w:rPr>
        <w:t>сцеве самоврядування в Україні</w:t>
      </w:r>
      <w:r w:rsidR="002A3434">
        <w:rPr>
          <w:rFonts w:ascii="Times New Roman" w:hAnsi="Times New Roman" w:cs="Times New Roman"/>
          <w:sz w:val="28"/>
          <w:szCs w:val="28"/>
        </w:rPr>
        <w:t>»</w:t>
      </w:r>
      <w:r w:rsidRPr="00055241">
        <w:rPr>
          <w:rFonts w:ascii="Times New Roman" w:hAnsi="Times New Roman" w:cs="Times New Roman"/>
          <w:sz w:val="28"/>
          <w:szCs w:val="28"/>
        </w:rPr>
        <w:t xml:space="preserve"> питання регулювання земельних відносин вирішуються виключно на пленарних засіданнях сільської, селищної, міської ради.</w:t>
      </w:r>
    </w:p>
    <w:p w:rsidR="00A940BE" w:rsidRPr="00055241" w:rsidRDefault="00A940BE" w:rsidP="00055241">
      <w:pPr>
        <w:spacing w:after="0" w:line="240" w:lineRule="auto"/>
        <w:ind w:firstLine="567"/>
        <w:jc w:val="both"/>
        <w:rPr>
          <w:rFonts w:ascii="Times New Roman" w:hAnsi="Times New Roman" w:cs="Times New Roman"/>
          <w:sz w:val="28"/>
          <w:szCs w:val="28"/>
        </w:rPr>
      </w:pPr>
      <w:r w:rsidRPr="00055241">
        <w:rPr>
          <w:rFonts w:ascii="Times New Roman" w:hAnsi="Times New Roman" w:cs="Times New Roman"/>
          <w:sz w:val="28"/>
          <w:szCs w:val="28"/>
        </w:rPr>
        <w:t>Тобто, способом волевиявлення ради, яка здійснює право власності від імені відповідної територіальної громади, з регулювання земельних відносин, є прийняття рішення сесією.</w:t>
      </w:r>
    </w:p>
    <w:p w:rsidR="00A940BE" w:rsidRPr="00055241" w:rsidRDefault="00A940BE" w:rsidP="00055241">
      <w:pPr>
        <w:spacing w:after="0" w:line="240" w:lineRule="auto"/>
        <w:ind w:firstLine="567"/>
        <w:jc w:val="both"/>
        <w:rPr>
          <w:rFonts w:ascii="Times New Roman" w:hAnsi="Times New Roman" w:cs="Times New Roman"/>
          <w:sz w:val="28"/>
          <w:szCs w:val="28"/>
        </w:rPr>
      </w:pPr>
      <w:r w:rsidRPr="00055241">
        <w:rPr>
          <w:rFonts w:ascii="Times New Roman" w:hAnsi="Times New Roman" w:cs="Times New Roman"/>
          <w:sz w:val="28"/>
          <w:szCs w:val="28"/>
        </w:rPr>
        <w:t>Частинами першою і д</w:t>
      </w:r>
      <w:r w:rsidR="002A3434">
        <w:rPr>
          <w:rFonts w:ascii="Times New Roman" w:hAnsi="Times New Roman" w:cs="Times New Roman"/>
          <w:sz w:val="28"/>
          <w:szCs w:val="28"/>
        </w:rPr>
        <w:t>ругою статті 59 Закону України «</w:t>
      </w:r>
      <w:r w:rsidRPr="00055241">
        <w:rPr>
          <w:rFonts w:ascii="Times New Roman" w:hAnsi="Times New Roman" w:cs="Times New Roman"/>
          <w:sz w:val="28"/>
          <w:szCs w:val="28"/>
        </w:rPr>
        <w:t>Про м</w:t>
      </w:r>
      <w:r w:rsidR="002A3434">
        <w:rPr>
          <w:rFonts w:ascii="Times New Roman" w:hAnsi="Times New Roman" w:cs="Times New Roman"/>
          <w:sz w:val="28"/>
          <w:szCs w:val="28"/>
        </w:rPr>
        <w:t>ісцеве самоврядування в Україні»</w:t>
      </w:r>
      <w:r w:rsidRPr="00055241">
        <w:rPr>
          <w:rFonts w:ascii="Times New Roman" w:hAnsi="Times New Roman" w:cs="Times New Roman"/>
          <w:sz w:val="28"/>
          <w:szCs w:val="28"/>
        </w:rPr>
        <w:t xml:space="preserve"> передбачено, що рада в межах своїх повноважень приймає нормативні та інші акти у формі рішень. Рішення ради приймається на її пленарному засіданні після обговорення більшістю депутатів від загального складу ради, крім випадків, передбачених цим Законом.</w:t>
      </w:r>
    </w:p>
    <w:p w:rsidR="00A940BE" w:rsidRPr="00055241" w:rsidRDefault="00A940BE" w:rsidP="00055241">
      <w:pPr>
        <w:spacing w:after="0" w:line="240" w:lineRule="auto"/>
        <w:ind w:firstLine="567"/>
        <w:jc w:val="both"/>
        <w:rPr>
          <w:rFonts w:ascii="Times New Roman" w:hAnsi="Times New Roman" w:cs="Times New Roman"/>
          <w:sz w:val="28"/>
          <w:szCs w:val="28"/>
        </w:rPr>
      </w:pPr>
      <w:r w:rsidRPr="00055241">
        <w:rPr>
          <w:rFonts w:ascii="Times New Roman" w:hAnsi="Times New Roman" w:cs="Times New Roman"/>
          <w:sz w:val="28"/>
          <w:szCs w:val="28"/>
        </w:rPr>
        <w:t>Відповідно до пунктів 31, 32 ч. 4 Положення про Державну службу з питань геодезії</w:t>
      </w:r>
      <w:r w:rsidR="002A3434">
        <w:rPr>
          <w:rFonts w:ascii="Times New Roman" w:hAnsi="Times New Roman" w:cs="Times New Roman"/>
          <w:sz w:val="28"/>
          <w:szCs w:val="28"/>
        </w:rPr>
        <w:t>,</w:t>
      </w:r>
      <w:r w:rsidRPr="00055241">
        <w:rPr>
          <w:rFonts w:ascii="Times New Roman" w:hAnsi="Times New Roman" w:cs="Times New Roman"/>
          <w:sz w:val="28"/>
          <w:szCs w:val="28"/>
        </w:rPr>
        <w:t xml:space="preserve"> картографії та кадастру, затвердженого Постановою Кабінету міністрів України від 14 січня 2015 року № 15, Держгеокадастр відповідно до покладених на нього завдань:</w:t>
      </w:r>
    </w:p>
    <w:p w:rsidR="00A940BE" w:rsidRPr="00055241" w:rsidRDefault="00A940BE" w:rsidP="00055241">
      <w:pPr>
        <w:spacing w:after="0" w:line="240" w:lineRule="auto"/>
        <w:ind w:firstLine="567"/>
        <w:jc w:val="both"/>
        <w:rPr>
          <w:rFonts w:ascii="Times New Roman" w:hAnsi="Times New Roman" w:cs="Times New Roman"/>
          <w:sz w:val="28"/>
          <w:szCs w:val="28"/>
        </w:rPr>
      </w:pPr>
      <w:r w:rsidRPr="00055241">
        <w:rPr>
          <w:rFonts w:ascii="Times New Roman" w:hAnsi="Times New Roman" w:cs="Times New Roman"/>
          <w:sz w:val="28"/>
          <w:szCs w:val="28"/>
        </w:rPr>
        <w:t>-розпоряджається землями державної власності сільськогосподарського призначення в межах, визначених Земельним кодексом України, безпосередньо або через визначені в установленому порядку його територіальні органи;</w:t>
      </w:r>
    </w:p>
    <w:p w:rsidR="00A940BE" w:rsidRPr="00055241" w:rsidRDefault="00A940BE" w:rsidP="00055241">
      <w:pPr>
        <w:spacing w:after="0" w:line="240" w:lineRule="auto"/>
        <w:ind w:firstLine="567"/>
        <w:jc w:val="both"/>
        <w:rPr>
          <w:rFonts w:ascii="Times New Roman" w:hAnsi="Times New Roman" w:cs="Times New Roman"/>
          <w:sz w:val="28"/>
          <w:szCs w:val="28"/>
        </w:rPr>
      </w:pPr>
      <w:r w:rsidRPr="00055241">
        <w:rPr>
          <w:rFonts w:ascii="Times New Roman" w:hAnsi="Times New Roman" w:cs="Times New Roman"/>
          <w:sz w:val="28"/>
          <w:szCs w:val="28"/>
        </w:rPr>
        <w:lastRenderedPageBreak/>
        <w:t>-вносить у встановленому порядку пропозиції щодо розпорядження землями державної та комунальної власності, встановлення меж області, району, міста, району в місті, села і селища, регулювання земельних відносин.</w:t>
      </w:r>
    </w:p>
    <w:p w:rsidR="00A940BE" w:rsidRPr="00055241" w:rsidRDefault="00A940BE" w:rsidP="00055241">
      <w:pPr>
        <w:spacing w:after="0" w:line="240" w:lineRule="auto"/>
        <w:ind w:firstLine="567"/>
        <w:jc w:val="both"/>
        <w:rPr>
          <w:rFonts w:ascii="Times New Roman" w:hAnsi="Times New Roman" w:cs="Times New Roman"/>
          <w:sz w:val="28"/>
          <w:szCs w:val="28"/>
        </w:rPr>
      </w:pPr>
    </w:p>
    <w:p w:rsidR="00A940BE" w:rsidRPr="00055241" w:rsidRDefault="00A940BE" w:rsidP="00055241">
      <w:pPr>
        <w:spacing w:after="0" w:line="240" w:lineRule="auto"/>
        <w:ind w:firstLine="567"/>
        <w:jc w:val="both"/>
        <w:rPr>
          <w:rFonts w:ascii="Times New Roman" w:hAnsi="Times New Roman" w:cs="Times New Roman"/>
          <w:sz w:val="28"/>
          <w:szCs w:val="28"/>
        </w:rPr>
      </w:pPr>
      <w:r w:rsidRPr="00055241">
        <w:rPr>
          <w:rFonts w:ascii="Times New Roman" w:hAnsi="Times New Roman" w:cs="Times New Roman"/>
          <w:sz w:val="28"/>
          <w:szCs w:val="28"/>
        </w:rPr>
        <w:t xml:space="preserve">До прикладу, </w:t>
      </w:r>
      <w:r w:rsidR="00055241">
        <w:rPr>
          <w:rFonts w:ascii="Times New Roman" w:hAnsi="Times New Roman" w:cs="Times New Roman"/>
          <w:sz w:val="28"/>
          <w:szCs w:val="28"/>
        </w:rPr>
        <w:t xml:space="preserve">у справі </w:t>
      </w:r>
      <w:r w:rsidR="00055241" w:rsidRPr="00055241">
        <w:rPr>
          <w:rFonts w:ascii="Times New Roman" w:hAnsi="Times New Roman" w:cs="Times New Roman"/>
          <w:sz w:val="28"/>
          <w:szCs w:val="28"/>
        </w:rPr>
        <w:t>№807/927/17</w:t>
      </w:r>
      <w:r w:rsidRPr="00055241">
        <w:rPr>
          <w:rFonts w:ascii="Times New Roman" w:hAnsi="Times New Roman" w:cs="Times New Roman"/>
          <w:sz w:val="28"/>
          <w:szCs w:val="28"/>
        </w:rPr>
        <w:t xml:space="preserve">постановою Восьмого апеляційного адміністративного суду від 20 листопада 2018 року </w:t>
      </w:r>
      <w:r w:rsidR="00055241" w:rsidRPr="00055241">
        <w:rPr>
          <w:rFonts w:ascii="Times New Roman" w:hAnsi="Times New Roman" w:cs="Times New Roman"/>
          <w:sz w:val="28"/>
          <w:szCs w:val="28"/>
        </w:rPr>
        <w:t>(</w:t>
      </w:r>
      <w:hyperlink r:id="rId31" w:history="1">
        <w:r w:rsidR="00055241" w:rsidRPr="00BB4545">
          <w:rPr>
            <w:rStyle w:val="a5"/>
            <w:rFonts w:ascii="Times New Roman" w:hAnsi="Times New Roman" w:cs="Times New Roman"/>
            <w:sz w:val="28"/>
            <w:szCs w:val="28"/>
          </w:rPr>
          <w:t>http://www.reestr.court.gov.ua/Review/78127925</w:t>
        </w:r>
      </w:hyperlink>
      <w:r w:rsidR="00055241" w:rsidRPr="00055241">
        <w:rPr>
          <w:rFonts w:ascii="Times New Roman" w:hAnsi="Times New Roman" w:cs="Times New Roman"/>
          <w:sz w:val="28"/>
          <w:szCs w:val="28"/>
        </w:rPr>
        <w:t>)</w:t>
      </w:r>
      <w:r w:rsidRPr="00055241">
        <w:rPr>
          <w:rFonts w:ascii="Times New Roman" w:hAnsi="Times New Roman" w:cs="Times New Roman"/>
          <w:sz w:val="28"/>
          <w:szCs w:val="28"/>
        </w:rPr>
        <w:t xml:space="preserve">апеляційну скаргу </w:t>
      </w:r>
      <w:r w:rsidR="00055241">
        <w:rPr>
          <w:rFonts w:ascii="Times New Roman" w:hAnsi="Times New Roman" w:cs="Times New Roman"/>
          <w:sz w:val="28"/>
          <w:szCs w:val="28"/>
        </w:rPr>
        <w:t>ГУ</w:t>
      </w:r>
      <w:r w:rsidR="00121938">
        <w:rPr>
          <w:rFonts w:ascii="Times New Roman" w:hAnsi="Times New Roman" w:cs="Times New Roman"/>
          <w:sz w:val="28"/>
          <w:szCs w:val="28"/>
        </w:rPr>
        <w:t xml:space="preserve"> </w:t>
      </w:r>
      <w:r w:rsidRPr="00055241">
        <w:rPr>
          <w:rFonts w:ascii="Times New Roman" w:hAnsi="Times New Roman" w:cs="Times New Roman"/>
          <w:sz w:val="28"/>
          <w:szCs w:val="28"/>
        </w:rPr>
        <w:t>Держгеокадастру у Закарпатській області залишено без задоволення, а рішення Закарпатського окружного адміністративного суду від 26 липня 2018 року у справі за позовом ОСОБА_1 до Головного управління Держгеокадастру у Закарпатській області третя особа, яка не заявляє самостійних вимог на предмет спору Тур'є-Пасічанська сільська рада про визнання протиправними дій Головного управління Держгеокадастру у Закарпатській області у відмові у наданні дозволу при розгляді клопотання та зобов'язання вчинити дії, порядок розгляду якого передбачений Земельним Кодексом України, а саме надати дозвіл на розроблення проекту землеустрою щодо відведення земельної ділянки для надання у власність площею 0, 1200 га для індивідуального садівництва та надання дозволу на розроблення проекту землеустрою щодо відведення земельної ділянки для надання у власність площею 2, 0000 га для ведення особистого селянського господарства із земель сільськогосподарського призначення державної власності, які розташовані за межами населеного пункту на території Тур'є-Пасічанської сільської ради, Перечинського району, Закарпатської області відповідно до поданого позивачем клопотання- без змін.</w:t>
      </w:r>
    </w:p>
    <w:p w:rsidR="00A940BE" w:rsidRPr="00055241" w:rsidRDefault="00A940BE" w:rsidP="00055241">
      <w:pPr>
        <w:spacing w:after="0" w:line="240" w:lineRule="auto"/>
        <w:ind w:firstLine="567"/>
        <w:jc w:val="both"/>
        <w:rPr>
          <w:rFonts w:ascii="Times New Roman" w:hAnsi="Times New Roman" w:cs="Times New Roman"/>
          <w:sz w:val="28"/>
          <w:szCs w:val="28"/>
        </w:rPr>
      </w:pPr>
      <w:r w:rsidRPr="00055241">
        <w:rPr>
          <w:rFonts w:ascii="Times New Roman" w:hAnsi="Times New Roman" w:cs="Times New Roman"/>
          <w:sz w:val="28"/>
          <w:szCs w:val="28"/>
        </w:rPr>
        <w:t>Приймаючи оскаржене рішення, суд апеляційної інстанції погодився із висновком суду першої інстанції, що приписами чинного законодавства встановлено, що розгляд клопотання заінтересованої особи у вирішенні зазначеного питання повинно прийматися у формі рішення, що є виключною компетенцією органів місцевого самоврядування чи органів виконавчої влади. Таким чином, формальну відмову Головного управління Держгеокадастру у Закарпатській</w:t>
      </w:r>
      <w:r w:rsidR="00A57769">
        <w:rPr>
          <w:rFonts w:ascii="Times New Roman" w:hAnsi="Times New Roman" w:cs="Times New Roman"/>
          <w:sz w:val="28"/>
          <w:szCs w:val="28"/>
        </w:rPr>
        <w:t xml:space="preserve"> області у листі від 03.07.2017</w:t>
      </w:r>
      <w:r w:rsidRPr="00055241">
        <w:rPr>
          <w:rFonts w:ascii="Times New Roman" w:hAnsi="Times New Roman" w:cs="Times New Roman"/>
          <w:sz w:val="28"/>
          <w:szCs w:val="28"/>
        </w:rPr>
        <w:t xml:space="preserve"> №Ш-1176/3-4705/6-17, суд розцінює як перешкоджання в реалізації права на безоплатну приватизацію земельної ділянки гр. ОСОБА_1, в порядку, визн</w:t>
      </w:r>
      <w:r w:rsidR="00A57769">
        <w:rPr>
          <w:rFonts w:ascii="Times New Roman" w:hAnsi="Times New Roman" w:cs="Times New Roman"/>
          <w:sz w:val="28"/>
          <w:szCs w:val="28"/>
        </w:rPr>
        <w:t>аченому статтею 118 ЗК України.</w:t>
      </w:r>
    </w:p>
    <w:p w:rsidR="00A940BE" w:rsidRPr="00055241" w:rsidRDefault="00A940BE" w:rsidP="00055241">
      <w:pPr>
        <w:spacing w:after="0" w:line="240" w:lineRule="auto"/>
        <w:ind w:firstLine="567"/>
        <w:jc w:val="both"/>
        <w:rPr>
          <w:rFonts w:ascii="Times New Roman" w:hAnsi="Times New Roman" w:cs="Times New Roman"/>
          <w:sz w:val="28"/>
          <w:szCs w:val="28"/>
        </w:rPr>
      </w:pPr>
      <w:r w:rsidRPr="00055241">
        <w:rPr>
          <w:rFonts w:ascii="Times New Roman" w:hAnsi="Times New Roman" w:cs="Times New Roman"/>
          <w:sz w:val="28"/>
          <w:szCs w:val="28"/>
        </w:rPr>
        <w:t>Аналогічним прикладом є постанова Восьмого апеляційного адміністративного</w:t>
      </w:r>
      <w:r w:rsidR="00A57769">
        <w:rPr>
          <w:rFonts w:ascii="Times New Roman" w:hAnsi="Times New Roman" w:cs="Times New Roman"/>
          <w:sz w:val="28"/>
          <w:szCs w:val="28"/>
        </w:rPr>
        <w:t xml:space="preserve"> суду від 11 грудня 2018 року у</w:t>
      </w:r>
      <w:r w:rsidRPr="00055241">
        <w:rPr>
          <w:rFonts w:ascii="Times New Roman" w:hAnsi="Times New Roman" w:cs="Times New Roman"/>
          <w:sz w:val="28"/>
          <w:szCs w:val="28"/>
        </w:rPr>
        <w:t xml:space="preserve"> справі №807/930/17 (</w:t>
      </w:r>
      <w:hyperlink r:id="rId32" w:history="1">
        <w:r w:rsidR="00A57769" w:rsidRPr="00BB4545">
          <w:rPr>
            <w:rStyle w:val="a5"/>
            <w:rFonts w:ascii="Times New Roman" w:hAnsi="Times New Roman" w:cs="Times New Roman"/>
            <w:sz w:val="28"/>
            <w:szCs w:val="28"/>
          </w:rPr>
          <w:t>http://reyestr.court.gov.ua/Review/78494769</w:t>
        </w:r>
      </w:hyperlink>
      <w:r w:rsidRPr="00055241">
        <w:rPr>
          <w:rFonts w:ascii="Times New Roman" w:hAnsi="Times New Roman" w:cs="Times New Roman"/>
          <w:sz w:val="28"/>
          <w:szCs w:val="28"/>
        </w:rPr>
        <w:t>).</w:t>
      </w:r>
    </w:p>
    <w:p w:rsidR="00A940BE" w:rsidRPr="00055241" w:rsidRDefault="00A940BE" w:rsidP="00055241">
      <w:pPr>
        <w:spacing w:after="0" w:line="240" w:lineRule="auto"/>
        <w:ind w:firstLine="567"/>
        <w:jc w:val="both"/>
        <w:rPr>
          <w:rFonts w:ascii="Times New Roman" w:hAnsi="Times New Roman" w:cs="Times New Roman"/>
          <w:sz w:val="28"/>
          <w:szCs w:val="28"/>
        </w:rPr>
      </w:pPr>
    </w:p>
    <w:p w:rsidR="00A940BE" w:rsidRPr="00055241" w:rsidRDefault="00A940BE" w:rsidP="00055241">
      <w:pPr>
        <w:spacing w:after="0" w:line="240" w:lineRule="auto"/>
        <w:ind w:firstLine="567"/>
        <w:jc w:val="both"/>
        <w:rPr>
          <w:rFonts w:ascii="Times New Roman" w:hAnsi="Times New Roman" w:cs="Times New Roman"/>
          <w:sz w:val="28"/>
          <w:szCs w:val="28"/>
        </w:rPr>
      </w:pPr>
      <w:r w:rsidRPr="00055241">
        <w:rPr>
          <w:rFonts w:ascii="Times New Roman" w:hAnsi="Times New Roman" w:cs="Times New Roman"/>
          <w:sz w:val="28"/>
          <w:szCs w:val="28"/>
        </w:rPr>
        <w:t>Слід зазначити, що правовий статус Головних управлінь Держгеокадастру в областях визначено відповідним Положенням про Головне управління Держгеокадастру в області, яке затверджене наказом Міністерства аграрної політики та продовольства України від 29 вересня 2016 року № 333 (далі - Положення № 333).</w:t>
      </w:r>
    </w:p>
    <w:p w:rsidR="00A940BE" w:rsidRPr="00055241" w:rsidRDefault="00A940BE" w:rsidP="00055241">
      <w:pPr>
        <w:spacing w:after="0" w:line="240" w:lineRule="auto"/>
        <w:ind w:firstLine="567"/>
        <w:jc w:val="both"/>
        <w:rPr>
          <w:rFonts w:ascii="Times New Roman" w:hAnsi="Times New Roman" w:cs="Times New Roman"/>
          <w:sz w:val="28"/>
          <w:szCs w:val="28"/>
        </w:rPr>
      </w:pPr>
      <w:r w:rsidRPr="00055241">
        <w:rPr>
          <w:rFonts w:ascii="Times New Roman" w:hAnsi="Times New Roman" w:cs="Times New Roman"/>
          <w:sz w:val="28"/>
          <w:szCs w:val="28"/>
        </w:rPr>
        <w:t>Пунктом 8 Положення № 333 передбачено, що Головне управління у межах своїх повноважень видає накази організаційно-розпорядчого характеру.</w:t>
      </w:r>
    </w:p>
    <w:p w:rsidR="00A940BE" w:rsidRPr="00055241" w:rsidRDefault="00A940BE" w:rsidP="00055241">
      <w:pPr>
        <w:spacing w:after="0" w:line="240" w:lineRule="auto"/>
        <w:ind w:firstLine="567"/>
        <w:jc w:val="both"/>
        <w:rPr>
          <w:rFonts w:ascii="Times New Roman" w:hAnsi="Times New Roman" w:cs="Times New Roman"/>
          <w:sz w:val="28"/>
          <w:szCs w:val="28"/>
        </w:rPr>
      </w:pPr>
      <w:r w:rsidRPr="00055241">
        <w:rPr>
          <w:rFonts w:ascii="Times New Roman" w:hAnsi="Times New Roman" w:cs="Times New Roman"/>
          <w:sz w:val="28"/>
          <w:szCs w:val="28"/>
        </w:rPr>
        <w:lastRenderedPageBreak/>
        <w:t>Крім того, згідно з пунктом 84 Типової інструкції з діловодства в територіальних органах Держгеокадастру, затвердженої Наказом Держгеокадастру від 15 жовтня 2015 року № 600, накази видаються як рішення організаційно-розпорядчого характеру. За змістом управлінської дії накази видаються з основних питань діяльності територіального органу Держгеокадастру, адміністративно-господарських, кадрових питань.</w:t>
      </w:r>
    </w:p>
    <w:p w:rsidR="00A940BE" w:rsidRPr="00055241" w:rsidRDefault="00A940BE" w:rsidP="00055241">
      <w:pPr>
        <w:spacing w:after="0" w:line="240" w:lineRule="auto"/>
        <w:ind w:firstLine="567"/>
        <w:jc w:val="both"/>
        <w:rPr>
          <w:rFonts w:ascii="Times New Roman" w:hAnsi="Times New Roman" w:cs="Times New Roman"/>
          <w:sz w:val="28"/>
          <w:szCs w:val="28"/>
        </w:rPr>
      </w:pPr>
      <w:r w:rsidRPr="00055241">
        <w:rPr>
          <w:rFonts w:ascii="Times New Roman" w:hAnsi="Times New Roman" w:cs="Times New Roman"/>
          <w:sz w:val="28"/>
          <w:szCs w:val="28"/>
        </w:rPr>
        <w:t>При цьому пунктом 123 вказаної Інструкції визначено, що службові листи складаються з метою обміну інформацією між установами як: відповіді про виконання завдань, визначених в актах органів державної влади, дорученнях вищих посадових осіб; відповіді на запити, звернення; відповіді на виконання доручень установ вищого рівня; відповіді на запити інших установ; відповіді на звернення громадян; відповіді на запити на інформацію; ініціативні листи; супровідні листи.</w:t>
      </w:r>
    </w:p>
    <w:p w:rsidR="00A940BE" w:rsidRPr="00055241" w:rsidRDefault="00A940BE" w:rsidP="00055241">
      <w:pPr>
        <w:spacing w:after="0" w:line="240" w:lineRule="auto"/>
        <w:ind w:firstLine="567"/>
        <w:jc w:val="both"/>
        <w:rPr>
          <w:rFonts w:ascii="Times New Roman" w:hAnsi="Times New Roman" w:cs="Times New Roman"/>
          <w:sz w:val="28"/>
          <w:szCs w:val="28"/>
        </w:rPr>
      </w:pPr>
      <w:r w:rsidRPr="00055241">
        <w:rPr>
          <w:rFonts w:ascii="Times New Roman" w:hAnsi="Times New Roman" w:cs="Times New Roman"/>
          <w:sz w:val="28"/>
          <w:szCs w:val="28"/>
        </w:rPr>
        <w:t>Отже, відповідно до положень вказаних нормативно-правових актів визначено, що за результатами розгляду будь-яких основних питань діяльності територіального органу Держгеокадастру, останнім має видаватися відповідний наказ. При цьому листи складаються у разі наданні відповіді на звернення громадян.</w:t>
      </w:r>
    </w:p>
    <w:p w:rsidR="00A940BE" w:rsidRPr="00055241" w:rsidRDefault="00A940BE" w:rsidP="00055241">
      <w:pPr>
        <w:spacing w:after="0" w:line="240" w:lineRule="auto"/>
        <w:ind w:firstLine="567"/>
        <w:jc w:val="both"/>
        <w:rPr>
          <w:rFonts w:ascii="Times New Roman" w:hAnsi="Times New Roman" w:cs="Times New Roman"/>
          <w:sz w:val="28"/>
          <w:szCs w:val="28"/>
        </w:rPr>
      </w:pPr>
      <w:r w:rsidRPr="00055241">
        <w:rPr>
          <w:rFonts w:ascii="Times New Roman" w:hAnsi="Times New Roman" w:cs="Times New Roman"/>
          <w:sz w:val="28"/>
          <w:szCs w:val="28"/>
        </w:rPr>
        <w:t xml:space="preserve">Таким чином, рішення про затвердження проекту землеустрою щодо відведення земельної ділянки або про відмову в його затвердженні повинно </w:t>
      </w:r>
      <w:r w:rsidR="00A57769">
        <w:rPr>
          <w:rFonts w:ascii="Times New Roman" w:hAnsi="Times New Roman" w:cs="Times New Roman"/>
          <w:sz w:val="28"/>
          <w:szCs w:val="28"/>
        </w:rPr>
        <w:t>о</w:t>
      </w:r>
      <w:r w:rsidRPr="00055241">
        <w:rPr>
          <w:rFonts w:ascii="Times New Roman" w:hAnsi="Times New Roman" w:cs="Times New Roman"/>
          <w:sz w:val="28"/>
          <w:szCs w:val="28"/>
        </w:rPr>
        <w:t>формлятися розпорядчим індивідуальним правовим актом у формі наказу Головного управління Держгеокадастру в області.</w:t>
      </w:r>
    </w:p>
    <w:p w:rsidR="00A57769" w:rsidRDefault="00A57769" w:rsidP="00055241">
      <w:pPr>
        <w:spacing w:after="0" w:line="240" w:lineRule="auto"/>
        <w:ind w:firstLine="567"/>
        <w:jc w:val="both"/>
        <w:rPr>
          <w:rFonts w:ascii="Times New Roman" w:hAnsi="Times New Roman" w:cs="Times New Roman"/>
          <w:sz w:val="28"/>
          <w:szCs w:val="28"/>
        </w:rPr>
      </w:pPr>
    </w:p>
    <w:p w:rsidR="00A940BE" w:rsidRPr="00055241" w:rsidRDefault="00A940BE" w:rsidP="00055241">
      <w:pPr>
        <w:spacing w:after="0" w:line="240" w:lineRule="auto"/>
        <w:ind w:firstLine="567"/>
        <w:jc w:val="both"/>
        <w:rPr>
          <w:rFonts w:ascii="Times New Roman" w:hAnsi="Times New Roman" w:cs="Times New Roman"/>
          <w:sz w:val="28"/>
          <w:szCs w:val="28"/>
        </w:rPr>
      </w:pPr>
      <w:r w:rsidRPr="00055241">
        <w:rPr>
          <w:rFonts w:ascii="Times New Roman" w:hAnsi="Times New Roman" w:cs="Times New Roman"/>
          <w:sz w:val="28"/>
          <w:szCs w:val="28"/>
        </w:rPr>
        <w:t xml:space="preserve">До прикладу, </w:t>
      </w:r>
      <w:r w:rsidR="00A57769">
        <w:rPr>
          <w:rFonts w:ascii="Times New Roman" w:hAnsi="Times New Roman" w:cs="Times New Roman"/>
          <w:sz w:val="28"/>
          <w:szCs w:val="28"/>
        </w:rPr>
        <w:t xml:space="preserve">у </w:t>
      </w:r>
      <w:r w:rsidRPr="00055241">
        <w:rPr>
          <w:rFonts w:ascii="Times New Roman" w:hAnsi="Times New Roman" w:cs="Times New Roman"/>
          <w:sz w:val="28"/>
          <w:szCs w:val="28"/>
        </w:rPr>
        <w:t>справ</w:t>
      </w:r>
      <w:r w:rsidR="00A57769">
        <w:rPr>
          <w:rFonts w:ascii="Times New Roman" w:hAnsi="Times New Roman" w:cs="Times New Roman"/>
          <w:sz w:val="28"/>
          <w:szCs w:val="28"/>
        </w:rPr>
        <w:t xml:space="preserve">і № </w:t>
      </w:r>
      <w:r w:rsidRPr="00055241">
        <w:rPr>
          <w:rFonts w:ascii="Times New Roman" w:hAnsi="Times New Roman" w:cs="Times New Roman"/>
          <w:sz w:val="28"/>
          <w:szCs w:val="28"/>
        </w:rPr>
        <w:t xml:space="preserve">813/2882/18 постановою Восьмого апеляційного адміністративного суду від 22 листопада 2018 року </w:t>
      </w:r>
      <w:r w:rsidR="00A57769" w:rsidRPr="00055241">
        <w:rPr>
          <w:rFonts w:ascii="Times New Roman" w:hAnsi="Times New Roman" w:cs="Times New Roman"/>
          <w:sz w:val="28"/>
          <w:szCs w:val="28"/>
        </w:rPr>
        <w:t>(</w:t>
      </w:r>
      <w:hyperlink r:id="rId33" w:history="1">
        <w:r w:rsidR="00A57769" w:rsidRPr="00BB4545">
          <w:rPr>
            <w:rStyle w:val="a5"/>
            <w:rFonts w:ascii="Times New Roman" w:hAnsi="Times New Roman" w:cs="Times New Roman"/>
            <w:sz w:val="28"/>
            <w:szCs w:val="28"/>
          </w:rPr>
          <w:t>http://reyestr.court.gov.ua/Review/78245387</w:t>
        </w:r>
      </w:hyperlink>
      <w:r w:rsidR="00A57769" w:rsidRPr="00055241">
        <w:rPr>
          <w:rFonts w:ascii="Times New Roman" w:hAnsi="Times New Roman" w:cs="Times New Roman"/>
          <w:sz w:val="28"/>
          <w:szCs w:val="28"/>
        </w:rPr>
        <w:t>)</w:t>
      </w:r>
      <w:r w:rsidRPr="00055241">
        <w:rPr>
          <w:rFonts w:ascii="Times New Roman" w:hAnsi="Times New Roman" w:cs="Times New Roman"/>
          <w:sz w:val="28"/>
          <w:szCs w:val="28"/>
        </w:rPr>
        <w:t xml:space="preserve">апеляційну скаргу Мостиської міської ради задоволено частково. Рішення Львівського окружного адміністративного суду від 08 серпня 2018 року скасовано в частині задоволення позовних вимог про зобов'язання </w:t>
      </w:r>
      <w:r w:rsidR="00A57769">
        <w:rPr>
          <w:rFonts w:ascii="Times New Roman" w:hAnsi="Times New Roman" w:cs="Times New Roman"/>
          <w:sz w:val="28"/>
          <w:szCs w:val="28"/>
        </w:rPr>
        <w:t>ГУ</w:t>
      </w:r>
      <w:r w:rsidR="00121938">
        <w:rPr>
          <w:rFonts w:ascii="Times New Roman" w:hAnsi="Times New Roman" w:cs="Times New Roman"/>
          <w:sz w:val="28"/>
          <w:szCs w:val="28"/>
        </w:rPr>
        <w:t xml:space="preserve"> </w:t>
      </w:r>
      <w:r w:rsidRPr="00055241">
        <w:rPr>
          <w:rFonts w:ascii="Times New Roman" w:hAnsi="Times New Roman" w:cs="Times New Roman"/>
          <w:sz w:val="28"/>
          <w:szCs w:val="28"/>
        </w:rPr>
        <w:t xml:space="preserve">Держгеокадастру у Львівській області затвердити проекти землеустрою щодо відведення земельних ділянок у власність ОСОБА_1, ОСОБА_2, ОСОБА_3, ОСОБА_4, ОСОБА_5, ОСОБА_6, ОСОБА_7, ОСОБА_8, ОСОБА_9, ОСОБА_10, ОСОБА_11, ОСОБА_12, ОСОБА_13, ОСОБА_14, ОСОБА_15, ОСОБА_16, ОСОБА_17, ОСОБА_18. Прийнято в цій частині нову постанову, якою зобов'язано </w:t>
      </w:r>
      <w:r w:rsidR="00A57769">
        <w:rPr>
          <w:rFonts w:ascii="Times New Roman" w:hAnsi="Times New Roman" w:cs="Times New Roman"/>
          <w:sz w:val="28"/>
          <w:szCs w:val="28"/>
        </w:rPr>
        <w:t>ГУ</w:t>
      </w:r>
      <w:r w:rsidR="00121938">
        <w:rPr>
          <w:rFonts w:ascii="Times New Roman" w:hAnsi="Times New Roman" w:cs="Times New Roman"/>
          <w:sz w:val="28"/>
          <w:szCs w:val="28"/>
        </w:rPr>
        <w:t xml:space="preserve"> </w:t>
      </w:r>
      <w:r w:rsidRPr="00055241">
        <w:rPr>
          <w:rFonts w:ascii="Times New Roman" w:hAnsi="Times New Roman" w:cs="Times New Roman"/>
          <w:sz w:val="28"/>
          <w:szCs w:val="28"/>
        </w:rPr>
        <w:t>Держгеокадастру у Львівській області повторно розглянути заяви ОСОБА_1, ОСОБА_2, ОСОБА_3, ОСОБА_4, ОСОБА_5, ОСОБА_6, ОСОБА_7, ОСОБА_8, ОСОБА_9, ОСОБА_10, ОСОБА_11, ОСОБА_12, ОСОБА_13, ОСОБА_14, ОСОБА_15, ОСОБА_16, ОСОБА_17, ОСОБА_18 та прийняти відповідні рішення щодо затвердження проектів землеустрою щодо відведення земельних ділянок у власність ОСОБА_1, ОСОБА_2, ОСОБА_3, ОСОБА_4, ОСОБА_5, ОСОБА_6, ОСОБА_7, ОСОБА_8, ОСОБА_9, ОСОБА_10, ОСОБА_11, ОСОБА_12, ОСОБА_13, ОСОБА_14, ОСОБА_15, ОСОБА_16, ОСОБА_17, ОСОБА_18 з урахуванням висновків суду, викладених в мотивувальній частині судового рішення.</w:t>
      </w:r>
    </w:p>
    <w:p w:rsidR="00A940BE" w:rsidRPr="00055241" w:rsidRDefault="00A940BE" w:rsidP="00055241">
      <w:pPr>
        <w:spacing w:after="0" w:line="240" w:lineRule="auto"/>
        <w:ind w:firstLine="567"/>
        <w:jc w:val="both"/>
        <w:rPr>
          <w:rFonts w:ascii="Times New Roman" w:hAnsi="Times New Roman" w:cs="Times New Roman"/>
          <w:sz w:val="28"/>
          <w:szCs w:val="28"/>
        </w:rPr>
      </w:pPr>
      <w:r w:rsidRPr="00055241">
        <w:rPr>
          <w:rFonts w:ascii="Times New Roman" w:hAnsi="Times New Roman" w:cs="Times New Roman"/>
          <w:sz w:val="28"/>
          <w:szCs w:val="28"/>
        </w:rPr>
        <w:lastRenderedPageBreak/>
        <w:t>Так, суд апеляційної інстанції при виріше</w:t>
      </w:r>
      <w:r w:rsidR="00A57769">
        <w:rPr>
          <w:rFonts w:ascii="Times New Roman" w:hAnsi="Times New Roman" w:cs="Times New Roman"/>
          <w:sz w:val="28"/>
          <w:szCs w:val="28"/>
        </w:rPr>
        <w:t xml:space="preserve">нні даної справи, зазначив, що </w:t>
      </w:r>
      <w:r w:rsidRPr="00055241">
        <w:rPr>
          <w:rFonts w:ascii="Times New Roman" w:hAnsi="Times New Roman" w:cs="Times New Roman"/>
          <w:sz w:val="28"/>
          <w:szCs w:val="28"/>
        </w:rPr>
        <w:t>в даному випадку позивачі звернулися до відповідача не із зверненнями, а із відповідними заявами у відповідності до норм Земельного кодексу України, за наслідками розгляду яких суб'єкт владних повноважень мав би прийняти відповідне управлінське рішення, в той час, як останній протиправно направив ОСОБА_1, ОСОБА_2, ОСОБА_3, ОСОБА_4, ОСОБА_5, ОСОБА_6, ОСОБА_7, ОСОБА_8, ОСОБА_9, ОСОБА_10, ОСОБА_11, ОСОБА_12, ОСОБА_13, ОСОБА_14, ОСОБА_15, ОСОБА_16, ОСОБА_17, ОСОБА_18 відповіді у формі листів.</w:t>
      </w:r>
    </w:p>
    <w:p w:rsidR="00A940BE" w:rsidRPr="00055241" w:rsidRDefault="00A940BE" w:rsidP="00055241">
      <w:pPr>
        <w:spacing w:after="0" w:line="240" w:lineRule="auto"/>
        <w:ind w:firstLine="567"/>
        <w:jc w:val="both"/>
        <w:rPr>
          <w:rFonts w:ascii="Times New Roman" w:hAnsi="Times New Roman" w:cs="Times New Roman"/>
          <w:sz w:val="28"/>
          <w:szCs w:val="28"/>
        </w:rPr>
      </w:pPr>
      <w:r w:rsidRPr="00055241">
        <w:rPr>
          <w:rFonts w:ascii="Times New Roman" w:hAnsi="Times New Roman" w:cs="Times New Roman"/>
          <w:sz w:val="28"/>
          <w:szCs w:val="28"/>
        </w:rPr>
        <w:t>Колегія суддів зазнач</w:t>
      </w:r>
      <w:r w:rsidR="00A57769">
        <w:rPr>
          <w:rFonts w:ascii="Times New Roman" w:hAnsi="Times New Roman" w:cs="Times New Roman"/>
          <w:sz w:val="28"/>
          <w:szCs w:val="28"/>
        </w:rPr>
        <w:t>ила</w:t>
      </w:r>
      <w:r w:rsidRPr="00055241">
        <w:rPr>
          <w:rFonts w:ascii="Times New Roman" w:hAnsi="Times New Roman" w:cs="Times New Roman"/>
          <w:sz w:val="28"/>
          <w:szCs w:val="28"/>
        </w:rPr>
        <w:t xml:space="preserve">, що відсутність належним чином оформленого рішення </w:t>
      </w:r>
      <w:r w:rsidR="00A57769">
        <w:rPr>
          <w:rFonts w:ascii="Times New Roman" w:hAnsi="Times New Roman" w:cs="Times New Roman"/>
          <w:sz w:val="28"/>
          <w:szCs w:val="28"/>
        </w:rPr>
        <w:t>ГУ</w:t>
      </w:r>
      <w:r w:rsidR="00121938">
        <w:rPr>
          <w:rFonts w:ascii="Times New Roman" w:hAnsi="Times New Roman" w:cs="Times New Roman"/>
          <w:sz w:val="28"/>
          <w:szCs w:val="28"/>
        </w:rPr>
        <w:t xml:space="preserve"> </w:t>
      </w:r>
      <w:r w:rsidRPr="00055241">
        <w:rPr>
          <w:rFonts w:ascii="Times New Roman" w:hAnsi="Times New Roman" w:cs="Times New Roman"/>
          <w:sz w:val="28"/>
          <w:szCs w:val="28"/>
        </w:rPr>
        <w:t>Держгеокадастру у Львівській області про затвердження проекту землеустрою щодо відведення земельної ділянки у власність чи відмову у його затвердженні у формі наказу, свідчить про те, що уповноважений орган не прийняв жодного рішення з числа тих, які він повинен був ухвалити за законом.</w:t>
      </w:r>
    </w:p>
    <w:p w:rsidR="00A940BE" w:rsidRPr="00055241" w:rsidRDefault="00A940BE" w:rsidP="00055241">
      <w:pPr>
        <w:spacing w:after="0" w:line="240" w:lineRule="auto"/>
        <w:ind w:firstLine="567"/>
        <w:jc w:val="both"/>
        <w:rPr>
          <w:rFonts w:ascii="Times New Roman" w:hAnsi="Times New Roman" w:cs="Times New Roman"/>
          <w:sz w:val="28"/>
          <w:szCs w:val="28"/>
        </w:rPr>
      </w:pPr>
    </w:p>
    <w:p w:rsidR="00A940BE" w:rsidRPr="00055241" w:rsidRDefault="00A940BE" w:rsidP="00055241">
      <w:pPr>
        <w:spacing w:after="0" w:line="240" w:lineRule="auto"/>
        <w:ind w:firstLine="567"/>
        <w:jc w:val="both"/>
        <w:rPr>
          <w:rFonts w:ascii="Times New Roman" w:hAnsi="Times New Roman" w:cs="Times New Roman"/>
          <w:sz w:val="28"/>
          <w:szCs w:val="28"/>
        </w:rPr>
      </w:pPr>
      <w:r w:rsidRPr="00055241">
        <w:rPr>
          <w:rFonts w:ascii="Times New Roman" w:hAnsi="Times New Roman" w:cs="Times New Roman"/>
          <w:sz w:val="28"/>
          <w:szCs w:val="28"/>
        </w:rPr>
        <w:t xml:space="preserve">Іншим прикладом є справа № 813/4583/18, де постановою Восьмого апеляційного адміністративного суду від 13 листопада 2018 року </w:t>
      </w:r>
      <w:r w:rsidR="00A57769" w:rsidRPr="00055241">
        <w:rPr>
          <w:rFonts w:ascii="Times New Roman" w:hAnsi="Times New Roman" w:cs="Times New Roman"/>
          <w:sz w:val="28"/>
          <w:szCs w:val="28"/>
        </w:rPr>
        <w:t>(</w:t>
      </w:r>
      <w:hyperlink r:id="rId34" w:history="1">
        <w:r w:rsidR="00A57769" w:rsidRPr="00055241">
          <w:rPr>
            <w:rStyle w:val="a5"/>
            <w:rFonts w:ascii="Times New Roman" w:hAnsi="Times New Roman" w:cs="Times New Roman"/>
            <w:sz w:val="28"/>
            <w:szCs w:val="28"/>
          </w:rPr>
          <w:t>http://www.reestr.court.gov.ua/Review/77910310</w:t>
        </w:r>
      </w:hyperlink>
      <w:r w:rsidR="00A57769" w:rsidRPr="00055241">
        <w:rPr>
          <w:rFonts w:ascii="Times New Roman" w:hAnsi="Times New Roman" w:cs="Times New Roman"/>
          <w:sz w:val="28"/>
          <w:szCs w:val="28"/>
        </w:rPr>
        <w:t>)</w:t>
      </w:r>
      <w:r w:rsidRPr="00055241">
        <w:rPr>
          <w:rFonts w:ascii="Times New Roman" w:hAnsi="Times New Roman" w:cs="Times New Roman"/>
          <w:sz w:val="28"/>
          <w:szCs w:val="28"/>
        </w:rPr>
        <w:t xml:space="preserve">апеляційну скаргу </w:t>
      </w:r>
      <w:r w:rsidR="00A57769">
        <w:rPr>
          <w:rFonts w:ascii="Times New Roman" w:hAnsi="Times New Roman" w:cs="Times New Roman"/>
          <w:sz w:val="28"/>
          <w:szCs w:val="28"/>
        </w:rPr>
        <w:t>ГУ</w:t>
      </w:r>
      <w:r w:rsidR="00121938">
        <w:rPr>
          <w:rFonts w:ascii="Times New Roman" w:hAnsi="Times New Roman" w:cs="Times New Roman"/>
          <w:sz w:val="28"/>
          <w:szCs w:val="28"/>
        </w:rPr>
        <w:t xml:space="preserve"> </w:t>
      </w:r>
      <w:r w:rsidRPr="00055241">
        <w:rPr>
          <w:rFonts w:ascii="Times New Roman" w:hAnsi="Times New Roman" w:cs="Times New Roman"/>
          <w:sz w:val="28"/>
          <w:szCs w:val="28"/>
        </w:rPr>
        <w:t>Держгеокадастру у Львівській області задоволено частково, рішення Львівського окружного адміністративного суду від 18 травня 2018 року у справі №813/4583/18 - скасовано та прийнято нову постанову, якою адміністративний позов задоволено частково. Визна</w:t>
      </w:r>
      <w:r w:rsidR="00A57769">
        <w:rPr>
          <w:rFonts w:ascii="Times New Roman" w:hAnsi="Times New Roman" w:cs="Times New Roman"/>
          <w:sz w:val="28"/>
          <w:szCs w:val="28"/>
        </w:rPr>
        <w:t>но</w:t>
      </w:r>
      <w:r w:rsidRPr="00055241">
        <w:rPr>
          <w:rFonts w:ascii="Times New Roman" w:hAnsi="Times New Roman" w:cs="Times New Roman"/>
          <w:sz w:val="28"/>
          <w:szCs w:val="28"/>
        </w:rPr>
        <w:t xml:space="preserve"> протиправними дії </w:t>
      </w:r>
      <w:r w:rsidR="00A57769">
        <w:rPr>
          <w:rFonts w:ascii="Times New Roman" w:hAnsi="Times New Roman" w:cs="Times New Roman"/>
          <w:sz w:val="28"/>
          <w:szCs w:val="28"/>
        </w:rPr>
        <w:t>ГУ</w:t>
      </w:r>
      <w:r w:rsidR="00121938">
        <w:rPr>
          <w:rFonts w:ascii="Times New Roman" w:hAnsi="Times New Roman" w:cs="Times New Roman"/>
          <w:sz w:val="28"/>
          <w:szCs w:val="28"/>
        </w:rPr>
        <w:t xml:space="preserve"> </w:t>
      </w:r>
      <w:r w:rsidRPr="00055241">
        <w:rPr>
          <w:rFonts w:ascii="Times New Roman" w:hAnsi="Times New Roman" w:cs="Times New Roman"/>
          <w:sz w:val="28"/>
          <w:szCs w:val="28"/>
        </w:rPr>
        <w:t xml:space="preserve">Держгеокадастру у Львівській області щодо відмови у наданні ОСОБА_1 дозволу на розробку проекту землеустрою щодо відведення у власність земельної ділянки для ведення індивідуального садівництва орієнтовною площею 0,06 га на території Дублянської міської ради Жовківського району Львівської області, наданої у формі листа № Ш-12329/0-7919/6-17 від 17.10.2017. Зобов’язано </w:t>
      </w:r>
      <w:r w:rsidR="00A57769">
        <w:rPr>
          <w:rFonts w:ascii="Times New Roman" w:hAnsi="Times New Roman" w:cs="Times New Roman"/>
          <w:sz w:val="28"/>
          <w:szCs w:val="28"/>
        </w:rPr>
        <w:t>ГУ</w:t>
      </w:r>
      <w:r w:rsidRPr="00055241">
        <w:rPr>
          <w:rFonts w:ascii="Times New Roman" w:hAnsi="Times New Roman" w:cs="Times New Roman"/>
          <w:sz w:val="28"/>
          <w:szCs w:val="28"/>
        </w:rPr>
        <w:t>Держгеокадастру у Львівській області повторно розглянути клопотання ОСОБА_1 про надання дозволу на розробку проекту землеустрою щодо відведення у власність земельної ділянки для ведення індивідуального садівництва орієнтовною площею 0,06 га на території Дублянської міської ради Жовківського району Львівської області. В задоволенні решти позовних вимог відмовлено.</w:t>
      </w:r>
    </w:p>
    <w:p w:rsidR="00A940BE" w:rsidRPr="00055241" w:rsidRDefault="00A940BE" w:rsidP="00055241">
      <w:pPr>
        <w:spacing w:after="0" w:line="240" w:lineRule="auto"/>
        <w:ind w:firstLine="567"/>
        <w:jc w:val="both"/>
        <w:rPr>
          <w:rFonts w:ascii="Times New Roman" w:hAnsi="Times New Roman" w:cs="Times New Roman"/>
          <w:sz w:val="28"/>
          <w:szCs w:val="28"/>
        </w:rPr>
      </w:pPr>
      <w:r w:rsidRPr="00055241">
        <w:rPr>
          <w:rFonts w:ascii="Times New Roman" w:hAnsi="Times New Roman" w:cs="Times New Roman"/>
          <w:sz w:val="28"/>
          <w:szCs w:val="28"/>
        </w:rPr>
        <w:t xml:space="preserve">Рішенням Львівського окружного адміністративного суду від 29 травня 2018 року адміністративний позов задоволено; визнано протиправними дії </w:t>
      </w:r>
      <w:r w:rsidR="00A57769">
        <w:rPr>
          <w:rFonts w:ascii="Times New Roman" w:hAnsi="Times New Roman" w:cs="Times New Roman"/>
          <w:sz w:val="28"/>
          <w:szCs w:val="28"/>
        </w:rPr>
        <w:t>ГУ</w:t>
      </w:r>
      <w:r w:rsidR="00121938">
        <w:rPr>
          <w:rFonts w:ascii="Times New Roman" w:hAnsi="Times New Roman" w:cs="Times New Roman"/>
          <w:sz w:val="28"/>
          <w:szCs w:val="28"/>
        </w:rPr>
        <w:t xml:space="preserve"> </w:t>
      </w:r>
      <w:r w:rsidRPr="00055241">
        <w:rPr>
          <w:rFonts w:ascii="Times New Roman" w:hAnsi="Times New Roman" w:cs="Times New Roman"/>
          <w:sz w:val="28"/>
          <w:szCs w:val="28"/>
        </w:rPr>
        <w:t xml:space="preserve">Держгеокадастру у Львівській області щодо відмови у наданні ОСОБА_1 дозволу на розробку проекту землеустрою щодо відведення у власність земельної ділянки для ведення індивідуального садівництва орієнтовною площею 0,06 га на території Дублянської міської ради Жовківського району Львівської області, наданої у формі листа №Ш-12329/0-7919/6-17 від 17.10.2017 року; зобов’язано </w:t>
      </w:r>
      <w:r w:rsidR="00A57769">
        <w:rPr>
          <w:rFonts w:ascii="Times New Roman" w:hAnsi="Times New Roman" w:cs="Times New Roman"/>
          <w:sz w:val="28"/>
          <w:szCs w:val="28"/>
        </w:rPr>
        <w:t>ГУ</w:t>
      </w:r>
      <w:r w:rsidR="00121938">
        <w:rPr>
          <w:rFonts w:ascii="Times New Roman" w:hAnsi="Times New Roman" w:cs="Times New Roman"/>
          <w:sz w:val="28"/>
          <w:szCs w:val="28"/>
        </w:rPr>
        <w:t xml:space="preserve"> </w:t>
      </w:r>
      <w:r w:rsidRPr="00055241">
        <w:rPr>
          <w:rFonts w:ascii="Times New Roman" w:hAnsi="Times New Roman" w:cs="Times New Roman"/>
          <w:sz w:val="28"/>
          <w:szCs w:val="28"/>
        </w:rPr>
        <w:t>Держгеокадастру у Львівській області надати ОСОБА_1 дозвіл на розробку проекту землеустрою щодо відведення у власність земельної ділянки для ведення індивідуального садівництва орієнтовною площею 0,06 га на території Дублянської міської ради Жовківського району Львівської області.</w:t>
      </w:r>
    </w:p>
    <w:p w:rsidR="00A940BE" w:rsidRPr="00055241" w:rsidRDefault="00A940BE" w:rsidP="00055241">
      <w:pPr>
        <w:spacing w:after="0" w:line="240" w:lineRule="auto"/>
        <w:ind w:firstLine="567"/>
        <w:jc w:val="both"/>
        <w:rPr>
          <w:rFonts w:ascii="Times New Roman" w:hAnsi="Times New Roman" w:cs="Times New Roman"/>
          <w:sz w:val="28"/>
          <w:szCs w:val="28"/>
        </w:rPr>
      </w:pPr>
      <w:r w:rsidRPr="00055241">
        <w:rPr>
          <w:rFonts w:ascii="Times New Roman" w:hAnsi="Times New Roman" w:cs="Times New Roman"/>
          <w:sz w:val="28"/>
          <w:szCs w:val="28"/>
        </w:rPr>
        <w:lastRenderedPageBreak/>
        <w:t>Задовольняючи адміністративний позов, суд першої інстанції виходив з того, що оскаржене рішення відповідача викладеного у листі №Ш-12329/0-7919/6-17 від 17.10.2017 не містить жодної з передбачених законом підстав для відмови у наданні дозволу на розроблення проекту землеустрою щодо відведення земельної ділянки, а тому, з огляду на приписи ч. 7 ст. 118 ЗК України, така відмова не є вмотивованою.</w:t>
      </w:r>
    </w:p>
    <w:p w:rsidR="00A940BE" w:rsidRPr="00055241" w:rsidRDefault="00A940BE" w:rsidP="00055241">
      <w:pPr>
        <w:spacing w:after="0" w:line="240" w:lineRule="auto"/>
        <w:ind w:firstLine="567"/>
        <w:jc w:val="both"/>
        <w:rPr>
          <w:rFonts w:ascii="Times New Roman" w:hAnsi="Times New Roman" w:cs="Times New Roman"/>
          <w:sz w:val="28"/>
          <w:szCs w:val="28"/>
        </w:rPr>
      </w:pPr>
      <w:r w:rsidRPr="00055241">
        <w:rPr>
          <w:rFonts w:ascii="Times New Roman" w:hAnsi="Times New Roman" w:cs="Times New Roman"/>
          <w:sz w:val="28"/>
          <w:szCs w:val="28"/>
        </w:rPr>
        <w:t>Суд апеляційної інстанції погодився із даним висновком, між тим зазначив</w:t>
      </w:r>
      <w:r w:rsidR="00A57769">
        <w:rPr>
          <w:rFonts w:ascii="Times New Roman" w:hAnsi="Times New Roman" w:cs="Times New Roman"/>
          <w:sz w:val="28"/>
          <w:szCs w:val="28"/>
        </w:rPr>
        <w:t>ши</w:t>
      </w:r>
      <w:r w:rsidRPr="00055241">
        <w:rPr>
          <w:rFonts w:ascii="Times New Roman" w:hAnsi="Times New Roman" w:cs="Times New Roman"/>
          <w:sz w:val="28"/>
          <w:szCs w:val="28"/>
        </w:rPr>
        <w:t>, що «Обираючи правильний спосіб захисту порушених прав позивача, колегія суддів враховує роз’яснення, які наведені в п. 10.3 постанови Пленуму ВАС України №7 від 20.05.2013 «Про судове рішення в адміністративній справі», згідно яких у разі визнання судом неправомірними дій чи бездіяльності відповідача суд може зобов’язати його вчинити чи утриматися від вчинення певних дій у спосіб, визначений чинним законодавством, яким може бути захищено/відновлено порушене право.</w:t>
      </w:r>
    </w:p>
    <w:p w:rsidR="00A940BE" w:rsidRPr="00055241" w:rsidRDefault="00A940BE" w:rsidP="00055241">
      <w:pPr>
        <w:spacing w:after="0" w:line="240" w:lineRule="auto"/>
        <w:ind w:firstLine="567"/>
        <w:jc w:val="both"/>
        <w:rPr>
          <w:rFonts w:ascii="Times New Roman" w:hAnsi="Times New Roman" w:cs="Times New Roman"/>
          <w:sz w:val="28"/>
          <w:szCs w:val="28"/>
        </w:rPr>
      </w:pPr>
      <w:r w:rsidRPr="00055241">
        <w:rPr>
          <w:rFonts w:ascii="Times New Roman" w:hAnsi="Times New Roman" w:cs="Times New Roman"/>
          <w:sz w:val="28"/>
          <w:szCs w:val="28"/>
        </w:rPr>
        <w:t>За своєю правовою природою повноваження відповідача щодо надання дозволів на розробку проектів землеустрою є дискреційним повноваженням та виключною компетенцією уповноваженого органу.</w:t>
      </w:r>
    </w:p>
    <w:p w:rsidR="00A940BE" w:rsidRDefault="00A940BE" w:rsidP="00055241">
      <w:pPr>
        <w:spacing w:after="0" w:line="240" w:lineRule="auto"/>
        <w:ind w:firstLine="567"/>
        <w:jc w:val="both"/>
        <w:rPr>
          <w:rFonts w:ascii="Times New Roman" w:hAnsi="Times New Roman" w:cs="Times New Roman"/>
          <w:sz w:val="28"/>
          <w:szCs w:val="28"/>
        </w:rPr>
      </w:pPr>
      <w:r w:rsidRPr="00055241">
        <w:rPr>
          <w:rFonts w:ascii="Times New Roman" w:hAnsi="Times New Roman" w:cs="Times New Roman"/>
          <w:sz w:val="28"/>
          <w:szCs w:val="28"/>
        </w:rPr>
        <w:t>Враховуючи наведене вище, колегія суддів вважа</w:t>
      </w:r>
      <w:r w:rsidR="00A57769">
        <w:rPr>
          <w:rFonts w:ascii="Times New Roman" w:hAnsi="Times New Roman" w:cs="Times New Roman"/>
          <w:sz w:val="28"/>
          <w:szCs w:val="28"/>
        </w:rPr>
        <w:t>ла</w:t>
      </w:r>
      <w:r w:rsidRPr="00055241">
        <w:rPr>
          <w:rFonts w:ascii="Times New Roman" w:hAnsi="Times New Roman" w:cs="Times New Roman"/>
          <w:sz w:val="28"/>
          <w:szCs w:val="28"/>
        </w:rPr>
        <w:t xml:space="preserve"> за необхідне зобов’язати відповідача повторно розглянути клопотання ОСОБА_1 про надання дозволу на розробку проекту землеустрою щодо відведення у власність земельної ділянки для ведення індивідуального садівництва орієнтовною площею 0,06 га на території Дублянської міської ради Жовківського району Львівської області.</w:t>
      </w:r>
    </w:p>
    <w:p w:rsidR="002A3434" w:rsidRDefault="002A3434" w:rsidP="00055241">
      <w:pPr>
        <w:spacing w:after="0" w:line="240" w:lineRule="auto"/>
        <w:ind w:firstLine="567"/>
        <w:jc w:val="both"/>
        <w:rPr>
          <w:rFonts w:ascii="Times New Roman" w:hAnsi="Times New Roman" w:cs="Times New Roman"/>
          <w:sz w:val="28"/>
          <w:szCs w:val="28"/>
        </w:rPr>
      </w:pPr>
    </w:p>
    <w:p w:rsidR="00881942" w:rsidRPr="00D84E56" w:rsidRDefault="00881942" w:rsidP="00293819">
      <w:pPr>
        <w:pStyle w:val="a3"/>
        <w:ind w:firstLine="567"/>
        <w:jc w:val="both"/>
        <w:rPr>
          <w:rFonts w:ascii="Times New Roman" w:hAnsi="Times New Roman" w:cs="Times New Roman"/>
          <w:b/>
          <w:sz w:val="28"/>
          <w:szCs w:val="28"/>
        </w:rPr>
      </w:pPr>
      <w:r w:rsidRPr="00D84E56">
        <w:rPr>
          <w:rFonts w:ascii="Times New Roman" w:hAnsi="Times New Roman"/>
          <w:b/>
          <w:sz w:val="28"/>
          <w:szCs w:val="28"/>
        </w:rPr>
        <w:t>3.2. Висновки та пропозиції</w:t>
      </w:r>
    </w:p>
    <w:p w:rsidR="006B3044" w:rsidRDefault="006B3044" w:rsidP="006B3044">
      <w:pPr>
        <w:spacing w:after="0" w:line="240" w:lineRule="auto"/>
        <w:ind w:firstLine="567"/>
        <w:jc w:val="both"/>
        <w:rPr>
          <w:rFonts w:ascii="Times New Roman" w:hAnsi="Times New Roman"/>
          <w:sz w:val="28"/>
          <w:szCs w:val="28"/>
        </w:rPr>
      </w:pPr>
    </w:p>
    <w:p w:rsidR="006B3044" w:rsidRDefault="006B3044" w:rsidP="006B3044">
      <w:pPr>
        <w:spacing w:after="0" w:line="240" w:lineRule="auto"/>
        <w:ind w:firstLine="567"/>
        <w:jc w:val="both"/>
        <w:rPr>
          <w:rFonts w:ascii="Times New Roman" w:hAnsi="Times New Roman"/>
          <w:sz w:val="28"/>
          <w:szCs w:val="28"/>
        </w:rPr>
      </w:pPr>
      <w:r w:rsidRPr="00052FAC">
        <w:rPr>
          <w:rFonts w:ascii="Times New Roman" w:hAnsi="Times New Roman"/>
          <w:sz w:val="28"/>
          <w:szCs w:val="28"/>
        </w:rPr>
        <w:t xml:space="preserve">Підсумовуючи проведене узагальнення у справах </w:t>
      </w:r>
      <w:r w:rsidRPr="00D84E56">
        <w:rPr>
          <w:rFonts w:ascii="Times New Roman" w:hAnsi="Times New Roman" w:cs="Times New Roman"/>
          <w:sz w:val="28"/>
          <w:szCs w:val="28"/>
        </w:rPr>
        <w:t>за адміністративними позовами з приводу сталого розвитку населених пунктів та землекористування, зокрема: землеустрою, державної експертизи землевпорядної документації, регулювання земельних відносин</w:t>
      </w:r>
      <w:r>
        <w:rPr>
          <w:rFonts w:ascii="Times New Roman" w:hAnsi="Times New Roman"/>
          <w:sz w:val="28"/>
          <w:szCs w:val="28"/>
        </w:rPr>
        <w:t>,можна зробити наступні висновки.</w:t>
      </w:r>
    </w:p>
    <w:p w:rsidR="006B3044" w:rsidRDefault="00AB19DD" w:rsidP="006B3044">
      <w:pPr>
        <w:spacing w:after="0" w:line="240" w:lineRule="auto"/>
        <w:ind w:firstLine="567"/>
        <w:jc w:val="both"/>
        <w:rPr>
          <w:rFonts w:ascii="Times New Roman" w:hAnsi="Times New Roman"/>
          <w:sz w:val="28"/>
          <w:szCs w:val="28"/>
        </w:rPr>
      </w:pPr>
      <w:r>
        <w:rPr>
          <w:rFonts w:ascii="Times New Roman" w:hAnsi="Times New Roman"/>
          <w:sz w:val="28"/>
          <w:szCs w:val="28"/>
        </w:rPr>
        <w:t>Із статистичних даних видно, що частка справ, в яких за наслідками розгляду апеляційної скарги було скасовано рішення (постанову) суду першої інстанції становить більше 23 %, а ухвалу суду першої інстанції – більше 19 %.</w:t>
      </w:r>
    </w:p>
    <w:p w:rsidR="00757035" w:rsidRPr="00052FAC" w:rsidRDefault="00757035" w:rsidP="00757035">
      <w:pPr>
        <w:spacing w:after="0" w:line="240" w:lineRule="auto"/>
        <w:ind w:firstLine="567"/>
        <w:jc w:val="both"/>
        <w:rPr>
          <w:rFonts w:ascii="Times New Roman" w:hAnsi="Times New Roman"/>
          <w:sz w:val="28"/>
          <w:szCs w:val="28"/>
        </w:rPr>
      </w:pPr>
      <w:r w:rsidRPr="00052FAC">
        <w:rPr>
          <w:rFonts w:ascii="Times New Roman" w:hAnsi="Times New Roman"/>
          <w:sz w:val="28"/>
          <w:szCs w:val="28"/>
        </w:rPr>
        <w:t xml:space="preserve">Вивчення судової практики та статистичних даних показує, що справи </w:t>
      </w:r>
      <w:r w:rsidRPr="00D84E56">
        <w:rPr>
          <w:rFonts w:ascii="Times New Roman" w:hAnsi="Times New Roman" w:cs="Times New Roman"/>
          <w:sz w:val="28"/>
          <w:szCs w:val="28"/>
        </w:rPr>
        <w:t>з приводу сталого розвитку населених пунктів та землекористування, зокрема: землеустрою, державної експертизи землевпорядної документації, регулювання земельних відносин</w:t>
      </w:r>
      <w:r>
        <w:rPr>
          <w:rFonts w:ascii="Times New Roman" w:hAnsi="Times New Roman"/>
          <w:sz w:val="28"/>
          <w:szCs w:val="28"/>
        </w:rPr>
        <w:t>в своїй більшості</w:t>
      </w:r>
      <w:r w:rsidRPr="00052FAC">
        <w:rPr>
          <w:rFonts w:ascii="Times New Roman" w:hAnsi="Times New Roman"/>
          <w:sz w:val="28"/>
          <w:szCs w:val="28"/>
        </w:rPr>
        <w:t>, вирішувались правильно, хоча мали місце і випадки порушення норм процесуального та матеріального права, не завжди повно встановлювались всі фактичні обставини справи, що мають значення для її правильного вирішення.</w:t>
      </w:r>
    </w:p>
    <w:p w:rsidR="00757035" w:rsidRDefault="000C1B74" w:rsidP="00757035">
      <w:pPr>
        <w:spacing w:after="0" w:line="240" w:lineRule="auto"/>
        <w:ind w:firstLine="567"/>
        <w:jc w:val="both"/>
        <w:rPr>
          <w:rFonts w:ascii="Times New Roman" w:hAnsi="Times New Roman" w:cs="Times New Roman"/>
          <w:sz w:val="28"/>
          <w:szCs w:val="28"/>
        </w:rPr>
      </w:pPr>
      <w:r>
        <w:rPr>
          <w:rFonts w:ascii="Times New Roman" w:hAnsi="Times New Roman"/>
          <w:sz w:val="28"/>
          <w:szCs w:val="28"/>
        </w:rPr>
        <w:t>З метою</w:t>
      </w:r>
      <w:r w:rsidR="00757035" w:rsidRPr="00293819">
        <w:rPr>
          <w:rFonts w:ascii="Times New Roman" w:hAnsi="Times New Roman" w:cs="Times New Roman"/>
          <w:sz w:val="28"/>
          <w:szCs w:val="28"/>
        </w:rPr>
        <w:t xml:space="preserve">сприяння у формуванні єдиного підходу до вирішення справ цієї категорії, однакового застосування законодавства при розгляді даних спорів, </w:t>
      </w:r>
      <w:r>
        <w:rPr>
          <w:rFonts w:ascii="Times New Roman" w:hAnsi="Times New Roman" w:cs="Times New Roman"/>
          <w:sz w:val="28"/>
          <w:szCs w:val="28"/>
        </w:rPr>
        <w:t>а також для усунення</w:t>
      </w:r>
      <w:r w:rsidR="00757035" w:rsidRPr="00293819">
        <w:rPr>
          <w:rFonts w:ascii="Times New Roman" w:hAnsi="Times New Roman" w:cs="Times New Roman"/>
          <w:sz w:val="28"/>
          <w:szCs w:val="28"/>
        </w:rPr>
        <w:t xml:space="preserve"> проблемних питань, найбільш характерних порушень чи неправильного застосування судами норм матеріального та процесуального </w:t>
      </w:r>
      <w:r w:rsidR="00757035" w:rsidRPr="00293819">
        <w:rPr>
          <w:rFonts w:ascii="Times New Roman" w:hAnsi="Times New Roman" w:cs="Times New Roman"/>
          <w:sz w:val="28"/>
          <w:szCs w:val="28"/>
        </w:rPr>
        <w:lastRenderedPageBreak/>
        <w:t xml:space="preserve">права при вирішенні справ зазначеної категорії, </w:t>
      </w:r>
      <w:r>
        <w:rPr>
          <w:rFonts w:ascii="Times New Roman" w:hAnsi="Times New Roman" w:cs="Times New Roman"/>
          <w:sz w:val="28"/>
          <w:szCs w:val="28"/>
        </w:rPr>
        <w:t xml:space="preserve">суду слід </w:t>
      </w:r>
      <w:r w:rsidR="00BF1908">
        <w:rPr>
          <w:rFonts w:ascii="Times New Roman" w:hAnsi="Times New Roman" w:cs="Times New Roman"/>
          <w:sz w:val="28"/>
          <w:szCs w:val="28"/>
        </w:rPr>
        <w:t>звертати увагу на такі питання.</w:t>
      </w:r>
    </w:p>
    <w:p w:rsidR="00BF1908" w:rsidRDefault="00BF1908" w:rsidP="0075703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Надання дозволу на розроблення документації землеустрою, а саме підстави, вичерпний перелік яких встановлений законодавцем, задоволення або відмови в задоволення заяви про надання такого. Належна мотивація причин відмови в наданні дозволу.</w:t>
      </w:r>
      <w:r w:rsidR="00EC342E">
        <w:rPr>
          <w:rFonts w:ascii="Times New Roman" w:hAnsi="Times New Roman" w:cs="Times New Roman"/>
          <w:sz w:val="28"/>
          <w:szCs w:val="28"/>
        </w:rPr>
        <w:t xml:space="preserve"> Також питання </w:t>
      </w:r>
      <w:r w:rsidR="00EC342E" w:rsidRPr="00EC342E">
        <w:rPr>
          <w:rFonts w:ascii="Times New Roman" w:hAnsi="Times New Roman" w:cs="Times New Roman"/>
          <w:sz w:val="28"/>
          <w:szCs w:val="28"/>
        </w:rPr>
        <w:t>щодо форми документу, який орган місцевого самоврядування або орган виконавчої влади приймає за наслідками розгляду заяв громадян чи юридичних осіб</w:t>
      </w:r>
      <w:r w:rsidR="00EC342E">
        <w:rPr>
          <w:rFonts w:ascii="Times New Roman" w:hAnsi="Times New Roman" w:cs="Times New Roman"/>
          <w:sz w:val="28"/>
          <w:szCs w:val="28"/>
        </w:rPr>
        <w:t>.</w:t>
      </w:r>
    </w:p>
    <w:p w:rsidR="00EC342E" w:rsidRPr="00293819" w:rsidRDefault="00EC342E" w:rsidP="0075703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Важливим питанням в даній категорії справ є розмежування дескреційних повноважень суб</w:t>
      </w:r>
      <w:r>
        <w:rPr>
          <w:rFonts w:ascii="Times New Roman" w:hAnsi="Times New Roman" w:cs="Times New Roman"/>
          <w:sz w:val="28"/>
          <w:szCs w:val="28"/>
          <w:lang w:val="en-US"/>
        </w:rPr>
        <w:t>’</w:t>
      </w:r>
      <w:r>
        <w:rPr>
          <w:rFonts w:ascii="Times New Roman" w:hAnsi="Times New Roman" w:cs="Times New Roman"/>
          <w:sz w:val="28"/>
          <w:szCs w:val="28"/>
        </w:rPr>
        <w:t>єкта владних повноважень</w:t>
      </w:r>
    </w:p>
    <w:p w:rsidR="00EC342E" w:rsidRPr="00AF60AE" w:rsidRDefault="00EC342E" w:rsidP="00EC342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Суду слід пам</w:t>
      </w:r>
      <w:r>
        <w:rPr>
          <w:rFonts w:ascii="Times New Roman" w:hAnsi="Times New Roman" w:cs="Times New Roman"/>
          <w:sz w:val="28"/>
          <w:szCs w:val="28"/>
          <w:lang w:val="en-US"/>
        </w:rPr>
        <w:t>’</w:t>
      </w:r>
      <w:r>
        <w:rPr>
          <w:rFonts w:ascii="Times New Roman" w:hAnsi="Times New Roman" w:cs="Times New Roman"/>
          <w:sz w:val="28"/>
          <w:szCs w:val="28"/>
        </w:rPr>
        <w:t xml:space="preserve">ятати, </w:t>
      </w:r>
      <w:r w:rsidRPr="00AF60AE">
        <w:rPr>
          <w:rFonts w:ascii="Times New Roman" w:hAnsi="Times New Roman" w:cs="Times New Roman"/>
          <w:sz w:val="28"/>
          <w:szCs w:val="28"/>
        </w:rPr>
        <w:t>що, у випадку, коли суб'єкт владних повноважень наділений дискреційними повноваженнями, суд може лише вказати на виявлені порушення, допущені при прийнятті оскаржуваного рішення (дій), та зазначити норму закону, яку відповідач повинен застосувати при вчиненні певної дії (прийнятті рішення) з урахуванням встановлених судом обставин.</w:t>
      </w:r>
    </w:p>
    <w:p w:rsidR="00EC342E" w:rsidRPr="00AF60AE" w:rsidRDefault="00EC342E" w:rsidP="00EC342E">
      <w:pPr>
        <w:spacing w:after="0" w:line="240" w:lineRule="auto"/>
        <w:ind w:firstLine="567"/>
        <w:jc w:val="both"/>
        <w:rPr>
          <w:rFonts w:ascii="Times New Roman" w:hAnsi="Times New Roman" w:cs="Times New Roman"/>
          <w:sz w:val="28"/>
          <w:szCs w:val="28"/>
        </w:rPr>
      </w:pPr>
      <w:r w:rsidRPr="00AF60AE">
        <w:rPr>
          <w:rFonts w:ascii="Times New Roman" w:hAnsi="Times New Roman" w:cs="Times New Roman"/>
          <w:sz w:val="28"/>
          <w:szCs w:val="28"/>
        </w:rPr>
        <w:t>Водночас у випадку, коли закон встановлює повноваження суб'єкта публічної влади в імперативній формі, тобто його діяльність чітко визначена законом, суд може зобов'язати відповідача прийняти конкретне рішення чи вчинити певну дію.</w:t>
      </w:r>
    </w:p>
    <w:p w:rsidR="00EC342E" w:rsidRPr="002F1296" w:rsidRDefault="00EC342E" w:rsidP="00EC342E">
      <w:pPr>
        <w:spacing w:after="0" w:line="240" w:lineRule="auto"/>
        <w:ind w:firstLine="567"/>
        <w:jc w:val="both"/>
        <w:rPr>
          <w:rFonts w:ascii="Times New Roman" w:hAnsi="Times New Roman" w:cs="Times New Roman"/>
          <w:sz w:val="28"/>
          <w:szCs w:val="28"/>
        </w:rPr>
      </w:pPr>
      <w:r w:rsidRPr="002F1296">
        <w:rPr>
          <w:rFonts w:ascii="Times New Roman" w:hAnsi="Times New Roman" w:cs="Times New Roman"/>
          <w:sz w:val="28"/>
          <w:szCs w:val="28"/>
        </w:rPr>
        <w:t>Втручанням у дискреційні повноваження суб'єкта владних повноважень може бути прийняття судом рішень не про зобов'язання вчинити дії, а саме прийняття ним рішень за заявами заявників замість суб'єкта владних повноважень.</w:t>
      </w:r>
    </w:p>
    <w:p w:rsidR="00293819" w:rsidRPr="002F1296" w:rsidRDefault="005101AE" w:rsidP="00293819">
      <w:pPr>
        <w:spacing w:after="0" w:line="240" w:lineRule="auto"/>
        <w:ind w:firstLine="567"/>
        <w:jc w:val="both"/>
        <w:rPr>
          <w:rFonts w:ascii="Times New Roman" w:hAnsi="Times New Roman" w:cs="Times New Roman"/>
          <w:sz w:val="28"/>
          <w:szCs w:val="28"/>
        </w:rPr>
      </w:pPr>
      <w:r w:rsidRPr="002F1296">
        <w:rPr>
          <w:rFonts w:ascii="Times New Roman" w:hAnsi="Times New Roman"/>
          <w:sz w:val="28"/>
          <w:szCs w:val="28"/>
        </w:rPr>
        <w:t xml:space="preserve">Також варто зазначити, що </w:t>
      </w:r>
      <w:r w:rsidR="00293819" w:rsidRPr="002F1296">
        <w:rPr>
          <w:rFonts w:ascii="Times New Roman" w:hAnsi="Times New Roman" w:cs="Times New Roman"/>
          <w:sz w:val="28"/>
          <w:szCs w:val="28"/>
        </w:rPr>
        <w:t>застосовуючи нормативно-пр</w:t>
      </w:r>
      <w:r w:rsidRPr="002F1296">
        <w:rPr>
          <w:rFonts w:ascii="Times New Roman" w:hAnsi="Times New Roman" w:cs="Times New Roman"/>
          <w:sz w:val="28"/>
          <w:szCs w:val="28"/>
        </w:rPr>
        <w:t xml:space="preserve">авові акти, суди мають враховувати, що згідно </w:t>
      </w:r>
      <w:r w:rsidR="00293819" w:rsidRPr="002F1296">
        <w:rPr>
          <w:rFonts w:ascii="Times New Roman" w:hAnsi="Times New Roman" w:cs="Times New Roman"/>
          <w:sz w:val="28"/>
          <w:szCs w:val="28"/>
        </w:rPr>
        <w:t>з Земельним кодексом України та роз'ясненн</w:t>
      </w:r>
      <w:r w:rsidRPr="002F1296">
        <w:rPr>
          <w:rFonts w:ascii="Times New Roman" w:hAnsi="Times New Roman" w:cs="Times New Roman"/>
          <w:sz w:val="28"/>
          <w:szCs w:val="28"/>
        </w:rPr>
        <w:t>ями пункту 5 постанови Пленуму Верховного Суду України «Про застосування Конституції України при здійсненні правосуддя»</w:t>
      </w:r>
      <w:r w:rsidR="00293819" w:rsidRPr="002F1296">
        <w:rPr>
          <w:rFonts w:ascii="Times New Roman" w:hAnsi="Times New Roman" w:cs="Times New Roman"/>
          <w:sz w:val="28"/>
          <w:szCs w:val="28"/>
        </w:rPr>
        <w:t xml:space="preserve"> від 01.11.</w:t>
      </w:r>
      <w:r w:rsidRPr="002F1296">
        <w:rPr>
          <w:rFonts w:ascii="Times New Roman" w:hAnsi="Times New Roman" w:cs="Times New Roman"/>
          <w:sz w:val="28"/>
          <w:szCs w:val="28"/>
        </w:rPr>
        <w:t>19</w:t>
      </w:r>
      <w:r w:rsidR="00293819" w:rsidRPr="002F1296">
        <w:rPr>
          <w:rFonts w:ascii="Times New Roman" w:hAnsi="Times New Roman" w:cs="Times New Roman"/>
          <w:sz w:val="28"/>
          <w:szCs w:val="28"/>
        </w:rPr>
        <w:t xml:space="preserve">96 </w:t>
      </w:r>
      <w:r w:rsidRPr="002F1296">
        <w:rPr>
          <w:rFonts w:ascii="Times New Roman" w:hAnsi="Times New Roman" w:cs="Times New Roman"/>
          <w:sz w:val="28"/>
          <w:szCs w:val="28"/>
        </w:rPr>
        <w:t xml:space="preserve">N 9 судам </w:t>
      </w:r>
      <w:r w:rsidR="00293819" w:rsidRPr="002F1296">
        <w:rPr>
          <w:rFonts w:ascii="Times New Roman" w:hAnsi="Times New Roman" w:cs="Times New Roman"/>
          <w:sz w:val="28"/>
          <w:szCs w:val="28"/>
        </w:rPr>
        <w:t xml:space="preserve">при </w:t>
      </w:r>
      <w:r w:rsidRPr="002F1296">
        <w:rPr>
          <w:rFonts w:ascii="Times New Roman" w:hAnsi="Times New Roman" w:cs="Times New Roman"/>
          <w:sz w:val="28"/>
          <w:szCs w:val="28"/>
        </w:rPr>
        <w:t xml:space="preserve">вирішенні спору необхідно виходити з того, що підзаконні нормативно-правові акти підлягають оцінці на відповідність як Конституції, так і закону. </w:t>
      </w:r>
      <w:r w:rsidR="00293819" w:rsidRPr="002F1296">
        <w:rPr>
          <w:rFonts w:ascii="Times New Roman" w:hAnsi="Times New Roman" w:cs="Times New Roman"/>
          <w:sz w:val="28"/>
          <w:szCs w:val="28"/>
        </w:rPr>
        <w:t>Якщо пр</w:t>
      </w:r>
      <w:r w:rsidRPr="002F1296">
        <w:rPr>
          <w:rFonts w:ascii="Times New Roman" w:hAnsi="Times New Roman" w:cs="Times New Roman"/>
          <w:sz w:val="28"/>
          <w:szCs w:val="28"/>
        </w:rPr>
        <w:t xml:space="preserve">и розгляді справи встановлено, </w:t>
      </w:r>
      <w:r w:rsidR="00293819" w:rsidRPr="002F1296">
        <w:rPr>
          <w:rFonts w:ascii="Times New Roman" w:hAnsi="Times New Roman" w:cs="Times New Roman"/>
          <w:sz w:val="28"/>
          <w:szCs w:val="28"/>
        </w:rPr>
        <w:t>що норматив</w:t>
      </w:r>
      <w:r w:rsidRPr="002F1296">
        <w:rPr>
          <w:rFonts w:ascii="Times New Roman" w:hAnsi="Times New Roman" w:cs="Times New Roman"/>
          <w:sz w:val="28"/>
          <w:szCs w:val="28"/>
        </w:rPr>
        <w:t xml:space="preserve">но-правовий акт, який підлягав </w:t>
      </w:r>
      <w:r w:rsidR="00293819" w:rsidRPr="002F1296">
        <w:rPr>
          <w:rFonts w:ascii="Times New Roman" w:hAnsi="Times New Roman" w:cs="Times New Roman"/>
          <w:sz w:val="28"/>
          <w:szCs w:val="28"/>
        </w:rPr>
        <w:t>застосуванню</w:t>
      </w:r>
      <w:r w:rsidRPr="002F1296">
        <w:rPr>
          <w:rFonts w:ascii="Times New Roman" w:hAnsi="Times New Roman" w:cs="Times New Roman"/>
          <w:sz w:val="28"/>
          <w:szCs w:val="28"/>
        </w:rPr>
        <w:t>, не</w:t>
      </w:r>
      <w:r w:rsidR="00293819" w:rsidRPr="002F1296">
        <w:rPr>
          <w:rFonts w:ascii="Times New Roman" w:hAnsi="Times New Roman" w:cs="Times New Roman"/>
          <w:sz w:val="28"/>
          <w:szCs w:val="28"/>
        </w:rPr>
        <w:t xml:space="preserve"> ві</w:t>
      </w:r>
      <w:r w:rsidRPr="002F1296">
        <w:rPr>
          <w:rFonts w:ascii="Times New Roman" w:hAnsi="Times New Roman" w:cs="Times New Roman"/>
          <w:sz w:val="28"/>
          <w:szCs w:val="28"/>
        </w:rPr>
        <w:t xml:space="preserve">дповідає чи суперечить закону, </w:t>
      </w:r>
      <w:r w:rsidR="00293819" w:rsidRPr="002F1296">
        <w:rPr>
          <w:rFonts w:ascii="Times New Roman" w:hAnsi="Times New Roman" w:cs="Times New Roman"/>
          <w:sz w:val="28"/>
          <w:szCs w:val="28"/>
        </w:rPr>
        <w:t xml:space="preserve">суд зобов'язаний застосувати закон, що регулює ці правовідносини. </w:t>
      </w:r>
    </w:p>
    <w:p w:rsidR="00293819" w:rsidRPr="002F1296" w:rsidRDefault="005101AE" w:rsidP="00293819">
      <w:pPr>
        <w:spacing w:after="0" w:line="240" w:lineRule="auto"/>
        <w:ind w:firstLine="567"/>
        <w:jc w:val="both"/>
        <w:rPr>
          <w:rFonts w:ascii="Times New Roman" w:hAnsi="Times New Roman" w:cs="Times New Roman"/>
          <w:sz w:val="28"/>
          <w:szCs w:val="28"/>
        </w:rPr>
      </w:pPr>
      <w:r w:rsidRPr="002F1296">
        <w:rPr>
          <w:rFonts w:ascii="Times New Roman" w:hAnsi="Times New Roman" w:cs="Times New Roman"/>
          <w:sz w:val="28"/>
          <w:szCs w:val="28"/>
        </w:rPr>
        <w:t xml:space="preserve">Особливу увагу при вирішенні даної категорії спорів судам слід звернути </w:t>
      </w:r>
      <w:r w:rsidR="00293819" w:rsidRPr="002F1296">
        <w:rPr>
          <w:rFonts w:ascii="Times New Roman" w:hAnsi="Times New Roman" w:cs="Times New Roman"/>
          <w:sz w:val="28"/>
          <w:szCs w:val="28"/>
        </w:rPr>
        <w:t>на рішення і виснов</w:t>
      </w:r>
      <w:r w:rsidRPr="002F1296">
        <w:rPr>
          <w:rFonts w:ascii="Times New Roman" w:hAnsi="Times New Roman" w:cs="Times New Roman"/>
          <w:sz w:val="28"/>
          <w:szCs w:val="28"/>
        </w:rPr>
        <w:t>ки Конституційного Суду України</w:t>
      </w:r>
      <w:r w:rsidR="00293819" w:rsidRPr="002F1296">
        <w:rPr>
          <w:rFonts w:ascii="Times New Roman" w:hAnsi="Times New Roman" w:cs="Times New Roman"/>
          <w:sz w:val="28"/>
          <w:szCs w:val="28"/>
        </w:rPr>
        <w:t>, прийняті у сфері спірних правовідносин.</w:t>
      </w:r>
    </w:p>
    <w:p w:rsidR="00293819" w:rsidRPr="002F1296" w:rsidRDefault="002F1296" w:rsidP="00293819">
      <w:pPr>
        <w:spacing w:after="0" w:line="240" w:lineRule="auto"/>
        <w:ind w:firstLine="567"/>
        <w:jc w:val="both"/>
        <w:rPr>
          <w:rFonts w:ascii="Times New Roman" w:hAnsi="Times New Roman" w:cs="Times New Roman"/>
          <w:sz w:val="28"/>
          <w:szCs w:val="28"/>
        </w:rPr>
      </w:pPr>
      <w:r w:rsidRPr="002F1296">
        <w:rPr>
          <w:rFonts w:ascii="Times New Roman" w:hAnsi="Times New Roman" w:cs="Times New Roman"/>
          <w:sz w:val="28"/>
          <w:szCs w:val="28"/>
        </w:rPr>
        <w:t xml:space="preserve">Питання розмежування юрисдикції </w:t>
      </w:r>
      <w:r w:rsidR="00293819" w:rsidRPr="002F1296">
        <w:rPr>
          <w:rFonts w:ascii="Times New Roman" w:hAnsi="Times New Roman" w:cs="Times New Roman"/>
          <w:sz w:val="28"/>
          <w:szCs w:val="28"/>
        </w:rPr>
        <w:t>адміністративних судів з</w:t>
      </w:r>
      <w:r w:rsidRPr="002F1296">
        <w:rPr>
          <w:rFonts w:ascii="Times New Roman" w:hAnsi="Times New Roman" w:cs="Times New Roman"/>
          <w:sz w:val="28"/>
          <w:szCs w:val="28"/>
        </w:rPr>
        <w:t xml:space="preserve">алишається найбільш актуальним проблемним питанням щодо розгляду земельних спорів зважаючи на те, </w:t>
      </w:r>
      <w:r w:rsidR="00293819" w:rsidRPr="002F1296">
        <w:rPr>
          <w:rFonts w:ascii="Times New Roman" w:hAnsi="Times New Roman" w:cs="Times New Roman"/>
          <w:sz w:val="28"/>
          <w:szCs w:val="28"/>
        </w:rPr>
        <w:t>що земельне право за своєю природо</w:t>
      </w:r>
      <w:r w:rsidRPr="002F1296">
        <w:rPr>
          <w:rFonts w:ascii="Times New Roman" w:hAnsi="Times New Roman" w:cs="Times New Roman"/>
          <w:sz w:val="28"/>
          <w:szCs w:val="28"/>
        </w:rPr>
        <w:t xml:space="preserve">ю є комплексною галуззю права, для </w:t>
      </w:r>
      <w:r w:rsidR="00293819" w:rsidRPr="002F1296">
        <w:rPr>
          <w:rFonts w:ascii="Times New Roman" w:hAnsi="Times New Roman" w:cs="Times New Roman"/>
          <w:sz w:val="28"/>
          <w:szCs w:val="28"/>
        </w:rPr>
        <w:t>якої характерним є застосування</w:t>
      </w:r>
      <w:r w:rsidRPr="002F1296">
        <w:rPr>
          <w:rFonts w:ascii="Times New Roman" w:hAnsi="Times New Roman" w:cs="Times New Roman"/>
          <w:sz w:val="28"/>
          <w:szCs w:val="28"/>
        </w:rPr>
        <w:t xml:space="preserve"> як адміністративно-правового, </w:t>
      </w:r>
      <w:r w:rsidR="00293819" w:rsidRPr="002F1296">
        <w:rPr>
          <w:rFonts w:ascii="Times New Roman" w:hAnsi="Times New Roman" w:cs="Times New Roman"/>
          <w:sz w:val="28"/>
          <w:szCs w:val="28"/>
        </w:rPr>
        <w:t>так і цивільно-правового методів регулювання суспільних відносин.</w:t>
      </w:r>
    </w:p>
    <w:p w:rsidR="002F1296" w:rsidRDefault="002F1296" w:rsidP="002F1296">
      <w:pPr>
        <w:spacing w:after="0" w:line="240" w:lineRule="auto"/>
        <w:ind w:firstLine="567"/>
        <w:jc w:val="both"/>
        <w:rPr>
          <w:rFonts w:ascii="Times New Roman" w:hAnsi="Times New Roman"/>
          <w:sz w:val="28"/>
          <w:szCs w:val="28"/>
        </w:rPr>
      </w:pPr>
      <w:r w:rsidRPr="002F1296">
        <w:rPr>
          <w:rFonts w:ascii="Times New Roman" w:hAnsi="Times New Roman" w:cs="Times New Roman"/>
          <w:sz w:val="28"/>
          <w:szCs w:val="28"/>
        </w:rPr>
        <w:t xml:space="preserve">Аналіз судової практики свідчить про відсутність </w:t>
      </w:r>
      <w:r w:rsidR="00293819" w:rsidRPr="002F1296">
        <w:rPr>
          <w:rFonts w:ascii="Times New Roman" w:hAnsi="Times New Roman" w:cs="Times New Roman"/>
          <w:sz w:val="28"/>
          <w:szCs w:val="28"/>
        </w:rPr>
        <w:t>єдиного підходу у визначенні юрисдикції</w:t>
      </w:r>
      <w:r w:rsidRPr="002F1296">
        <w:rPr>
          <w:rFonts w:ascii="Times New Roman" w:hAnsi="Times New Roman" w:cs="Times New Roman"/>
          <w:sz w:val="28"/>
          <w:szCs w:val="28"/>
        </w:rPr>
        <w:t xml:space="preserve"> при вирішенні справ даної категорії (</w:t>
      </w:r>
      <w:r w:rsidRPr="002F1296">
        <w:rPr>
          <w:rFonts w:ascii="Times New Roman" w:hAnsi="Times New Roman"/>
          <w:sz w:val="28"/>
          <w:szCs w:val="28"/>
        </w:rPr>
        <w:t xml:space="preserve">частка справ, в яких за наслідками розгляду апеляційної скарги було скасовано рішення (постанову) </w:t>
      </w:r>
      <w:r>
        <w:rPr>
          <w:rFonts w:ascii="Times New Roman" w:hAnsi="Times New Roman"/>
          <w:sz w:val="28"/>
          <w:szCs w:val="28"/>
        </w:rPr>
        <w:t>суду першої інстанції та закрито провадження у справі становить більше 6 %).</w:t>
      </w:r>
    </w:p>
    <w:p w:rsidR="002F1296" w:rsidRPr="005101AE" w:rsidRDefault="002F1296" w:rsidP="002F1296">
      <w:pPr>
        <w:spacing w:after="0" w:line="240" w:lineRule="auto"/>
        <w:ind w:firstLine="567"/>
        <w:jc w:val="both"/>
        <w:rPr>
          <w:rFonts w:ascii="Times New Roman" w:hAnsi="Times New Roman" w:cs="Times New Roman"/>
          <w:color w:val="000000"/>
          <w:sz w:val="28"/>
          <w:szCs w:val="28"/>
        </w:rPr>
      </w:pPr>
      <w:r w:rsidRPr="005101AE">
        <w:rPr>
          <w:rFonts w:ascii="Times New Roman" w:hAnsi="Times New Roman"/>
          <w:sz w:val="28"/>
          <w:szCs w:val="28"/>
        </w:rPr>
        <w:lastRenderedPageBreak/>
        <w:t xml:space="preserve">З приводу даного питання слід наголосити, що </w:t>
      </w:r>
      <w:r w:rsidRPr="005101AE">
        <w:rPr>
          <w:rFonts w:ascii="Times New Roman" w:hAnsi="Times New Roman" w:cs="Times New Roman"/>
          <w:sz w:val="28"/>
          <w:szCs w:val="28"/>
        </w:rPr>
        <w:t>п</w:t>
      </w:r>
      <w:r w:rsidRPr="005101AE">
        <w:rPr>
          <w:rFonts w:ascii="Times New Roman" w:hAnsi="Times New Roman" w:cs="Times New Roman"/>
          <w:color w:val="000000"/>
          <w:sz w:val="28"/>
          <w:szCs w:val="28"/>
        </w:rPr>
        <w:t xml:space="preserve">ри визначенні предметної юрисдикції справ </w:t>
      </w:r>
      <w:r>
        <w:rPr>
          <w:rFonts w:ascii="Times New Roman" w:hAnsi="Times New Roman" w:cs="Times New Roman"/>
          <w:color w:val="000000"/>
          <w:sz w:val="28"/>
          <w:szCs w:val="28"/>
        </w:rPr>
        <w:t xml:space="preserve">даної категорії </w:t>
      </w:r>
      <w:r w:rsidRPr="005101AE">
        <w:rPr>
          <w:rFonts w:ascii="Times New Roman" w:hAnsi="Times New Roman" w:cs="Times New Roman"/>
          <w:color w:val="000000"/>
          <w:sz w:val="28"/>
          <w:szCs w:val="28"/>
        </w:rPr>
        <w:t>суди повинні виходити із суті права та/або інтересу, за захистом якого звернулася особа, заявлених вимог, характеру спірних правовідносин, змісту та юридичної природи обставин у справі.</w:t>
      </w:r>
    </w:p>
    <w:p w:rsidR="002F1296" w:rsidRPr="005101AE" w:rsidRDefault="002F1296" w:rsidP="002F1296">
      <w:pPr>
        <w:pStyle w:val="a3"/>
        <w:ind w:firstLine="567"/>
        <w:jc w:val="both"/>
        <w:rPr>
          <w:rFonts w:ascii="Times New Roman" w:hAnsi="Times New Roman" w:cs="Times New Roman"/>
          <w:color w:val="000000"/>
          <w:sz w:val="28"/>
          <w:szCs w:val="28"/>
        </w:rPr>
      </w:pPr>
      <w:r w:rsidRPr="005101AE">
        <w:rPr>
          <w:rFonts w:ascii="Times New Roman" w:hAnsi="Times New Roman" w:cs="Times New Roman"/>
          <w:color w:val="000000"/>
          <w:sz w:val="28"/>
          <w:szCs w:val="28"/>
        </w:rPr>
        <w:t>Таким чином, розгляду адміністративними судами підлягають спори, що мають в основі публічно-правовий характер, тобто випливають із владно-розпорядчих функцій або виконавчо-розпорядчої діяльності публічних органів. Якщо в результаті прийняття рішення особа набуває речового права на земельну ділянку, то спір стосується приватноправових відносин і підлягає розгляду в порядку цивільного чи господарського судочинства залежно від суб'єктного складу сторін спору.</w:t>
      </w:r>
    </w:p>
    <w:p w:rsidR="00A76BCC" w:rsidRPr="00D84E56" w:rsidRDefault="00A76BCC" w:rsidP="00293819">
      <w:pPr>
        <w:spacing w:after="0" w:line="240" w:lineRule="auto"/>
        <w:ind w:firstLine="567"/>
        <w:jc w:val="both"/>
        <w:rPr>
          <w:rFonts w:ascii="Times New Roman" w:hAnsi="Times New Roman" w:cs="Times New Roman"/>
          <w:color w:val="000000"/>
          <w:sz w:val="28"/>
          <w:szCs w:val="28"/>
          <w:shd w:val="clear" w:color="auto" w:fill="FFFFFF"/>
        </w:rPr>
      </w:pPr>
    </w:p>
    <w:p w:rsidR="00A76BCC" w:rsidRPr="00D84E56" w:rsidRDefault="00A76BCC" w:rsidP="00293819">
      <w:pPr>
        <w:spacing w:after="0" w:line="240" w:lineRule="auto"/>
        <w:ind w:firstLine="567"/>
        <w:jc w:val="both"/>
        <w:rPr>
          <w:rFonts w:ascii="Times New Roman" w:hAnsi="Times New Roman" w:cs="Times New Roman"/>
          <w:color w:val="000000"/>
          <w:sz w:val="28"/>
          <w:szCs w:val="28"/>
          <w:shd w:val="clear" w:color="auto" w:fill="FFFFFF"/>
        </w:rPr>
      </w:pPr>
    </w:p>
    <w:p w:rsidR="00A76BCC" w:rsidRPr="00D84E56" w:rsidRDefault="00A76BCC" w:rsidP="00293819">
      <w:pPr>
        <w:spacing w:after="0" w:line="240" w:lineRule="auto"/>
        <w:ind w:firstLine="567"/>
        <w:jc w:val="both"/>
        <w:rPr>
          <w:rFonts w:ascii="Times New Roman" w:hAnsi="Times New Roman"/>
          <w:b/>
          <w:sz w:val="28"/>
          <w:szCs w:val="28"/>
        </w:rPr>
      </w:pPr>
      <w:r w:rsidRPr="00D84E56">
        <w:rPr>
          <w:rFonts w:ascii="Times New Roman" w:hAnsi="Times New Roman"/>
          <w:b/>
          <w:sz w:val="28"/>
          <w:szCs w:val="28"/>
        </w:rPr>
        <w:t xml:space="preserve">Відділ судової статистики та узагальнення </w:t>
      </w:r>
    </w:p>
    <w:p w:rsidR="00A76BCC" w:rsidRPr="00D84E56" w:rsidRDefault="00A76BCC" w:rsidP="00293819">
      <w:pPr>
        <w:spacing w:after="0" w:line="240" w:lineRule="auto"/>
        <w:ind w:firstLine="567"/>
        <w:jc w:val="both"/>
        <w:rPr>
          <w:rFonts w:ascii="Times New Roman" w:hAnsi="Times New Roman"/>
          <w:b/>
          <w:sz w:val="28"/>
          <w:szCs w:val="28"/>
        </w:rPr>
      </w:pPr>
      <w:r w:rsidRPr="00D84E56">
        <w:rPr>
          <w:rFonts w:ascii="Times New Roman" w:hAnsi="Times New Roman"/>
          <w:b/>
          <w:sz w:val="28"/>
          <w:szCs w:val="28"/>
        </w:rPr>
        <w:t>судової практики Восьмого</w:t>
      </w:r>
    </w:p>
    <w:p w:rsidR="00A76BCC" w:rsidRPr="00D84E56" w:rsidRDefault="00A76BCC" w:rsidP="00293819">
      <w:pPr>
        <w:spacing w:after="0" w:line="240" w:lineRule="auto"/>
        <w:ind w:firstLine="567"/>
        <w:jc w:val="both"/>
        <w:rPr>
          <w:rFonts w:ascii="Times New Roman" w:hAnsi="Times New Roman"/>
          <w:b/>
          <w:sz w:val="28"/>
          <w:szCs w:val="28"/>
        </w:rPr>
      </w:pPr>
      <w:r w:rsidRPr="00D84E56">
        <w:rPr>
          <w:rFonts w:ascii="Times New Roman" w:hAnsi="Times New Roman"/>
          <w:b/>
          <w:sz w:val="28"/>
          <w:szCs w:val="28"/>
        </w:rPr>
        <w:t>апеляційного адміністративного суду</w:t>
      </w:r>
    </w:p>
    <w:p w:rsidR="00A76BCC" w:rsidRPr="00D84E56" w:rsidRDefault="00A76BCC" w:rsidP="00293819">
      <w:pPr>
        <w:spacing w:after="0" w:line="240" w:lineRule="auto"/>
        <w:jc w:val="both"/>
        <w:rPr>
          <w:rFonts w:ascii="Times New Roman" w:hAnsi="Times New Roman"/>
          <w:sz w:val="28"/>
          <w:szCs w:val="28"/>
        </w:rPr>
      </w:pPr>
    </w:p>
    <w:p w:rsidR="00A76BCC" w:rsidRPr="00D84E56" w:rsidRDefault="00A76BCC" w:rsidP="00293819">
      <w:pPr>
        <w:spacing w:after="0" w:line="240" w:lineRule="auto"/>
        <w:jc w:val="both"/>
        <w:rPr>
          <w:rFonts w:ascii="Times New Roman" w:hAnsi="Times New Roman"/>
          <w:sz w:val="28"/>
          <w:szCs w:val="28"/>
        </w:rPr>
      </w:pPr>
    </w:p>
    <w:p w:rsidR="00A76BCC" w:rsidRPr="00D84E56" w:rsidRDefault="00A76BCC" w:rsidP="00293819">
      <w:pPr>
        <w:spacing w:after="0" w:line="240" w:lineRule="auto"/>
        <w:ind w:left="567"/>
        <w:jc w:val="both"/>
        <w:rPr>
          <w:rFonts w:ascii="Times New Roman" w:hAnsi="Times New Roman"/>
          <w:b/>
          <w:sz w:val="28"/>
          <w:szCs w:val="28"/>
        </w:rPr>
      </w:pPr>
      <w:r w:rsidRPr="00D84E56">
        <w:rPr>
          <w:rFonts w:ascii="Times New Roman" w:hAnsi="Times New Roman"/>
          <w:b/>
          <w:sz w:val="28"/>
          <w:szCs w:val="28"/>
        </w:rPr>
        <w:t>Перевірив</w:t>
      </w:r>
    </w:p>
    <w:p w:rsidR="00A76BCC" w:rsidRPr="00D84E56" w:rsidRDefault="00A76BCC" w:rsidP="00293819">
      <w:pPr>
        <w:spacing w:after="0" w:line="240" w:lineRule="auto"/>
        <w:ind w:left="567"/>
        <w:jc w:val="both"/>
        <w:rPr>
          <w:rFonts w:ascii="Times New Roman" w:hAnsi="Times New Roman"/>
          <w:b/>
          <w:sz w:val="28"/>
          <w:szCs w:val="28"/>
        </w:rPr>
      </w:pPr>
      <w:r w:rsidRPr="00D84E56">
        <w:rPr>
          <w:rFonts w:ascii="Times New Roman" w:hAnsi="Times New Roman"/>
          <w:b/>
          <w:sz w:val="28"/>
          <w:szCs w:val="28"/>
        </w:rPr>
        <w:t xml:space="preserve">суддя Восьмого апеляційного </w:t>
      </w:r>
    </w:p>
    <w:p w:rsidR="00A76BCC" w:rsidRPr="00D84E56" w:rsidRDefault="00A76BCC" w:rsidP="00293819">
      <w:pPr>
        <w:spacing w:after="0" w:line="240" w:lineRule="auto"/>
        <w:ind w:firstLine="567"/>
        <w:jc w:val="both"/>
        <w:rPr>
          <w:rFonts w:ascii="Times New Roman" w:hAnsi="Times New Roman"/>
          <w:b/>
          <w:sz w:val="28"/>
          <w:szCs w:val="28"/>
        </w:rPr>
      </w:pPr>
      <w:r w:rsidRPr="00D84E56">
        <w:rPr>
          <w:rFonts w:ascii="Times New Roman" w:hAnsi="Times New Roman"/>
          <w:b/>
          <w:sz w:val="28"/>
          <w:szCs w:val="28"/>
        </w:rPr>
        <w:t>адміністративного суду Затолочний В.С.</w:t>
      </w:r>
    </w:p>
    <w:p w:rsidR="00A76BCC" w:rsidRPr="00D84E56" w:rsidRDefault="00A76BCC" w:rsidP="002F1296">
      <w:pPr>
        <w:spacing w:after="0" w:line="240" w:lineRule="auto"/>
        <w:jc w:val="both"/>
        <w:rPr>
          <w:rFonts w:ascii="Times New Roman" w:hAnsi="Times New Roman" w:cs="Times New Roman"/>
          <w:color w:val="000000"/>
          <w:sz w:val="28"/>
          <w:szCs w:val="28"/>
          <w:shd w:val="clear" w:color="auto" w:fill="FFFFFF"/>
        </w:rPr>
      </w:pPr>
    </w:p>
    <w:sectPr w:rsidR="00A76BCC" w:rsidRPr="00D84E56" w:rsidSect="005900F6">
      <w:footerReference w:type="default" r:id="rId35"/>
      <w:pgSz w:w="11906" w:h="16838"/>
      <w:pgMar w:top="850" w:right="850" w:bottom="85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234B" w:rsidRDefault="008C234B" w:rsidP="005900F6">
      <w:pPr>
        <w:spacing w:after="0" w:line="240" w:lineRule="auto"/>
      </w:pPr>
      <w:r>
        <w:separator/>
      </w:r>
    </w:p>
  </w:endnote>
  <w:endnote w:type="continuationSeparator" w:id="1">
    <w:p w:rsidR="008C234B" w:rsidRDefault="008C234B" w:rsidP="005900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9924316"/>
      <w:docPartObj>
        <w:docPartGallery w:val="Page Numbers (Bottom of Page)"/>
        <w:docPartUnique/>
      </w:docPartObj>
    </w:sdtPr>
    <w:sdtContent>
      <w:p w:rsidR="001C6CF6" w:rsidRDefault="00011FD5">
        <w:pPr>
          <w:pStyle w:val="ab"/>
          <w:jc w:val="center"/>
        </w:pPr>
        <w:fldSimple w:instr="PAGE   \* MERGEFORMAT">
          <w:r w:rsidR="00FA2C63">
            <w:rPr>
              <w:noProof/>
            </w:rPr>
            <w:t>46</w:t>
          </w:r>
        </w:fldSimple>
      </w:p>
    </w:sdtContent>
  </w:sdt>
  <w:p w:rsidR="001C6CF6" w:rsidRDefault="001C6CF6">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234B" w:rsidRDefault="008C234B" w:rsidP="005900F6">
      <w:pPr>
        <w:spacing w:after="0" w:line="240" w:lineRule="auto"/>
      </w:pPr>
      <w:r>
        <w:separator/>
      </w:r>
    </w:p>
  </w:footnote>
  <w:footnote w:type="continuationSeparator" w:id="1">
    <w:p w:rsidR="008C234B" w:rsidRDefault="008C234B" w:rsidP="005900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0D54"/>
    <w:multiLevelType w:val="hybridMultilevel"/>
    <w:tmpl w:val="4A34404C"/>
    <w:lvl w:ilvl="0" w:tplc="AB209694">
      <w:start w:val="1"/>
      <w:numFmt w:val="decimal"/>
      <w:lvlText w:val="%1."/>
      <w:lvlJc w:val="left"/>
      <w:pPr>
        <w:ind w:left="1004" w:hanging="360"/>
      </w:pPr>
      <w:rPr>
        <w:rFonts w:hint="default"/>
      </w:r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1">
    <w:nsid w:val="096A5ACF"/>
    <w:multiLevelType w:val="hybridMultilevel"/>
    <w:tmpl w:val="C00C026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2A4473E"/>
    <w:multiLevelType w:val="hybridMultilevel"/>
    <w:tmpl w:val="92D0D80E"/>
    <w:lvl w:ilvl="0" w:tplc="DD12BE0E">
      <w:start w:val="1"/>
      <w:numFmt w:val="decimal"/>
      <w:lvlText w:val="%1."/>
      <w:lvlJc w:val="left"/>
      <w:pPr>
        <w:ind w:left="1826" w:hanging="9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233A2DEC"/>
    <w:multiLevelType w:val="hybridMultilevel"/>
    <w:tmpl w:val="520E46A6"/>
    <w:lvl w:ilvl="0" w:tplc="227AE568">
      <w:start w:val="1"/>
      <w:numFmt w:val="bullet"/>
      <w:lvlText w:val="—"/>
      <w:lvlJc w:val="left"/>
      <w:pPr>
        <w:ind w:left="720" w:hanging="360"/>
      </w:pPr>
      <w:rPr>
        <w:rFonts w:ascii="Arial" w:eastAsia="Times New Roman"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35386F12"/>
    <w:multiLevelType w:val="hybridMultilevel"/>
    <w:tmpl w:val="4AB6B786"/>
    <w:lvl w:ilvl="0" w:tplc="71589C50">
      <w:start w:val="1"/>
      <w:numFmt w:val="bullet"/>
      <w:lvlText w:val="—"/>
      <w:lvlJc w:val="left"/>
      <w:pPr>
        <w:ind w:left="720" w:hanging="360"/>
      </w:pPr>
      <w:rPr>
        <w:rFonts w:ascii="Arial" w:eastAsia="Times New Roman"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4B6F2ECF"/>
    <w:multiLevelType w:val="hybridMultilevel"/>
    <w:tmpl w:val="4EACB54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4FFA7703"/>
    <w:multiLevelType w:val="hybridMultilevel"/>
    <w:tmpl w:val="A37E89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593D5509"/>
    <w:multiLevelType w:val="hybridMultilevel"/>
    <w:tmpl w:val="1E364802"/>
    <w:lvl w:ilvl="0" w:tplc="89DC5E2C">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8">
    <w:nsid w:val="59666FF4"/>
    <w:multiLevelType w:val="hybridMultilevel"/>
    <w:tmpl w:val="1B806904"/>
    <w:lvl w:ilvl="0" w:tplc="E7123C00">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9">
    <w:nsid w:val="61AA7AAF"/>
    <w:multiLevelType w:val="hybridMultilevel"/>
    <w:tmpl w:val="3342C96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78FE6AB0"/>
    <w:multiLevelType w:val="hybridMultilevel"/>
    <w:tmpl w:val="A14EC990"/>
    <w:lvl w:ilvl="0" w:tplc="04190011">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2"/>
  </w:num>
  <w:num w:numId="2">
    <w:abstractNumId w:val="10"/>
  </w:num>
  <w:num w:numId="3">
    <w:abstractNumId w:val="1"/>
  </w:num>
  <w:num w:numId="4">
    <w:abstractNumId w:val="7"/>
  </w:num>
  <w:num w:numId="5">
    <w:abstractNumId w:val="8"/>
  </w:num>
  <w:num w:numId="6">
    <w:abstractNumId w:val="0"/>
  </w:num>
  <w:num w:numId="7">
    <w:abstractNumId w:val="9"/>
  </w:num>
  <w:num w:numId="8">
    <w:abstractNumId w:val="6"/>
  </w:num>
  <w:num w:numId="9">
    <w:abstractNumId w:val="5"/>
  </w:num>
  <w:num w:numId="10">
    <w:abstractNumId w:val="4"/>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3325F"/>
    <w:rsid w:val="00011FD5"/>
    <w:rsid w:val="0003253F"/>
    <w:rsid w:val="00055241"/>
    <w:rsid w:val="000561F9"/>
    <w:rsid w:val="0008143B"/>
    <w:rsid w:val="000907C3"/>
    <w:rsid w:val="000B44EE"/>
    <w:rsid w:val="000C1B74"/>
    <w:rsid w:val="000C3C15"/>
    <w:rsid w:val="000F68F6"/>
    <w:rsid w:val="0011759F"/>
    <w:rsid w:val="00121938"/>
    <w:rsid w:val="00132142"/>
    <w:rsid w:val="00151D99"/>
    <w:rsid w:val="001532B2"/>
    <w:rsid w:val="00185BD3"/>
    <w:rsid w:val="001944F2"/>
    <w:rsid w:val="001A01B8"/>
    <w:rsid w:val="001C1150"/>
    <w:rsid w:val="001C2327"/>
    <w:rsid w:val="001C6CF6"/>
    <w:rsid w:val="001D4311"/>
    <w:rsid w:val="001D4338"/>
    <w:rsid w:val="001E48B6"/>
    <w:rsid w:val="001F2B98"/>
    <w:rsid w:val="002020D6"/>
    <w:rsid w:val="00203FD4"/>
    <w:rsid w:val="00210559"/>
    <w:rsid w:val="0021270C"/>
    <w:rsid w:val="002140A3"/>
    <w:rsid w:val="00242520"/>
    <w:rsid w:val="00265355"/>
    <w:rsid w:val="00286B80"/>
    <w:rsid w:val="00293819"/>
    <w:rsid w:val="002A23D8"/>
    <w:rsid w:val="002A3434"/>
    <w:rsid w:val="002D39FD"/>
    <w:rsid w:val="002D5E0C"/>
    <w:rsid w:val="002F1296"/>
    <w:rsid w:val="00332461"/>
    <w:rsid w:val="0034204B"/>
    <w:rsid w:val="00343665"/>
    <w:rsid w:val="00363C6A"/>
    <w:rsid w:val="0037144C"/>
    <w:rsid w:val="0037310C"/>
    <w:rsid w:val="00384FFA"/>
    <w:rsid w:val="003F644B"/>
    <w:rsid w:val="00407E90"/>
    <w:rsid w:val="004225A4"/>
    <w:rsid w:val="00440582"/>
    <w:rsid w:val="00456972"/>
    <w:rsid w:val="004900F3"/>
    <w:rsid w:val="00496275"/>
    <w:rsid w:val="0049726A"/>
    <w:rsid w:val="004A1731"/>
    <w:rsid w:val="004B40BA"/>
    <w:rsid w:val="004E12BF"/>
    <w:rsid w:val="005101AE"/>
    <w:rsid w:val="005310FA"/>
    <w:rsid w:val="00544669"/>
    <w:rsid w:val="005600C8"/>
    <w:rsid w:val="005753A3"/>
    <w:rsid w:val="00576DA2"/>
    <w:rsid w:val="00577DDF"/>
    <w:rsid w:val="005900F6"/>
    <w:rsid w:val="00594A3C"/>
    <w:rsid w:val="005A097D"/>
    <w:rsid w:val="005A2650"/>
    <w:rsid w:val="005B147C"/>
    <w:rsid w:val="005B1E04"/>
    <w:rsid w:val="005C57CA"/>
    <w:rsid w:val="005C6923"/>
    <w:rsid w:val="005F048F"/>
    <w:rsid w:val="005F72EE"/>
    <w:rsid w:val="005F7E36"/>
    <w:rsid w:val="0060374A"/>
    <w:rsid w:val="00624E76"/>
    <w:rsid w:val="00634CC8"/>
    <w:rsid w:val="006367EE"/>
    <w:rsid w:val="00670818"/>
    <w:rsid w:val="00675590"/>
    <w:rsid w:val="00686368"/>
    <w:rsid w:val="00686AED"/>
    <w:rsid w:val="00687FAB"/>
    <w:rsid w:val="006944A5"/>
    <w:rsid w:val="006B091A"/>
    <w:rsid w:val="006B1C48"/>
    <w:rsid w:val="006B3044"/>
    <w:rsid w:val="00701595"/>
    <w:rsid w:val="00711AB7"/>
    <w:rsid w:val="00720ED7"/>
    <w:rsid w:val="00757035"/>
    <w:rsid w:val="00760789"/>
    <w:rsid w:val="0076292D"/>
    <w:rsid w:val="007747B0"/>
    <w:rsid w:val="00790704"/>
    <w:rsid w:val="007A3097"/>
    <w:rsid w:val="007B7096"/>
    <w:rsid w:val="007D4562"/>
    <w:rsid w:val="007D53D5"/>
    <w:rsid w:val="007E544D"/>
    <w:rsid w:val="00803A2E"/>
    <w:rsid w:val="008213FB"/>
    <w:rsid w:val="0083478E"/>
    <w:rsid w:val="00834B62"/>
    <w:rsid w:val="00873A54"/>
    <w:rsid w:val="0087718B"/>
    <w:rsid w:val="00881942"/>
    <w:rsid w:val="008A312B"/>
    <w:rsid w:val="008A4CE8"/>
    <w:rsid w:val="008C234B"/>
    <w:rsid w:val="008F2624"/>
    <w:rsid w:val="008F7C06"/>
    <w:rsid w:val="00907562"/>
    <w:rsid w:val="0091554D"/>
    <w:rsid w:val="00942BE6"/>
    <w:rsid w:val="00971BA0"/>
    <w:rsid w:val="009C2CA8"/>
    <w:rsid w:val="009C3564"/>
    <w:rsid w:val="009C36A1"/>
    <w:rsid w:val="009C7171"/>
    <w:rsid w:val="009D6B98"/>
    <w:rsid w:val="009F75B2"/>
    <w:rsid w:val="00A01B21"/>
    <w:rsid w:val="00A10FFC"/>
    <w:rsid w:val="00A162AA"/>
    <w:rsid w:val="00A229E5"/>
    <w:rsid w:val="00A233C9"/>
    <w:rsid w:val="00A3325F"/>
    <w:rsid w:val="00A57769"/>
    <w:rsid w:val="00A76BCC"/>
    <w:rsid w:val="00A9360C"/>
    <w:rsid w:val="00A940BE"/>
    <w:rsid w:val="00A978A5"/>
    <w:rsid w:val="00AA5108"/>
    <w:rsid w:val="00AB19DD"/>
    <w:rsid w:val="00AF60AE"/>
    <w:rsid w:val="00B02E88"/>
    <w:rsid w:val="00B04816"/>
    <w:rsid w:val="00B53CD3"/>
    <w:rsid w:val="00B56339"/>
    <w:rsid w:val="00B6609B"/>
    <w:rsid w:val="00B73EBD"/>
    <w:rsid w:val="00B84EC9"/>
    <w:rsid w:val="00B9300B"/>
    <w:rsid w:val="00B95D08"/>
    <w:rsid w:val="00BA4A2D"/>
    <w:rsid w:val="00BD145C"/>
    <w:rsid w:val="00BE01B4"/>
    <w:rsid w:val="00BF1622"/>
    <w:rsid w:val="00BF1908"/>
    <w:rsid w:val="00BF3D68"/>
    <w:rsid w:val="00BF5FFD"/>
    <w:rsid w:val="00C1187B"/>
    <w:rsid w:val="00C14105"/>
    <w:rsid w:val="00C324FC"/>
    <w:rsid w:val="00C4637D"/>
    <w:rsid w:val="00C531D6"/>
    <w:rsid w:val="00C56906"/>
    <w:rsid w:val="00C93039"/>
    <w:rsid w:val="00C95CEB"/>
    <w:rsid w:val="00CA60C8"/>
    <w:rsid w:val="00CA6104"/>
    <w:rsid w:val="00CB3A49"/>
    <w:rsid w:val="00CD4918"/>
    <w:rsid w:val="00D0788F"/>
    <w:rsid w:val="00D1033E"/>
    <w:rsid w:val="00D1513A"/>
    <w:rsid w:val="00D207FB"/>
    <w:rsid w:val="00D2175A"/>
    <w:rsid w:val="00D24A42"/>
    <w:rsid w:val="00D51A8B"/>
    <w:rsid w:val="00D62BAC"/>
    <w:rsid w:val="00D653DC"/>
    <w:rsid w:val="00D77CF4"/>
    <w:rsid w:val="00D84338"/>
    <w:rsid w:val="00D849F0"/>
    <w:rsid w:val="00D84E56"/>
    <w:rsid w:val="00D87E2E"/>
    <w:rsid w:val="00D96EC3"/>
    <w:rsid w:val="00DD2373"/>
    <w:rsid w:val="00E002AC"/>
    <w:rsid w:val="00E04F0E"/>
    <w:rsid w:val="00E1123F"/>
    <w:rsid w:val="00E1474F"/>
    <w:rsid w:val="00E15598"/>
    <w:rsid w:val="00E43DA0"/>
    <w:rsid w:val="00E675C3"/>
    <w:rsid w:val="00E9480D"/>
    <w:rsid w:val="00EB5694"/>
    <w:rsid w:val="00EC342E"/>
    <w:rsid w:val="00ED0572"/>
    <w:rsid w:val="00ED745B"/>
    <w:rsid w:val="00EF54DB"/>
    <w:rsid w:val="00EF7A85"/>
    <w:rsid w:val="00F075E0"/>
    <w:rsid w:val="00F145F7"/>
    <w:rsid w:val="00F154EB"/>
    <w:rsid w:val="00F26E5A"/>
    <w:rsid w:val="00F274AD"/>
    <w:rsid w:val="00F45BF5"/>
    <w:rsid w:val="00F75417"/>
    <w:rsid w:val="00F8513B"/>
    <w:rsid w:val="00F906D0"/>
    <w:rsid w:val="00FA2C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BF5"/>
  </w:style>
  <w:style w:type="paragraph" w:styleId="1">
    <w:name w:val="heading 1"/>
    <w:basedOn w:val="a"/>
    <w:link w:val="10"/>
    <w:uiPriority w:val="9"/>
    <w:qFormat/>
    <w:rsid w:val="008213F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E48B6"/>
    <w:pPr>
      <w:spacing w:after="0" w:line="240" w:lineRule="auto"/>
    </w:pPr>
  </w:style>
  <w:style w:type="character" w:customStyle="1" w:styleId="10">
    <w:name w:val="Заголовок 1 Знак"/>
    <w:basedOn w:val="a0"/>
    <w:link w:val="1"/>
    <w:uiPriority w:val="9"/>
    <w:rsid w:val="008213FB"/>
    <w:rPr>
      <w:rFonts w:ascii="Times New Roman" w:eastAsia="Times New Roman" w:hAnsi="Times New Roman" w:cs="Times New Roman"/>
      <w:b/>
      <w:bCs/>
      <w:kern w:val="36"/>
      <w:sz w:val="48"/>
      <w:szCs w:val="48"/>
      <w:lang w:eastAsia="uk-UA"/>
    </w:rPr>
  </w:style>
  <w:style w:type="paragraph" w:styleId="a4">
    <w:name w:val="Normal (Web)"/>
    <w:basedOn w:val="a"/>
    <w:uiPriority w:val="99"/>
    <w:unhideWhenUsed/>
    <w:rsid w:val="008213F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Hyperlink"/>
    <w:basedOn w:val="a0"/>
    <w:uiPriority w:val="99"/>
    <w:unhideWhenUsed/>
    <w:rsid w:val="008213FB"/>
    <w:rPr>
      <w:color w:val="0000FF"/>
      <w:u w:val="single"/>
    </w:rPr>
  </w:style>
  <w:style w:type="paragraph" w:customStyle="1" w:styleId="rvps2">
    <w:name w:val="rvps2"/>
    <w:basedOn w:val="a"/>
    <w:rsid w:val="005B147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5B147C"/>
  </w:style>
  <w:style w:type="paragraph" w:styleId="a6">
    <w:name w:val="List Paragraph"/>
    <w:basedOn w:val="a"/>
    <w:uiPriority w:val="34"/>
    <w:qFormat/>
    <w:rsid w:val="00594A3C"/>
    <w:pPr>
      <w:spacing w:after="200" w:line="276" w:lineRule="auto"/>
      <w:ind w:left="720"/>
      <w:contextualSpacing/>
    </w:pPr>
    <w:rPr>
      <w:rFonts w:eastAsiaTheme="minorEastAsia"/>
      <w:lang w:eastAsia="ru-RU"/>
    </w:rPr>
  </w:style>
  <w:style w:type="paragraph" w:styleId="a7">
    <w:name w:val="Balloon Text"/>
    <w:basedOn w:val="a"/>
    <w:link w:val="a8"/>
    <w:uiPriority w:val="99"/>
    <w:semiHidden/>
    <w:unhideWhenUsed/>
    <w:rsid w:val="009D6B9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D6B98"/>
    <w:rPr>
      <w:rFonts w:ascii="Tahoma" w:hAnsi="Tahoma" w:cs="Tahoma"/>
      <w:sz w:val="16"/>
      <w:szCs w:val="16"/>
    </w:rPr>
  </w:style>
  <w:style w:type="paragraph" w:styleId="a9">
    <w:name w:val="header"/>
    <w:basedOn w:val="a"/>
    <w:link w:val="aa"/>
    <w:uiPriority w:val="99"/>
    <w:unhideWhenUsed/>
    <w:rsid w:val="005900F6"/>
    <w:pPr>
      <w:tabs>
        <w:tab w:val="center" w:pos="4819"/>
        <w:tab w:val="right" w:pos="9639"/>
      </w:tabs>
      <w:spacing w:after="0" w:line="240" w:lineRule="auto"/>
    </w:pPr>
  </w:style>
  <w:style w:type="character" w:customStyle="1" w:styleId="aa">
    <w:name w:val="Верхний колонтитул Знак"/>
    <w:basedOn w:val="a0"/>
    <w:link w:val="a9"/>
    <w:uiPriority w:val="99"/>
    <w:rsid w:val="005900F6"/>
  </w:style>
  <w:style w:type="paragraph" w:styleId="ab">
    <w:name w:val="footer"/>
    <w:basedOn w:val="a"/>
    <w:link w:val="ac"/>
    <w:uiPriority w:val="99"/>
    <w:unhideWhenUsed/>
    <w:rsid w:val="005900F6"/>
    <w:pPr>
      <w:tabs>
        <w:tab w:val="center" w:pos="4819"/>
        <w:tab w:val="right" w:pos="9639"/>
      </w:tabs>
      <w:spacing w:after="0" w:line="240" w:lineRule="auto"/>
    </w:pPr>
  </w:style>
  <w:style w:type="character" w:customStyle="1" w:styleId="ac">
    <w:name w:val="Нижний колонтитул Знак"/>
    <w:basedOn w:val="a0"/>
    <w:link w:val="ab"/>
    <w:uiPriority w:val="99"/>
    <w:rsid w:val="005900F6"/>
  </w:style>
  <w:style w:type="paragraph" w:customStyle="1" w:styleId="11">
    <w:name w:val="Обычный1"/>
    <w:autoRedefine/>
    <w:rsid w:val="00E04F0E"/>
    <w:pPr>
      <w:autoSpaceDE w:val="0"/>
      <w:autoSpaceDN w:val="0"/>
      <w:adjustRightInd w:val="0"/>
      <w:spacing w:after="0" w:line="240" w:lineRule="auto"/>
      <w:ind w:firstLine="567"/>
      <w:jc w:val="both"/>
    </w:pPr>
    <w:rPr>
      <w:rFonts w:ascii="Times New Roman" w:hAnsi="Times New Roman" w:cs="Times New Roman"/>
      <w:sz w:val="28"/>
      <w:szCs w:val="28"/>
    </w:rPr>
  </w:style>
  <w:style w:type="character" w:styleId="ad">
    <w:name w:val="FollowedHyperlink"/>
    <w:basedOn w:val="a0"/>
    <w:uiPriority w:val="99"/>
    <w:semiHidden/>
    <w:unhideWhenUsed/>
    <w:rsid w:val="005C57CA"/>
    <w:rPr>
      <w:color w:val="954F72" w:themeColor="followedHyperlink"/>
      <w:u w:val="single"/>
    </w:rPr>
  </w:style>
  <w:style w:type="character" w:styleId="ae">
    <w:name w:val="Strong"/>
    <w:basedOn w:val="a0"/>
    <w:uiPriority w:val="22"/>
    <w:qFormat/>
    <w:rsid w:val="00B53CD3"/>
    <w:rPr>
      <w:b/>
      <w:bCs/>
    </w:rPr>
  </w:style>
  <w:style w:type="paragraph" w:customStyle="1" w:styleId="justifyfull">
    <w:name w:val="justifyfull"/>
    <w:basedOn w:val="a"/>
    <w:rsid w:val="00711AB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f">
    <w:name w:val="Emphasis"/>
    <w:basedOn w:val="a0"/>
    <w:uiPriority w:val="20"/>
    <w:qFormat/>
    <w:rsid w:val="00711AB7"/>
    <w:rPr>
      <w:i/>
      <w:iCs/>
    </w:rPr>
  </w:style>
  <w:style w:type="paragraph" w:customStyle="1" w:styleId="rvps17">
    <w:name w:val="rvps17"/>
    <w:basedOn w:val="a"/>
    <w:rsid w:val="00711AB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711AB7"/>
  </w:style>
  <w:style w:type="character" w:customStyle="1" w:styleId="rvts64">
    <w:name w:val="rvts64"/>
    <w:basedOn w:val="a0"/>
    <w:rsid w:val="00711AB7"/>
  </w:style>
  <w:style w:type="paragraph" w:customStyle="1" w:styleId="rvps12">
    <w:name w:val="rvps12"/>
    <w:basedOn w:val="a"/>
    <w:rsid w:val="00711AB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BF5FFD"/>
  </w:style>
  <w:style w:type="character" w:customStyle="1" w:styleId="rvts37">
    <w:name w:val="rvts37"/>
    <w:basedOn w:val="a0"/>
    <w:rsid w:val="00BF5FFD"/>
  </w:style>
</w:styles>
</file>

<file path=word/webSettings.xml><?xml version="1.0" encoding="utf-8"?>
<w:webSettings xmlns:r="http://schemas.openxmlformats.org/officeDocument/2006/relationships" xmlns:w="http://schemas.openxmlformats.org/wordprocessingml/2006/main">
  <w:divs>
    <w:div w:id="6711976">
      <w:bodyDiv w:val="1"/>
      <w:marLeft w:val="0"/>
      <w:marRight w:val="0"/>
      <w:marTop w:val="0"/>
      <w:marBottom w:val="0"/>
      <w:divBdr>
        <w:top w:val="none" w:sz="0" w:space="0" w:color="auto"/>
        <w:left w:val="none" w:sz="0" w:space="0" w:color="auto"/>
        <w:bottom w:val="none" w:sz="0" w:space="0" w:color="auto"/>
        <w:right w:val="none" w:sz="0" w:space="0" w:color="auto"/>
      </w:divBdr>
    </w:div>
    <w:div w:id="30032477">
      <w:bodyDiv w:val="1"/>
      <w:marLeft w:val="0"/>
      <w:marRight w:val="0"/>
      <w:marTop w:val="0"/>
      <w:marBottom w:val="0"/>
      <w:divBdr>
        <w:top w:val="none" w:sz="0" w:space="0" w:color="auto"/>
        <w:left w:val="none" w:sz="0" w:space="0" w:color="auto"/>
        <w:bottom w:val="none" w:sz="0" w:space="0" w:color="auto"/>
        <w:right w:val="none" w:sz="0" w:space="0" w:color="auto"/>
      </w:divBdr>
    </w:div>
    <w:div w:id="51733921">
      <w:bodyDiv w:val="1"/>
      <w:marLeft w:val="0"/>
      <w:marRight w:val="0"/>
      <w:marTop w:val="0"/>
      <w:marBottom w:val="0"/>
      <w:divBdr>
        <w:top w:val="none" w:sz="0" w:space="0" w:color="auto"/>
        <w:left w:val="none" w:sz="0" w:space="0" w:color="auto"/>
        <w:bottom w:val="none" w:sz="0" w:space="0" w:color="auto"/>
        <w:right w:val="none" w:sz="0" w:space="0" w:color="auto"/>
      </w:divBdr>
    </w:div>
    <w:div w:id="60837228">
      <w:bodyDiv w:val="1"/>
      <w:marLeft w:val="0"/>
      <w:marRight w:val="0"/>
      <w:marTop w:val="0"/>
      <w:marBottom w:val="0"/>
      <w:divBdr>
        <w:top w:val="none" w:sz="0" w:space="0" w:color="auto"/>
        <w:left w:val="none" w:sz="0" w:space="0" w:color="auto"/>
        <w:bottom w:val="none" w:sz="0" w:space="0" w:color="auto"/>
        <w:right w:val="none" w:sz="0" w:space="0" w:color="auto"/>
      </w:divBdr>
    </w:div>
    <w:div w:id="133840960">
      <w:bodyDiv w:val="1"/>
      <w:marLeft w:val="0"/>
      <w:marRight w:val="0"/>
      <w:marTop w:val="0"/>
      <w:marBottom w:val="0"/>
      <w:divBdr>
        <w:top w:val="none" w:sz="0" w:space="0" w:color="auto"/>
        <w:left w:val="none" w:sz="0" w:space="0" w:color="auto"/>
        <w:bottom w:val="none" w:sz="0" w:space="0" w:color="auto"/>
        <w:right w:val="none" w:sz="0" w:space="0" w:color="auto"/>
      </w:divBdr>
    </w:div>
    <w:div w:id="198014074">
      <w:bodyDiv w:val="1"/>
      <w:marLeft w:val="0"/>
      <w:marRight w:val="0"/>
      <w:marTop w:val="0"/>
      <w:marBottom w:val="0"/>
      <w:divBdr>
        <w:top w:val="none" w:sz="0" w:space="0" w:color="auto"/>
        <w:left w:val="none" w:sz="0" w:space="0" w:color="auto"/>
        <w:bottom w:val="none" w:sz="0" w:space="0" w:color="auto"/>
        <w:right w:val="none" w:sz="0" w:space="0" w:color="auto"/>
      </w:divBdr>
    </w:div>
    <w:div w:id="269166510">
      <w:bodyDiv w:val="1"/>
      <w:marLeft w:val="0"/>
      <w:marRight w:val="0"/>
      <w:marTop w:val="0"/>
      <w:marBottom w:val="0"/>
      <w:divBdr>
        <w:top w:val="none" w:sz="0" w:space="0" w:color="auto"/>
        <w:left w:val="none" w:sz="0" w:space="0" w:color="auto"/>
        <w:bottom w:val="none" w:sz="0" w:space="0" w:color="auto"/>
        <w:right w:val="none" w:sz="0" w:space="0" w:color="auto"/>
      </w:divBdr>
    </w:div>
    <w:div w:id="286859489">
      <w:bodyDiv w:val="1"/>
      <w:marLeft w:val="0"/>
      <w:marRight w:val="0"/>
      <w:marTop w:val="0"/>
      <w:marBottom w:val="0"/>
      <w:divBdr>
        <w:top w:val="none" w:sz="0" w:space="0" w:color="auto"/>
        <w:left w:val="none" w:sz="0" w:space="0" w:color="auto"/>
        <w:bottom w:val="none" w:sz="0" w:space="0" w:color="auto"/>
        <w:right w:val="none" w:sz="0" w:space="0" w:color="auto"/>
      </w:divBdr>
    </w:div>
    <w:div w:id="355695304">
      <w:bodyDiv w:val="1"/>
      <w:marLeft w:val="0"/>
      <w:marRight w:val="0"/>
      <w:marTop w:val="0"/>
      <w:marBottom w:val="0"/>
      <w:divBdr>
        <w:top w:val="none" w:sz="0" w:space="0" w:color="auto"/>
        <w:left w:val="none" w:sz="0" w:space="0" w:color="auto"/>
        <w:bottom w:val="none" w:sz="0" w:space="0" w:color="auto"/>
        <w:right w:val="none" w:sz="0" w:space="0" w:color="auto"/>
      </w:divBdr>
    </w:div>
    <w:div w:id="555047205">
      <w:bodyDiv w:val="1"/>
      <w:marLeft w:val="0"/>
      <w:marRight w:val="0"/>
      <w:marTop w:val="0"/>
      <w:marBottom w:val="0"/>
      <w:divBdr>
        <w:top w:val="none" w:sz="0" w:space="0" w:color="auto"/>
        <w:left w:val="none" w:sz="0" w:space="0" w:color="auto"/>
        <w:bottom w:val="none" w:sz="0" w:space="0" w:color="auto"/>
        <w:right w:val="none" w:sz="0" w:space="0" w:color="auto"/>
      </w:divBdr>
    </w:div>
    <w:div w:id="576403895">
      <w:bodyDiv w:val="1"/>
      <w:marLeft w:val="0"/>
      <w:marRight w:val="0"/>
      <w:marTop w:val="0"/>
      <w:marBottom w:val="0"/>
      <w:divBdr>
        <w:top w:val="none" w:sz="0" w:space="0" w:color="auto"/>
        <w:left w:val="none" w:sz="0" w:space="0" w:color="auto"/>
        <w:bottom w:val="none" w:sz="0" w:space="0" w:color="auto"/>
        <w:right w:val="none" w:sz="0" w:space="0" w:color="auto"/>
      </w:divBdr>
    </w:div>
    <w:div w:id="600185935">
      <w:bodyDiv w:val="1"/>
      <w:marLeft w:val="0"/>
      <w:marRight w:val="0"/>
      <w:marTop w:val="0"/>
      <w:marBottom w:val="0"/>
      <w:divBdr>
        <w:top w:val="none" w:sz="0" w:space="0" w:color="auto"/>
        <w:left w:val="none" w:sz="0" w:space="0" w:color="auto"/>
        <w:bottom w:val="none" w:sz="0" w:space="0" w:color="auto"/>
        <w:right w:val="none" w:sz="0" w:space="0" w:color="auto"/>
      </w:divBdr>
    </w:div>
    <w:div w:id="600991413">
      <w:bodyDiv w:val="1"/>
      <w:marLeft w:val="0"/>
      <w:marRight w:val="0"/>
      <w:marTop w:val="0"/>
      <w:marBottom w:val="0"/>
      <w:divBdr>
        <w:top w:val="none" w:sz="0" w:space="0" w:color="auto"/>
        <w:left w:val="none" w:sz="0" w:space="0" w:color="auto"/>
        <w:bottom w:val="none" w:sz="0" w:space="0" w:color="auto"/>
        <w:right w:val="none" w:sz="0" w:space="0" w:color="auto"/>
      </w:divBdr>
    </w:div>
    <w:div w:id="641427863">
      <w:bodyDiv w:val="1"/>
      <w:marLeft w:val="0"/>
      <w:marRight w:val="0"/>
      <w:marTop w:val="0"/>
      <w:marBottom w:val="0"/>
      <w:divBdr>
        <w:top w:val="none" w:sz="0" w:space="0" w:color="auto"/>
        <w:left w:val="none" w:sz="0" w:space="0" w:color="auto"/>
        <w:bottom w:val="none" w:sz="0" w:space="0" w:color="auto"/>
        <w:right w:val="none" w:sz="0" w:space="0" w:color="auto"/>
      </w:divBdr>
    </w:div>
    <w:div w:id="656375479">
      <w:bodyDiv w:val="1"/>
      <w:marLeft w:val="0"/>
      <w:marRight w:val="0"/>
      <w:marTop w:val="0"/>
      <w:marBottom w:val="0"/>
      <w:divBdr>
        <w:top w:val="none" w:sz="0" w:space="0" w:color="auto"/>
        <w:left w:val="none" w:sz="0" w:space="0" w:color="auto"/>
        <w:bottom w:val="none" w:sz="0" w:space="0" w:color="auto"/>
        <w:right w:val="none" w:sz="0" w:space="0" w:color="auto"/>
      </w:divBdr>
    </w:div>
    <w:div w:id="673000317">
      <w:bodyDiv w:val="1"/>
      <w:marLeft w:val="0"/>
      <w:marRight w:val="0"/>
      <w:marTop w:val="0"/>
      <w:marBottom w:val="0"/>
      <w:divBdr>
        <w:top w:val="none" w:sz="0" w:space="0" w:color="auto"/>
        <w:left w:val="none" w:sz="0" w:space="0" w:color="auto"/>
        <w:bottom w:val="none" w:sz="0" w:space="0" w:color="auto"/>
        <w:right w:val="none" w:sz="0" w:space="0" w:color="auto"/>
      </w:divBdr>
    </w:div>
    <w:div w:id="715545412">
      <w:bodyDiv w:val="1"/>
      <w:marLeft w:val="0"/>
      <w:marRight w:val="0"/>
      <w:marTop w:val="0"/>
      <w:marBottom w:val="0"/>
      <w:divBdr>
        <w:top w:val="none" w:sz="0" w:space="0" w:color="auto"/>
        <w:left w:val="none" w:sz="0" w:space="0" w:color="auto"/>
        <w:bottom w:val="none" w:sz="0" w:space="0" w:color="auto"/>
        <w:right w:val="none" w:sz="0" w:space="0" w:color="auto"/>
      </w:divBdr>
      <w:divsChild>
        <w:div w:id="848451104">
          <w:marLeft w:val="0"/>
          <w:marRight w:val="0"/>
          <w:marTop w:val="0"/>
          <w:marBottom w:val="0"/>
          <w:divBdr>
            <w:top w:val="none" w:sz="0" w:space="0" w:color="auto"/>
            <w:left w:val="none" w:sz="0" w:space="0" w:color="auto"/>
            <w:bottom w:val="none" w:sz="0" w:space="0" w:color="auto"/>
            <w:right w:val="none" w:sz="0" w:space="0" w:color="auto"/>
          </w:divBdr>
        </w:div>
      </w:divsChild>
    </w:div>
    <w:div w:id="739257862">
      <w:bodyDiv w:val="1"/>
      <w:marLeft w:val="0"/>
      <w:marRight w:val="0"/>
      <w:marTop w:val="0"/>
      <w:marBottom w:val="0"/>
      <w:divBdr>
        <w:top w:val="none" w:sz="0" w:space="0" w:color="auto"/>
        <w:left w:val="none" w:sz="0" w:space="0" w:color="auto"/>
        <w:bottom w:val="none" w:sz="0" w:space="0" w:color="auto"/>
        <w:right w:val="none" w:sz="0" w:space="0" w:color="auto"/>
      </w:divBdr>
    </w:div>
    <w:div w:id="784734986">
      <w:bodyDiv w:val="1"/>
      <w:marLeft w:val="0"/>
      <w:marRight w:val="0"/>
      <w:marTop w:val="0"/>
      <w:marBottom w:val="0"/>
      <w:divBdr>
        <w:top w:val="none" w:sz="0" w:space="0" w:color="auto"/>
        <w:left w:val="none" w:sz="0" w:space="0" w:color="auto"/>
        <w:bottom w:val="none" w:sz="0" w:space="0" w:color="auto"/>
        <w:right w:val="none" w:sz="0" w:space="0" w:color="auto"/>
      </w:divBdr>
    </w:div>
    <w:div w:id="831914976">
      <w:bodyDiv w:val="1"/>
      <w:marLeft w:val="0"/>
      <w:marRight w:val="0"/>
      <w:marTop w:val="0"/>
      <w:marBottom w:val="0"/>
      <w:divBdr>
        <w:top w:val="none" w:sz="0" w:space="0" w:color="auto"/>
        <w:left w:val="none" w:sz="0" w:space="0" w:color="auto"/>
        <w:bottom w:val="none" w:sz="0" w:space="0" w:color="auto"/>
        <w:right w:val="none" w:sz="0" w:space="0" w:color="auto"/>
      </w:divBdr>
    </w:div>
    <w:div w:id="1006901433">
      <w:bodyDiv w:val="1"/>
      <w:marLeft w:val="0"/>
      <w:marRight w:val="0"/>
      <w:marTop w:val="0"/>
      <w:marBottom w:val="0"/>
      <w:divBdr>
        <w:top w:val="none" w:sz="0" w:space="0" w:color="auto"/>
        <w:left w:val="none" w:sz="0" w:space="0" w:color="auto"/>
        <w:bottom w:val="none" w:sz="0" w:space="0" w:color="auto"/>
        <w:right w:val="none" w:sz="0" w:space="0" w:color="auto"/>
      </w:divBdr>
    </w:div>
    <w:div w:id="1056202975">
      <w:bodyDiv w:val="1"/>
      <w:marLeft w:val="0"/>
      <w:marRight w:val="0"/>
      <w:marTop w:val="0"/>
      <w:marBottom w:val="0"/>
      <w:divBdr>
        <w:top w:val="none" w:sz="0" w:space="0" w:color="auto"/>
        <w:left w:val="none" w:sz="0" w:space="0" w:color="auto"/>
        <w:bottom w:val="none" w:sz="0" w:space="0" w:color="auto"/>
        <w:right w:val="none" w:sz="0" w:space="0" w:color="auto"/>
      </w:divBdr>
    </w:div>
    <w:div w:id="1066488958">
      <w:bodyDiv w:val="1"/>
      <w:marLeft w:val="0"/>
      <w:marRight w:val="0"/>
      <w:marTop w:val="0"/>
      <w:marBottom w:val="0"/>
      <w:divBdr>
        <w:top w:val="none" w:sz="0" w:space="0" w:color="auto"/>
        <w:left w:val="none" w:sz="0" w:space="0" w:color="auto"/>
        <w:bottom w:val="none" w:sz="0" w:space="0" w:color="auto"/>
        <w:right w:val="none" w:sz="0" w:space="0" w:color="auto"/>
      </w:divBdr>
    </w:div>
    <w:div w:id="1183516549">
      <w:bodyDiv w:val="1"/>
      <w:marLeft w:val="0"/>
      <w:marRight w:val="0"/>
      <w:marTop w:val="0"/>
      <w:marBottom w:val="0"/>
      <w:divBdr>
        <w:top w:val="none" w:sz="0" w:space="0" w:color="auto"/>
        <w:left w:val="none" w:sz="0" w:space="0" w:color="auto"/>
        <w:bottom w:val="none" w:sz="0" w:space="0" w:color="auto"/>
        <w:right w:val="none" w:sz="0" w:space="0" w:color="auto"/>
      </w:divBdr>
    </w:div>
    <w:div w:id="1191719503">
      <w:bodyDiv w:val="1"/>
      <w:marLeft w:val="0"/>
      <w:marRight w:val="0"/>
      <w:marTop w:val="0"/>
      <w:marBottom w:val="0"/>
      <w:divBdr>
        <w:top w:val="none" w:sz="0" w:space="0" w:color="auto"/>
        <w:left w:val="none" w:sz="0" w:space="0" w:color="auto"/>
        <w:bottom w:val="none" w:sz="0" w:space="0" w:color="auto"/>
        <w:right w:val="none" w:sz="0" w:space="0" w:color="auto"/>
      </w:divBdr>
    </w:div>
    <w:div w:id="1226717347">
      <w:bodyDiv w:val="1"/>
      <w:marLeft w:val="0"/>
      <w:marRight w:val="0"/>
      <w:marTop w:val="0"/>
      <w:marBottom w:val="0"/>
      <w:divBdr>
        <w:top w:val="none" w:sz="0" w:space="0" w:color="auto"/>
        <w:left w:val="none" w:sz="0" w:space="0" w:color="auto"/>
        <w:bottom w:val="none" w:sz="0" w:space="0" w:color="auto"/>
        <w:right w:val="none" w:sz="0" w:space="0" w:color="auto"/>
      </w:divBdr>
    </w:div>
    <w:div w:id="1228490057">
      <w:bodyDiv w:val="1"/>
      <w:marLeft w:val="0"/>
      <w:marRight w:val="0"/>
      <w:marTop w:val="0"/>
      <w:marBottom w:val="0"/>
      <w:divBdr>
        <w:top w:val="none" w:sz="0" w:space="0" w:color="auto"/>
        <w:left w:val="none" w:sz="0" w:space="0" w:color="auto"/>
        <w:bottom w:val="none" w:sz="0" w:space="0" w:color="auto"/>
        <w:right w:val="none" w:sz="0" w:space="0" w:color="auto"/>
      </w:divBdr>
    </w:div>
    <w:div w:id="1231382659">
      <w:bodyDiv w:val="1"/>
      <w:marLeft w:val="0"/>
      <w:marRight w:val="0"/>
      <w:marTop w:val="0"/>
      <w:marBottom w:val="0"/>
      <w:divBdr>
        <w:top w:val="none" w:sz="0" w:space="0" w:color="auto"/>
        <w:left w:val="none" w:sz="0" w:space="0" w:color="auto"/>
        <w:bottom w:val="none" w:sz="0" w:space="0" w:color="auto"/>
        <w:right w:val="none" w:sz="0" w:space="0" w:color="auto"/>
      </w:divBdr>
    </w:div>
    <w:div w:id="1282810661">
      <w:bodyDiv w:val="1"/>
      <w:marLeft w:val="0"/>
      <w:marRight w:val="0"/>
      <w:marTop w:val="0"/>
      <w:marBottom w:val="0"/>
      <w:divBdr>
        <w:top w:val="none" w:sz="0" w:space="0" w:color="auto"/>
        <w:left w:val="none" w:sz="0" w:space="0" w:color="auto"/>
        <w:bottom w:val="none" w:sz="0" w:space="0" w:color="auto"/>
        <w:right w:val="none" w:sz="0" w:space="0" w:color="auto"/>
      </w:divBdr>
    </w:div>
    <w:div w:id="1287081109">
      <w:bodyDiv w:val="1"/>
      <w:marLeft w:val="0"/>
      <w:marRight w:val="0"/>
      <w:marTop w:val="0"/>
      <w:marBottom w:val="0"/>
      <w:divBdr>
        <w:top w:val="none" w:sz="0" w:space="0" w:color="auto"/>
        <w:left w:val="none" w:sz="0" w:space="0" w:color="auto"/>
        <w:bottom w:val="none" w:sz="0" w:space="0" w:color="auto"/>
        <w:right w:val="none" w:sz="0" w:space="0" w:color="auto"/>
      </w:divBdr>
    </w:div>
    <w:div w:id="1296528626">
      <w:bodyDiv w:val="1"/>
      <w:marLeft w:val="0"/>
      <w:marRight w:val="0"/>
      <w:marTop w:val="0"/>
      <w:marBottom w:val="0"/>
      <w:divBdr>
        <w:top w:val="none" w:sz="0" w:space="0" w:color="auto"/>
        <w:left w:val="none" w:sz="0" w:space="0" w:color="auto"/>
        <w:bottom w:val="none" w:sz="0" w:space="0" w:color="auto"/>
        <w:right w:val="none" w:sz="0" w:space="0" w:color="auto"/>
      </w:divBdr>
    </w:div>
    <w:div w:id="1418751413">
      <w:bodyDiv w:val="1"/>
      <w:marLeft w:val="0"/>
      <w:marRight w:val="0"/>
      <w:marTop w:val="0"/>
      <w:marBottom w:val="0"/>
      <w:divBdr>
        <w:top w:val="none" w:sz="0" w:space="0" w:color="auto"/>
        <w:left w:val="none" w:sz="0" w:space="0" w:color="auto"/>
        <w:bottom w:val="none" w:sz="0" w:space="0" w:color="auto"/>
        <w:right w:val="none" w:sz="0" w:space="0" w:color="auto"/>
      </w:divBdr>
    </w:div>
    <w:div w:id="1527135877">
      <w:bodyDiv w:val="1"/>
      <w:marLeft w:val="0"/>
      <w:marRight w:val="0"/>
      <w:marTop w:val="0"/>
      <w:marBottom w:val="0"/>
      <w:divBdr>
        <w:top w:val="none" w:sz="0" w:space="0" w:color="auto"/>
        <w:left w:val="none" w:sz="0" w:space="0" w:color="auto"/>
        <w:bottom w:val="none" w:sz="0" w:space="0" w:color="auto"/>
        <w:right w:val="none" w:sz="0" w:space="0" w:color="auto"/>
      </w:divBdr>
    </w:div>
    <w:div w:id="1528442984">
      <w:bodyDiv w:val="1"/>
      <w:marLeft w:val="0"/>
      <w:marRight w:val="0"/>
      <w:marTop w:val="0"/>
      <w:marBottom w:val="0"/>
      <w:divBdr>
        <w:top w:val="none" w:sz="0" w:space="0" w:color="auto"/>
        <w:left w:val="none" w:sz="0" w:space="0" w:color="auto"/>
        <w:bottom w:val="none" w:sz="0" w:space="0" w:color="auto"/>
        <w:right w:val="none" w:sz="0" w:space="0" w:color="auto"/>
      </w:divBdr>
    </w:div>
    <w:div w:id="1555043895">
      <w:bodyDiv w:val="1"/>
      <w:marLeft w:val="0"/>
      <w:marRight w:val="0"/>
      <w:marTop w:val="0"/>
      <w:marBottom w:val="0"/>
      <w:divBdr>
        <w:top w:val="none" w:sz="0" w:space="0" w:color="auto"/>
        <w:left w:val="none" w:sz="0" w:space="0" w:color="auto"/>
        <w:bottom w:val="none" w:sz="0" w:space="0" w:color="auto"/>
        <w:right w:val="none" w:sz="0" w:space="0" w:color="auto"/>
      </w:divBdr>
    </w:div>
    <w:div w:id="1577746279">
      <w:bodyDiv w:val="1"/>
      <w:marLeft w:val="0"/>
      <w:marRight w:val="0"/>
      <w:marTop w:val="0"/>
      <w:marBottom w:val="0"/>
      <w:divBdr>
        <w:top w:val="none" w:sz="0" w:space="0" w:color="auto"/>
        <w:left w:val="none" w:sz="0" w:space="0" w:color="auto"/>
        <w:bottom w:val="none" w:sz="0" w:space="0" w:color="auto"/>
        <w:right w:val="none" w:sz="0" w:space="0" w:color="auto"/>
      </w:divBdr>
    </w:div>
    <w:div w:id="1586528024">
      <w:bodyDiv w:val="1"/>
      <w:marLeft w:val="0"/>
      <w:marRight w:val="0"/>
      <w:marTop w:val="0"/>
      <w:marBottom w:val="0"/>
      <w:divBdr>
        <w:top w:val="none" w:sz="0" w:space="0" w:color="auto"/>
        <w:left w:val="none" w:sz="0" w:space="0" w:color="auto"/>
        <w:bottom w:val="none" w:sz="0" w:space="0" w:color="auto"/>
        <w:right w:val="none" w:sz="0" w:space="0" w:color="auto"/>
      </w:divBdr>
    </w:div>
    <w:div w:id="1638755474">
      <w:bodyDiv w:val="1"/>
      <w:marLeft w:val="0"/>
      <w:marRight w:val="0"/>
      <w:marTop w:val="0"/>
      <w:marBottom w:val="0"/>
      <w:divBdr>
        <w:top w:val="none" w:sz="0" w:space="0" w:color="auto"/>
        <w:left w:val="none" w:sz="0" w:space="0" w:color="auto"/>
        <w:bottom w:val="none" w:sz="0" w:space="0" w:color="auto"/>
        <w:right w:val="none" w:sz="0" w:space="0" w:color="auto"/>
      </w:divBdr>
    </w:div>
    <w:div w:id="1718582297">
      <w:bodyDiv w:val="1"/>
      <w:marLeft w:val="0"/>
      <w:marRight w:val="0"/>
      <w:marTop w:val="0"/>
      <w:marBottom w:val="0"/>
      <w:divBdr>
        <w:top w:val="none" w:sz="0" w:space="0" w:color="auto"/>
        <w:left w:val="none" w:sz="0" w:space="0" w:color="auto"/>
        <w:bottom w:val="none" w:sz="0" w:space="0" w:color="auto"/>
        <w:right w:val="none" w:sz="0" w:space="0" w:color="auto"/>
      </w:divBdr>
    </w:div>
    <w:div w:id="1741368561">
      <w:bodyDiv w:val="1"/>
      <w:marLeft w:val="0"/>
      <w:marRight w:val="0"/>
      <w:marTop w:val="0"/>
      <w:marBottom w:val="0"/>
      <w:divBdr>
        <w:top w:val="none" w:sz="0" w:space="0" w:color="auto"/>
        <w:left w:val="none" w:sz="0" w:space="0" w:color="auto"/>
        <w:bottom w:val="none" w:sz="0" w:space="0" w:color="auto"/>
        <w:right w:val="none" w:sz="0" w:space="0" w:color="auto"/>
      </w:divBdr>
    </w:div>
    <w:div w:id="1796210701">
      <w:bodyDiv w:val="1"/>
      <w:marLeft w:val="0"/>
      <w:marRight w:val="0"/>
      <w:marTop w:val="0"/>
      <w:marBottom w:val="0"/>
      <w:divBdr>
        <w:top w:val="none" w:sz="0" w:space="0" w:color="auto"/>
        <w:left w:val="none" w:sz="0" w:space="0" w:color="auto"/>
        <w:bottom w:val="none" w:sz="0" w:space="0" w:color="auto"/>
        <w:right w:val="none" w:sz="0" w:space="0" w:color="auto"/>
      </w:divBdr>
      <w:divsChild>
        <w:div w:id="949581201">
          <w:marLeft w:val="0"/>
          <w:marRight w:val="0"/>
          <w:marTop w:val="0"/>
          <w:marBottom w:val="0"/>
          <w:divBdr>
            <w:top w:val="none" w:sz="0" w:space="0" w:color="auto"/>
            <w:left w:val="none" w:sz="0" w:space="0" w:color="auto"/>
            <w:bottom w:val="none" w:sz="0" w:space="0" w:color="auto"/>
            <w:right w:val="none" w:sz="0" w:space="0" w:color="auto"/>
          </w:divBdr>
        </w:div>
      </w:divsChild>
    </w:div>
    <w:div w:id="1813593843">
      <w:bodyDiv w:val="1"/>
      <w:marLeft w:val="0"/>
      <w:marRight w:val="0"/>
      <w:marTop w:val="0"/>
      <w:marBottom w:val="0"/>
      <w:divBdr>
        <w:top w:val="none" w:sz="0" w:space="0" w:color="auto"/>
        <w:left w:val="none" w:sz="0" w:space="0" w:color="auto"/>
        <w:bottom w:val="none" w:sz="0" w:space="0" w:color="auto"/>
        <w:right w:val="none" w:sz="0" w:space="0" w:color="auto"/>
      </w:divBdr>
    </w:div>
    <w:div w:id="1891070739">
      <w:bodyDiv w:val="1"/>
      <w:marLeft w:val="0"/>
      <w:marRight w:val="0"/>
      <w:marTop w:val="0"/>
      <w:marBottom w:val="0"/>
      <w:divBdr>
        <w:top w:val="none" w:sz="0" w:space="0" w:color="auto"/>
        <w:left w:val="none" w:sz="0" w:space="0" w:color="auto"/>
        <w:bottom w:val="none" w:sz="0" w:space="0" w:color="auto"/>
        <w:right w:val="none" w:sz="0" w:space="0" w:color="auto"/>
      </w:divBdr>
    </w:div>
    <w:div w:id="1921593292">
      <w:bodyDiv w:val="1"/>
      <w:marLeft w:val="0"/>
      <w:marRight w:val="0"/>
      <w:marTop w:val="0"/>
      <w:marBottom w:val="0"/>
      <w:divBdr>
        <w:top w:val="none" w:sz="0" w:space="0" w:color="auto"/>
        <w:left w:val="none" w:sz="0" w:space="0" w:color="auto"/>
        <w:bottom w:val="none" w:sz="0" w:space="0" w:color="auto"/>
        <w:right w:val="none" w:sz="0" w:space="0" w:color="auto"/>
      </w:divBdr>
    </w:div>
    <w:div w:id="1924533108">
      <w:bodyDiv w:val="1"/>
      <w:marLeft w:val="0"/>
      <w:marRight w:val="0"/>
      <w:marTop w:val="0"/>
      <w:marBottom w:val="0"/>
      <w:divBdr>
        <w:top w:val="none" w:sz="0" w:space="0" w:color="auto"/>
        <w:left w:val="none" w:sz="0" w:space="0" w:color="auto"/>
        <w:bottom w:val="none" w:sz="0" w:space="0" w:color="auto"/>
        <w:right w:val="none" w:sz="0" w:space="0" w:color="auto"/>
      </w:divBdr>
    </w:div>
    <w:div w:id="1924605891">
      <w:bodyDiv w:val="1"/>
      <w:marLeft w:val="0"/>
      <w:marRight w:val="0"/>
      <w:marTop w:val="0"/>
      <w:marBottom w:val="0"/>
      <w:divBdr>
        <w:top w:val="none" w:sz="0" w:space="0" w:color="auto"/>
        <w:left w:val="none" w:sz="0" w:space="0" w:color="auto"/>
        <w:bottom w:val="none" w:sz="0" w:space="0" w:color="auto"/>
        <w:right w:val="none" w:sz="0" w:space="0" w:color="auto"/>
      </w:divBdr>
    </w:div>
    <w:div w:id="1928034937">
      <w:bodyDiv w:val="1"/>
      <w:marLeft w:val="0"/>
      <w:marRight w:val="0"/>
      <w:marTop w:val="0"/>
      <w:marBottom w:val="0"/>
      <w:divBdr>
        <w:top w:val="none" w:sz="0" w:space="0" w:color="auto"/>
        <w:left w:val="none" w:sz="0" w:space="0" w:color="auto"/>
        <w:bottom w:val="none" w:sz="0" w:space="0" w:color="auto"/>
        <w:right w:val="none" w:sz="0" w:space="0" w:color="auto"/>
      </w:divBdr>
    </w:div>
    <w:div w:id="1971477457">
      <w:bodyDiv w:val="1"/>
      <w:marLeft w:val="0"/>
      <w:marRight w:val="0"/>
      <w:marTop w:val="0"/>
      <w:marBottom w:val="0"/>
      <w:divBdr>
        <w:top w:val="none" w:sz="0" w:space="0" w:color="auto"/>
        <w:left w:val="none" w:sz="0" w:space="0" w:color="auto"/>
        <w:bottom w:val="none" w:sz="0" w:space="0" w:color="auto"/>
        <w:right w:val="none" w:sz="0" w:space="0" w:color="auto"/>
      </w:divBdr>
    </w:div>
    <w:div w:id="2060082157">
      <w:bodyDiv w:val="1"/>
      <w:marLeft w:val="0"/>
      <w:marRight w:val="0"/>
      <w:marTop w:val="0"/>
      <w:marBottom w:val="0"/>
      <w:divBdr>
        <w:top w:val="none" w:sz="0" w:space="0" w:color="auto"/>
        <w:left w:val="none" w:sz="0" w:space="0" w:color="auto"/>
        <w:bottom w:val="none" w:sz="0" w:space="0" w:color="auto"/>
        <w:right w:val="none" w:sz="0" w:space="0" w:color="auto"/>
      </w:divBdr>
    </w:div>
    <w:div w:id="2090811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reyestr.court.gov.ua/Review/82654116" TargetMode="External"/><Relationship Id="rId18" Type="http://schemas.openxmlformats.org/officeDocument/2006/relationships/hyperlink" Target="http://www.reyestr.court.gov.ua/Review/78026025" TargetMode="External"/><Relationship Id="rId26" Type="http://schemas.openxmlformats.org/officeDocument/2006/relationships/hyperlink" Target="http://reyestr.court.gov.ua/Review/77587008" TargetMode="External"/><Relationship Id="rId3" Type="http://schemas.openxmlformats.org/officeDocument/2006/relationships/styles" Target="styles.xml"/><Relationship Id="rId21" Type="http://schemas.openxmlformats.org/officeDocument/2006/relationships/hyperlink" Target="http://www.reyestr.court.gov.ua/Review/79036199" TargetMode="External"/><Relationship Id="rId34" Type="http://schemas.openxmlformats.org/officeDocument/2006/relationships/hyperlink" Target="http://www.reestr.court.gov.ua/Review/77910310" TargetMode="External"/><Relationship Id="rId7" Type="http://schemas.openxmlformats.org/officeDocument/2006/relationships/endnotes" Target="endnotes.xml"/><Relationship Id="rId12" Type="http://schemas.openxmlformats.org/officeDocument/2006/relationships/hyperlink" Target="http://www.reyestr.court.gov.ua/Review/81214332" TargetMode="External"/><Relationship Id="rId17" Type="http://schemas.openxmlformats.org/officeDocument/2006/relationships/hyperlink" Target="http://www.reyestr.court.gov.ua/Review/78799046" TargetMode="External"/><Relationship Id="rId25" Type="http://schemas.openxmlformats.org/officeDocument/2006/relationships/hyperlink" Target="http://www.reyestr.court.gov.ua/Review/78266296" TargetMode="External"/><Relationship Id="rId33" Type="http://schemas.openxmlformats.org/officeDocument/2006/relationships/hyperlink" Target="http://reyestr.court.gov.ua/Review/78245387" TargetMode="External"/><Relationship Id="rId2" Type="http://schemas.openxmlformats.org/officeDocument/2006/relationships/numbering" Target="numbering.xml"/><Relationship Id="rId16" Type="http://schemas.openxmlformats.org/officeDocument/2006/relationships/hyperlink" Target="http://www.reyestr.court.gov.ua/Review/82261044" TargetMode="External"/><Relationship Id="rId20" Type="http://schemas.openxmlformats.org/officeDocument/2006/relationships/hyperlink" Target="http://www.reyestr.court.gov.ua/Review/78607692" TargetMode="External"/><Relationship Id="rId29" Type="http://schemas.openxmlformats.org/officeDocument/2006/relationships/hyperlink" Target="http://www.reyestr.court.gov.ua/Review/7826629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hyperlink" Target="http://www.reyestr.court.gov.ua/Review/79637104" TargetMode="External"/><Relationship Id="rId32" Type="http://schemas.openxmlformats.org/officeDocument/2006/relationships/hyperlink" Target="http://reyestr.court.gov.ua/Review/78494769"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reyestr.court.gov.ua/Review/78245387" TargetMode="External"/><Relationship Id="rId23" Type="http://schemas.openxmlformats.org/officeDocument/2006/relationships/hyperlink" Target="http://www.reyestr.court.gov.ua/Review/82654127" TargetMode="External"/><Relationship Id="rId28" Type="http://schemas.openxmlformats.org/officeDocument/2006/relationships/hyperlink" Target="http://www.reyestr.court.gov.ua/Review/78266296" TargetMode="External"/><Relationship Id="rId36" Type="http://schemas.openxmlformats.org/officeDocument/2006/relationships/fontTable" Target="fontTable.xml"/><Relationship Id="rId10" Type="http://schemas.openxmlformats.org/officeDocument/2006/relationships/chart" Target="charts/chart2.xml"/><Relationship Id="rId19" Type="http://schemas.openxmlformats.org/officeDocument/2006/relationships/hyperlink" Target="http://www.reyestr.court.gov.ua/Review/78563220" TargetMode="External"/><Relationship Id="rId31" Type="http://schemas.openxmlformats.org/officeDocument/2006/relationships/hyperlink" Target="http://www.reestr.court.gov.ua/Review/78127925"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www.reyestr.court.gov.ua/Review/78391131" TargetMode="External"/><Relationship Id="rId22" Type="http://schemas.openxmlformats.org/officeDocument/2006/relationships/hyperlink" Target="http://www.reyestr.court.gov.ua/Review/81430803" TargetMode="External"/><Relationship Id="rId27" Type="http://schemas.openxmlformats.org/officeDocument/2006/relationships/hyperlink" Target="http://www.reyestr.court.gov.ua/Review/78266296" TargetMode="External"/><Relationship Id="rId30" Type="http://schemas.openxmlformats.org/officeDocument/2006/relationships/hyperlink" Target="http://www.reyestr.court.gov.ua/Review/80606657" TargetMode="External"/><Relationship Id="rId35"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lang="uk-UA" sz="1400" b="0" i="0" u="none" strike="noStrike" kern="1200" spc="0" baseline="0">
                <a:solidFill>
                  <a:schemeClr val="tx1">
                    <a:lumMod val="65000"/>
                    <a:lumOff val="35000"/>
                  </a:schemeClr>
                </a:solidFill>
                <a:latin typeface="+mn-lt"/>
                <a:ea typeface="+mn-ea"/>
                <a:cs typeface="+mn-cs"/>
              </a:defRPr>
            </a:pPr>
            <a:r>
              <a:rPr lang="uk-UA"/>
              <a:t>Показники розгляду апеляційних скарг на рішення (постанову) суду першої інстанції</a:t>
            </a:r>
          </a:p>
        </c:rich>
      </c:tx>
      <c:spPr>
        <a:noFill/>
        <a:ln>
          <a:noFill/>
        </a:ln>
        <a:effectLst/>
      </c:spPr>
    </c:title>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2.6576130322678596E-4"/>
          <c:y val="0.15210554587498526"/>
          <c:w val="0.99946847739354661"/>
          <c:h val="0.50711805783012553"/>
        </c:manualLayout>
      </c:layout>
      <c:pie3DChart>
        <c:varyColors val="1"/>
        <c:ser>
          <c:idx val="0"/>
          <c:order val="0"/>
          <c:tx>
            <c:strRef>
              <c:f>Аркуш1!$B$1</c:f>
              <c:strCache>
                <c:ptCount val="1"/>
                <c:pt idx="0">
                  <c:v>Показники розгляду апеляційних скарг на рішення (постанову) суду першої інстанції</c:v>
                </c:pt>
              </c:strCache>
            </c:strRef>
          </c:tx>
          <c:dPt>
            <c:idx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359E-45F4-BA38-ABC17C2C33BA}"/>
              </c:ext>
            </c:extLst>
          </c:dPt>
          <c:dPt>
            <c:idx val="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359E-45F4-BA38-ABC17C2C33BA}"/>
              </c:ext>
            </c:extLst>
          </c:dPt>
          <c:dPt>
            <c:idx val="2"/>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359E-45F4-BA38-ABC17C2C33BA}"/>
              </c:ext>
            </c:extLst>
          </c:dPt>
          <c:dPt>
            <c:idx val="3"/>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359E-45F4-BA38-ABC17C2C33BA}"/>
              </c:ext>
            </c:extLst>
          </c:dPt>
          <c:dPt>
            <c:idx val="4"/>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9-359E-45F4-BA38-ABC17C2C33BA}"/>
              </c:ext>
            </c:extLst>
          </c:dPt>
          <c:dPt>
            <c:idx val="5"/>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B-359E-45F4-BA38-ABC17C2C33BA}"/>
              </c:ext>
            </c:extLst>
          </c:dPt>
          <c:dPt>
            <c:idx val="6"/>
            <c:spPr>
              <a:solidFill>
                <a:schemeClr val="accent1">
                  <a:lumMod val="6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D-359E-45F4-BA38-ABC17C2C33BA}"/>
              </c:ext>
            </c:extLst>
          </c:dPt>
          <c:dPt>
            <c:idx val="7"/>
            <c:spPr>
              <a:solidFill>
                <a:schemeClr val="accent2">
                  <a:lumMod val="6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F-359E-45F4-BA38-ABC17C2C33BA}"/>
              </c:ext>
            </c:extLst>
          </c:dPt>
          <c:dPt>
            <c:idx val="8"/>
            <c:spPr>
              <a:solidFill>
                <a:schemeClr val="accent3">
                  <a:lumMod val="6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1-359E-45F4-BA38-ABC17C2C33BA}"/>
              </c:ext>
            </c:extLst>
          </c:dPt>
          <c:dLbls>
            <c:spPr>
              <a:noFill/>
              <a:ln>
                <a:noFill/>
              </a:ln>
              <a:effectLst/>
            </c:spPr>
            <c:txPr>
              <a:bodyPr rot="0" spcFirstLastPara="1" vertOverflow="ellipsis" vert="horz" wrap="square" lIns="38100" tIns="19050" rIns="38100" bIns="19050" anchor="ctr" anchorCtr="1">
                <a:spAutoFit/>
              </a:bodyPr>
              <a:lstStyle/>
              <a:p>
                <a:pPr>
                  <a:defRPr lang="uk-UA" sz="900" b="0" i="0" u="none" strike="noStrike" kern="1200" baseline="0">
                    <a:solidFill>
                      <a:schemeClr val="tx1">
                        <a:lumMod val="75000"/>
                        <a:lumOff val="25000"/>
                      </a:schemeClr>
                    </a:solidFill>
                    <a:latin typeface="+mn-lt"/>
                    <a:ea typeface="+mn-ea"/>
                    <a:cs typeface="+mn-cs"/>
                  </a:defRPr>
                </a:pPr>
                <a:endParaRPr lang="ru-RU"/>
              </a:p>
            </c:txPr>
            <c:dLblPos val="bestFit"/>
            <c:showVal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Аркуш1!$A$2:$A$10</c:f>
              <c:strCache>
                <c:ptCount val="9"/>
                <c:pt idx="0">
                  <c:v>залишено без задоволення</c:v>
                </c:pt>
                <c:pt idx="1">
                  <c:v>скасовано та ухвалено нове</c:v>
                </c:pt>
                <c:pt idx="2">
                  <c:v>скасовано та закрито провадження</c:v>
                </c:pt>
                <c:pt idx="3">
                  <c:v>змінено</c:v>
                </c:pt>
                <c:pt idx="4">
                  <c:v>скасовано і залишено без розгляду</c:v>
                </c:pt>
                <c:pt idx="5">
                  <c:v>визнано нечинним і закрито провадження</c:v>
                </c:pt>
                <c:pt idx="6">
                  <c:v>повернуто</c:v>
                </c:pt>
                <c:pt idx="7">
                  <c:v>відмовлено у відкритті</c:v>
                </c:pt>
                <c:pt idx="8">
                  <c:v>закрито апеляційне провадження</c:v>
                </c:pt>
              </c:strCache>
            </c:strRef>
          </c:cat>
          <c:val>
            <c:numRef>
              <c:f>Аркуш1!$B$2:$B$10</c:f>
              <c:numCache>
                <c:formatCode>General</c:formatCode>
                <c:ptCount val="9"/>
                <c:pt idx="0">
                  <c:v>222</c:v>
                </c:pt>
                <c:pt idx="1">
                  <c:v>65</c:v>
                </c:pt>
                <c:pt idx="2">
                  <c:v>27</c:v>
                </c:pt>
                <c:pt idx="3">
                  <c:v>5</c:v>
                </c:pt>
                <c:pt idx="4">
                  <c:v>2</c:v>
                </c:pt>
                <c:pt idx="5">
                  <c:v>2</c:v>
                </c:pt>
                <c:pt idx="6">
                  <c:v>73</c:v>
                </c:pt>
                <c:pt idx="7">
                  <c:v>24</c:v>
                </c:pt>
                <c:pt idx="8">
                  <c:v>1</c:v>
                </c:pt>
              </c:numCache>
            </c:numRef>
          </c:val>
          <c:extLst xmlns:c16r2="http://schemas.microsoft.com/office/drawing/2015/06/chart">
            <c:ext xmlns:c16="http://schemas.microsoft.com/office/drawing/2014/chart" uri="{C3380CC4-5D6E-409C-BE32-E72D297353CC}">
              <c16:uniqueId val="{00000000-123C-4C9F-9905-5A91D624B993}"/>
            </c:ext>
          </c:extLst>
        </c:ser>
      </c:pie3DChart>
      <c:spPr>
        <a:noFill/>
        <a:ln>
          <a:noFill/>
        </a:ln>
        <a:effectLst/>
      </c:spPr>
    </c:plotArea>
    <c:legend>
      <c:legendPos val="b"/>
      <c:spPr>
        <a:noFill/>
        <a:ln>
          <a:noFill/>
        </a:ln>
        <a:effectLst/>
      </c:spPr>
      <c:txPr>
        <a:bodyPr rot="0" spcFirstLastPara="1" vertOverflow="ellipsis" vert="horz" wrap="square" anchor="ctr" anchorCtr="1"/>
        <a:lstStyle/>
        <a:p>
          <a:pPr>
            <a:defRPr lang="uk-UA"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lang="uk-UA" sz="1400" b="0" i="0" u="none" strike="noStrike" kern="1200" spc="0" baseline="0">
                <a:solidFill>
                  <a:schemeClr val="tx1">
                    <a:lumMod val="65000"/>
                    <a:lumOff val="35000"/>
                  </a:schemeClr>
                </a:solidFill>
                <a:latin typeface="+mn-lt"/>
                <a:ea typeface="+mn-ea"/>
                <a:cs typeface="+mn-cs"/>
              </a:defRPr>
            </a:pPr>
            <a:r>
              <a:rPr lang="uk-UA"/>
              <a:t>Показники розгляду апеляційних скарг на ухвалу суду першої інстанції</a:t>
            </a:r>
          </a:p>
        </c:rich>
      </c:tx>
      <c:spPr>
        <a:noFill/>
        <a:ln>
          <a:noFill/>
        </a:ln>
        <a:effectLst/>
      </c:spPr>
    </c:title>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1.6599232285506794E-2"/>
          <c:y val="0.14529551149648248"/>
          <c:w val="0.97510115157173982"/>
          <c:h val="0.55105109198234359"/>
        </c:manualLayout>
      </c:layout>
      <c:pie3DChart>
        <c:varyColors val="1"/>
        <c:ser>
          <c:idx val="0"/>
          <c:order val="0"/>
          <c:tx>
            <c:strRef>
              <c:f>Аркуш1!$B$1</c:f>
              <c:strCache>
                <c:ptCount val="1"/>
                <c:pt idx="0">
                  <c:v>Показники розгляду апеляційних скарг на ухвалу суду першої інстанції</c:v>
                </c:pt>
              </c:strCache>
            </c:strRef>
          </c:tx>
          <c:dPt>
            <c:idx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4068-44C7-911E-B3F5E72119EF}"/>
              </c:ext>
            </c:extLst>
          </c:dPt>
          <c:dPt>
            <c:idx val="1"/>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4068-44C7-911E-B3F5E72119EF}"/>
              </c:ext>
            </c:extLst>
          </c:dPt>
          <c:dPt>
            <c:idx val="2"/>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4068-44C7-911E-B3F5E72119EF}"/>
              </c:ext>
            </c:extLst>
          </c:dPt>
          <c:dPt>
            <c:idx val="3"/>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4068-44C7-911E-B3F5E72119EF}"/>
              </c:ext>
            </c:extLst>
          </c:dPt>
          <c:dPt>
            <c:idx val="4"/>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9-4068-44C7-911E-B3F5E72119EF}"/>
              </c:ext>
            </c:extLst>
          </c:dPt>
          <c:dPt>
            <c:idx val="5"/>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B-4068-44C7-911E-B3F5E72119EF}"/>
              </c:ext>
            </c:extLst>
          </c:dPt>
          <c:dLbls>
            <c:spPr>
              <a:noFill/>
              <a:ln>
                <a:noFill/>
              </a:ln>
              <a:effectLst/>
            </c:spPr>
            <c:txPr>
              <a:bodyPr rot="0" spcFirstLastPara="1" vertOverflow="ellipsis" vert="horz" wrap="square" lIns="38100" tIns="19050" rIns="38100" bIns="19050" anchor="ctr" anchorCtr="1">
                <a:spAutoFit/>
              </a:bodyPr>
              <a:lstStyle/>
              <a:p>
                <a:pPr>
                  <a:defRPr lang="uk-UA" sz="900" b="0" i="0" u="none" strike="noStrike" kern="1200" baseline="0">
                    <a:solidFill>
                      <a:schemeClr val="tx1">
                        <a:lumMod val="75000"/>
                        <a:lumOff val="25000"/>
                      </a:schemeClr>
                    </a:solidFill>
                    <a:latin typeface="+mn-lt"/>
                    <a:ea typeface="+mn-ea"/>
                    <a:cs typeface="+mn-cs"/>
                  </a:defRPr>
                </a:pPr>
                <a:endParaRPr lang="ru-RU"/>
              </a:p>
            </c:txPr>
            <c:dLblPos val="bestFit"/>
            <c:showVal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Аркуш1!$A$2:$A$7</c:f>
              <c:strCache>
                <c:ptCount val="6"/>
                <c:pt idx="0">
                  <c:v>залишено без задоволення</c:v>
                </c:pt>
                <c:pt idx="1">
                  <c:v>скасовано та ухвалено нове</c:v>
                </c:pt>
                <c:pt idx="2">
                  <c:v>скасовано і направлено справу для продовження розгляду</c:v>
                </c:pt>
                <c:pt idx="3">
                  <c:v>повернуто</c:v>
                </c:pt>
                <c:pt idx="4">
                  <c:v>відмовлено у відкритті</c:v>
                </c:pt>
                <c:pt idx="5">
                  <c:v>закрито апеляційне провадження</c:v>
                </c:pt>
              </c:strCache>
            </c:strRef>
          </c:cat>
          <c:val>
            <c:numRef>
              <c:f>Аркуш1!$B$2:$B$7</c:f>
              <c:numCache>
                <c:formatCode>General</c:formatCode>
                <c:ptCount val="6"/>
                <c:pt idx="0">
                  <c:v>28</c:v>
                </c:pt>
                <c:pt idx="1">
                  <c:v>5</c:v>
                </c:pt>
                <c:pt idx="2">
                  <c:v>25</c:v>
                </c:pt>
                <c:pt idx="3">
                  <c:v>9</c:v>
                </c:pt>
                <c:pt idx="4">
                  <c:v>4</c:v>
                </c:pt>
                <c:pt idx="5">
                  <c:v>1</c:v>
                </c:pt>
              </c:numCache>
            </c:numRef>
          </c:val>
          <c:extLst xmlns:c16r2="http://schemas.microsoft.com/office/drawing/2015/06/chart">
            <c:ext xmlns:c16="http://schemas.microsoft.com/office/drawing/2014/chart" uri="{C3380CC4-5D6E-409C-BE32-E72D297353CC}">
              <c16:uniqueId val="{00000012-4068-44C7-911E-B3F5E72119EF}"/>
            </c:ext>
          </c:extLst>
        </c:ser>
      </c:pie3DChart>
      <c:spPr>
        <a:noFill/>
        <a:ln>
          <a:noFill/>
        </a:ln>
        <a:effectLst/>
      </c:spPr>
    </c:plotArea>
    <c:legend>
      <c:legendPos val="b"/>
      <c:layout>
        <c:manualLayout>
          <c:xMode val="edge"/>
          <c:yMode val="edge"/>
          <c:x val="1.6649389414558489E-2"/>
          <c:y val="0.70788712163309853"/>
          <c:w val="0.97085086586398961"/>
          <c:h val="0.27213950952535726"/>
        </c:manualLayout>
      </c:layout>
      <c:spPr>
        <a:noFill/>
        <a:ln>
          <a:noFill/>
        </a:ln>
        <a:effectLst/>
      </c:spPr>
      <c:txPr>
        <a:bodyPr rot="0" spcFirstLastPara="1" vertOverflow="ellipsis" vert="horz" wrap="square" anchor="ctr" anchorCtr="1"/>
        <a:lstStyle/>
        <a:p>
          <a:pPr>
            <a:defRPr lang="uk-UA"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176862-F8AC-4BAA-8DA6-F5E64264B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46</Pages>
  <Words>17585</Words>
  <Characters>100236</Characters>
  <Application>Microsoft Office Word</Application>
  <DocSecurity>0</DocSecurity>
  <Lines>835</Lines>
  <Paragraphs>235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117586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Администратор</cp:lastModifiedBy>
  <cp:revision>2</cp:revision>
  <cp:lastPrinted>2019-08-05T08:12:00Z</cp:lastPrinted>
  <dcterms:created xsi:type="dcterms:W3CDTF">2019-08-13T11:46:00Z</dcterms:created>
  <dcterms:modified xsi:type="dcterms:W3CDTF">2019-08-13T11:46:00Z</dcterms:modified>
</cp:coreProperties>
</file>