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17" w:rsidRPr="00A81840" w:rsidRDefault="00C6204B" w:rsidP="00C6204B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A818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A81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C6204B" w:rsidRPr="00A81840" w:rsidRDefault="004C7AFE" w:rsidP="004C7AFE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C6204B"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уду</w:t>
      </w:r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6204B"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="00D024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11.11</w:t>
      </w:r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.2021</w:t>
      </w:r>
      <w:r w:rsidR="00C6204B"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№ </w:t>
      </w:r>
      <w:r w:rsidR="00D024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359/</w:t>
      </w:r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к/</w:t>
      </w:r>
      <w:proofErr w:type="spellStart"/>
      <w:r w:rsidRPr="00A8184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4C7AFE" w:rsidRPr="002D74D3" w:rsidRDefault="004C7AFE" w:rsidP="004C7AFE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Pr="002D74D3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Pr="002D74D3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8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A818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2D74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конкурсу</w:t>
      </w:r>
      <w:r w:rsidR="00C6204B" w:rsidRPr="002D74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2D74D3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7B0B1E" w:rsidRPr="00656C6B" w:rsidRDefault="008B46CD" w:rsidP="007B0B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BB2" w:rsidRPr="00656C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7B0B1E" w:rsidRPr="00656C6B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інформаційних технологій</w:t>
      </w:r>
    </w:p>
    <w:p w:rsidR="008B46CD" w:rsidRPr="002D74D3" w:rsidRDefault="00004AC6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74D3">
        <w:rPr>
          <w:rFonts w:ascii="Times New Roman" w:hAnsi="Times New Roman" w:cs="Times New Roman"/>
          <w:b/>
          <w:sz w:val="24"/>
          <w:szCs w:val="24"/>
          <w:lang w:val="uk-UA"/>
        </w:rPr>
        <w:t>Восьмого апеляційного адміністративного суду</w:t>
      </w:r>
    </w:p>
    <w:p w:rsidR="00C6204B" w:rsidRPr="002D74D3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46"/>
        <w:gridCol w:w="6718"/>
      </w:tblGrid>
      <w:tr w:rsidR="00B15D37" w:rsidRPr="002D74D3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7B0B1E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7B0B1E" w:rsidRPr="002D74D3" w:rsidRDefault="007B0B1E" w:rsidP="007B0B1E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D74D3">
              <w:rPr>
                <w:color w:val="000000"/>
                <w:sz w:val="22"/>
                <w:szCs w:val="22"/>
                <w:lang w:val="uk-UA"/>
              </w:rPr>
              <w:t>здійснення контролю функціонування у суді інформаційно-телекомунікаційних систем, систем електронних комунікацій, програмного забезпечення та баз даних;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D74D3">
              <w:rPr>
                <w:color w:val="000000"/>
                <w:sz w:val="22"/>
                <w:szCs w:val="22"/>
                <w:lang w:val="uk-UA"/>
              </w:rPr>
              <w:t>здійснення інформаційно-технічного забезпечення судових засідань, зборів суддів, нарад;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 w:rsidRPr="002D74D3">
              <w:rPr>
                <w:sz w:val="22"/>
                <w:szCs w:val="22"/>
                <w:lang w:val="uk-UA"/>
              </w:rPr>
              <w:t>здійснення поточного адміністрування основного серверного обладнання локальної комп’ютерної мережі, забезпечення адміністрування автоматизованих робочих місць, надання методичної та практичної допомоги суддям і працівникам апарату суду з питань використання комп’ютерного обладнання та програмного забезпечення, оргтехніки;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D74D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запобігання встановленню та використанню стороннього програмного забезпечення та медіа контенту, що безпосередньо не пов’язані з роботою суду;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2D74D3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забезпечення </w:t>
            </w:r>
            <w:proofErr w:type="spellStart"/>
            <w:r w:rsidRPr="002D74D3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кібербезпеки</w:t>
            </w:r>
            <w:proofErr w:type="spellEnd"/>
            <w:r w:rsidRPr="002D74D3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2D74D3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кіберзахисту</w:t>
            </w:r>
            <w:proofErr w:type="spellEnd"/>
            <w:r w:rsidRPr="002D74D3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та безпеки інформаційних технологій відповідно до чинних нормативно-правових актів, інструкцій і розпоряджень, невідкладне повідомлення начальника відділу про факти порушення безпеки інформаційних технологій;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  <w:r w:rsidRPr="002D74D3">
              <w:rPr>
                <w:bCs/>
                <w:color w:val="000000"/>
                <w:spacing w:val="3"/>
                <w:sz w:val="22"/>
                <w:szCs w:val="22"/>
                <w:lang w:val="uk-UA"/>
              </w:rPr>
              <w:t>вживання заходів щодо забезпечення суддів та працівників апарату суду ключами електронного цифрового підпису;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  <w:r w:rsidRPr="002D74D3">
              <w:rPr>
                <w:bCs/>
                <w:color w:val="000000"/>
                <w:spacing w:val="3"/>
                <w:sz w:val="22"/>
                <w:szCs w:val="22"/>
                <w:lang w:val="uk-UA"/>
              </w:rPr>
              <w:t>забезпечення доступу суддів та працівників апарату суду до автоматизованих інформаційних і довідкових систем, реєстрів та банків даних, держателем (адміністратором) яких є державні органи або органи місцевого самоврядування, а також здійснення контролю за дотриманням вимог щодо захисту інформації;</w:t>
            </w:r>
          </w:p>
          <w:p w:rsidR="007B0B1E" w:rsidRPr="002D74D3" w:rsidRDefault="007B0B1E" w:rsidP="000E632C">
            <w:pPr>
              <w:pStyle w:val="a3"/>
              <w:numPr>
                <w:ilvl w:val="0"/>
                <w:numId w:val="5"/>
              </w:numPr>
              <w:tabs>
                <w:tab w:val="left" w:pos="619"/>
              </w:tabs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 w:rsidRPr="002D74D3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виконання розпорядження та доручення начальника відділу, керівника апарату чи його заступник</w:t>
            </w:r>
            <w:r w:rsidR="008260D8" w:rsidRPr="002D74D3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2D74D3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, при цьому діючи в межах своїх повноважень</w:t>
            </w: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81840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</w:t>
            </w:r>
            <w:r w:rsidR="00666E72" w:rsidRPr="00A818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– </w:t>
            </w:r>
            <w:r w:rsidR="00886EAF">
              <w:rPr>
                <w:rFonts w:ascii="Times New Roman" w:eastAsia="Times New Roman" w:hAnsi="Times New Roman" w:cs="Times New Roman"/>
                <w:lang w:val="uk-UA" w:eastAsia="ru-RU"/>
              </w:rPr>
              <w:t>7476</w:t>
            </w:r>
            <w:r w:rsidR="00EB2375" w:rsidRPr="00A818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</w:t>
            </w:r>
            <w:r w:rsidR="00666E72" w:rsidRPr="00A81840">
              <w:rPr>
                <w:rFonts w:ascii="Times New Roman" w:eastAsia="Times New Roman" w:hAnsi="Times New Roman" w:cs="Times New Roman"/>
                <w:lang w:val="uk-UA" w:eastAsia="ru-RU"/>
              </w:rPr>
              <w:t>рн.</w:t>
            </w:r>
          </w:p>
          <w:p w:rsidR="00EE31AF" w:rsidRPr="002D74D3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666E72" w:rsidRPr="002D74D3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2D74D3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63A03" w:rsidP="0061557E">
            <w:pPr>
              <w:spacing w:before="12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r w:rsidR="00666E72" w:rsidRPr="002D74D3">
              <w:rPr>
                <w:rFonts w:ascii="Times New Roman" w:eastAsia="Times New Roman" w:hAnsi="Times New Roman" w:cs="Times New Roman"/>
                <w:lang w:val="uk-UA" w:eastAsia="ru-RU"/>
              </w:rPr>
              <w:t>езстроково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D024B1" w:rsidRDefault="00D024B1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63A03" w:rsidRPr="002D74D3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2D74D3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="00B63A03" w:rsidRPr="002D74D3">
              <w:rPr>
                <w:rFonts w:ascii="Times New Roman" w:hAnsi="Times New Roman" w:cs="Times New Roman"/>
                <w:lang w:val="uk-UA"/>
              </w:rPr>
              <w:t>З</w:t>
            </w:r>
            <w:r w:rsidRPr="002D74D3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</w:t>
            </w:r>
            <w:r w:rsidRPr="002D74D3">
              <w:rPr>
                <w:rFonts w:ascii="Times New Roman" w:hAnsi="Times New Roman" w:cs="Times New Roman"/>
                <w:color w:val="000000"/>
                <w:lang w:val="uk-UA"/>
              </w:rPr>
              <w:t>орядку проведення конкурсу на зайняття посад державної служби,</w:t>
            </w:r>
            <w:r w:rsidRPr="002D74D3">
              <w:rPr>
                <w:rFonts w:ascii="Times New Roman" w:hAnsi="Times New Roman" w:cs="Times New Roman"/>
                <w:lang w:val="uk-UA"/>
              </w:rPr>
              <w:t xml:space="preserve"> затвердженого постановою Кабінету Міністрів України </w:t>
            </w:r>
            <w:r w:rsidRPr="002D74D3">
              <w:rPr>
                <w:rFonts w:ascii="Times New Roman" w:hAnsi="Times New Roman" w:cs="Times New Roman"/>
                <w:color w:val="000000"/>
                <w:lang w:val="uk-UA"/>
              </w:rPr>
              <w:t>від 25 березня 2016 року № 246</w:t>
            </w:r>
            <w:r w:rsidRPr="002D74D3">
              <w:rPr>
                <w:rFonts w:ascii="Times New Roman" w:hAnsi="Times New Roman" w:cs="Times New Roman"/>
                <w:lang w:val="uk-UA"/>
              </w:rPr>
              <w:t xml:space="preserve"> (зі змінами);</w:t>
            </w:r>
          </w:p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8041CE" w:rsidRPr="002D74D3">
              <w:rPr>
                <w:rFonts w:ascii="Times New Roman" w:hAnsi="Times New Roman" w:cs="Times New Roman"/>
                <w:lang w:val="uk-UA"/>
              </w:rPr>
              <w:t>Р</w:t>
            </w:r>
            <w:r w:rsidRPr="002D74D3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2D74D3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2D74D3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прізвище, ім’я, по батькові кандидата;</w:t>
            </w:r>
          </w:p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2D74D3" w:rsidRDefault="00EB2375" w:rsidP="00D024B1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Pr="002D74D3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="008041CE" w:rsidRPr="002D74D3">
              <w:rPr>
                <w:rFonts w:ascii="Times New Roman" w:hAnsi="Times New Roman" w:cs="Times New Roman"/>
                <w:lang w:val="uk-UA"/>
              </w:rPr>
              <w:t>З</w:t>
            </w:r>
            <w:r w:rsidRPr="002D74D3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B2375" w:rsidRPr="002D74D3" w:rsidRDefault="00D024B1" w:rsidP="009954A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EB2375" w:rsidRPr="002D74D3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EB2375" w:rsidRPr="002D74D3" w:rsidRDefault="00D024B1" w:rsidP="0099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1747D" w:rsidRPr="002D74D3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D74D3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2D74D3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2D74D3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51747D" w:rsidRPr="002D74D3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3" w:name="n1182"/>
            <w:bookmarkStart w:id="4" w:name="n1183"/>
            <w:bookmarkEnd w:id="3"/>
            <w:bookmarkEnd w:id="4"/>
            <w:r w:rsidRPr="002D74D3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51747D" w:rsidRPr="002D74D3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D74D3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2D74D3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285E9A" w:rsidRPr="002D74D3" w:rsidRDefault="00285E9A" w:rsidP="00285E9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Інформацію  для  участі  в  конкурсі  </w:t>
            </w:r>
            <w:r w:rsidR="00886E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подається  до  18 год. 00 хв. </w:t>
            </w:r>
            <w:r w:rsidRPr="00A8184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="00886E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21 листопада</w:t>
            </w:r>
            <w:r w:rsidRPr="00A8184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</w:t>
            </w:r>
            <w:r w:rsidRPr="00A818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через Єдиний портал вакансій державної 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служби за </w:t>
            </w:r>
            <w:proofErr w:type="spellStart"/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5" w:history="1">
              <w:r w:rsidRPr="002D74D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2D74D3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2D74D3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додатком 3</w:t>
            </w:r>
            <w:r w:rsidR="00B15D37"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285E9A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E9A" w:rsidRPr="002D74D3" w:rsidRDefault="00285E9A" w:rsidP="00285E9A">
            <w:pPr>
              <w:spacing w:before="15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285E9A" w:rsidRPr="002D74D3" w:rsidRDefault="00285E9A" w:rsidP="00285E9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Місце а</w:t>
            </w:r>
            <w:r w:rsidR="00655AE0">
              <w:rPr>
                <w:rFonts w:ascii="Times New Roman" w:eastAsia="Times New Roman" w:hAnsi="Times New Roman" w:cs="Times New Roman"/>
                <w:lang w:val="uk-UA" w:eastAsia="ru-RU"/>
              </w:rPr>
              <w:t>бо спосіб проведення тестування</w:t>
            </w:r>
            <w:bookmarkStart w:id="5" w:name="_GoBack"/>
            <w:bookmarkEnd w:id="5"/>
          </w:p>
          <w:p w:rsidR="00285E9A" w:rsidRPr="002D74D3" w:rsidRDefault="00285E9A" w:rsidP="00285E9A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85E9A" w:rsidRPr="002D74D3" w:rsidRDefault="00285E9A" w:rsidP="00285E9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85E9A" w:rsidRPr="002D74D3" w:rsidRDefault="00285E9A" w:rsidP="00285E9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85E9A" w:rsidRPr="002D74D3" w:rsidRDefault="00285E9A" w:rsidP="00285E9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E9A" w:rsidRPr="00A81840" w:rsidRDefault="00D024B1" w:rsidP="00886EAF">
            <w:pPr>
              <w:spacing w:before="120"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</w:t>
            </w:r>
            <w:r w:rsidR="00886E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 листопада</w:t>
            </w:r>
            <w:r w:rsidR="00285E9A" w:rsidRPr="00A8184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 10 год. 00 хв.</w:t>
            </w:r>
            <w:r w:rsidR="00285E9A" w:rsidRPr="00A818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  <w:p w:rsidR="00285E9A" w:rsidRPr="00656C6B" w:rsidRDefault="00285E9A" w:rsidP="00D024B1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85E9A" w:rsidRPr="00656C6B" w:rsidRDefault="00285E9A" w:rsidP="00285E9A">
            <w:pPr>
              <w:spacing w:after="0" w:line="240" w:lineRule="auto"/>
              <w:ind w:left="148" w:right="18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56C6B">
              <w:rPr>
                <w:rFonts w:ascii="Times New Roman" w:eastAsia="Times New Roman" w:hAnsi="Times New Roman" w:cs="Times New Roman"/>
                <w:lang w:val="uk-UA" w:eastAsia="ru-RU"/>
              </w:rPr>
              <w:t>Проводиться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Pr="00656C6B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285E9A" w:rsidRPr="00656C6B" w:rsidRDefault="00285E9A" w:rsidP="00285E9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85E9A" w:rsidRPr="002D74D3" w:rsidRDefault="00285E9A" w:rsidP="00285E9A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285E9A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E9A" w:rsidRPr="002D74D3" w:rsidRDefault="00285E9A" w:rsidP="0061557E">
            <w:pPr>
              <w:spacing w:before="150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E9A" w:rsidRPr="002D74D3" w:rsidRDefault="00285E9A" w:rsidP="00285E9A">
            <w:pPr>
              <w:spacing w:before="15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Львів, вул. Саксаганського, 13 (проведення співбесіди з метою визначення переможця (переможців) конкурсу за фізичної присутності кандидатів) </w:t>
            </w:r>
          </w:p>
        </w:tc>
      </w:tr>
      <w:tr w:rsidR="00B15D37" w:rsidRPr="00D024B1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6EAF" w:rsidRPr="002D74D3" w:rsidRDefault="008F22DB" w:rsidP="00D024B1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2D74D3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8F22DB" w:rsidRPr="002D74D3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2D74D3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2D74D3" w:rsidRDefault="008F22DB" w:rsidP="008F22DB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personal@8aa.court.gov.ua</w:t>
            </w:r>
          </w:p>
        </w:tc>
      </w:tr>
      <w:tr w:rsidR="00B15D37" w:rsidRPr="002D74D3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2D74D3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63A03" w:rsidP="00656C6B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2D74D3">
              <w:rPr>
                <w:rFonts w:ascii="Times New Roman" w:hAnsi="Times New Roman" w:cs="Times New Roman"/>
                <w:lang w:val="uk-UA"/>
              </w:rPr>
              <w:t xml:space="preserve">ища освіта </w:t>
            </w:r>
            <w:r w:rsidR="008F22DB" w:rsidRPr="002D74D3">
              <w:rPr>
                <w:rFonts w:ascii="Times New Roman" w:hAnsi="Times New Roman" w:cs="Times New Roman"/>
                <w:lang w:val="uk-UA"/>
              </w:rPr>
              <w:t>ступеня</w:t>
            </w:r>
            <w:r w:rsidR="00656C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56C6B" w:rsidRPr="002D74D3">
              <w:rPr>
                <w:rFonts w:ascii="Times New Roman" w:hAnsi="Times New Roman" w:cs="Times New Roman"/>
                <w:lang w:val="uk-UA"/>
              </w:rPr>
              <w:t>не нижче</w:t>
            </w:r>
            <w:r w:rsidR="008F22DB" w:rsidRPr="002D74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56AC" w:rsidRPr="002D74D3">
              <w:rPr>
                <w:rFonts w:ascii="Times New Roman" w:hAnsi="Times New Roman" w:cs="Times New Roman"/>
                <w:lang w:val="uk-UA"/>
              </w:rPr>
              <w:t xml:space="preserve">молодшого бакалавра </w:t>
            </w:r>
            <w:r w:rsidR="0007338F">
              <w:rPr>
                <w:rFonts w:ascii="Times New Roman" w:hAnsi="Times New Roman" w:cs="Times New Roman"/>
                <w:lang w:val="uk-UA"/>
              </w:rPr>
              <w:t xml:space="preserve">або бакалавра </w:t>
            </w:r>
            <w:r w:rsidR="007B0B1E" w:rsidRPr="002D74D3"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="007B0B1E" w:rsidRPr="002D74D3">
              <w:rPr>
                <w:rFonts w:ascii="Times New Roman" w:hAnsi="Times New Roman" w:cs="Times New Roman"/>
                <w:color w:val="000000"/>
                <w:lang w:val="uk-UA"/>
              </w:rPr>
              <w:t xml:space="preserve">галузі знань </w:t>
            </w:r>
            <w:r w:rsidR="007B0B1E" w:rsidRPr="002D74D3">
              <w:rPr>
                <w:rFonts w:ascii="Times New Roman" w:hAnsi="Times New Roman" w:cs="Times New Roman"/>
                <w:lang w:val="uk-UA"/>
              </w:rPr>
              <w:t xml:space="preserve">«Інформаційні технології» </w:t>
            </w:r>
          </w:p>
        </w:tc>
      </w:tr>
      <w:tr w:rsidR="00B15D37" w:rsidRPr="002D74D3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2D74D3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2D74D3" w:rsidTr="00764317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2D74D3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2D74D3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7B0B1E" w:rsidRPr="002D74D3" w:rsidTr="00764317">
        <w:trPr>
          <w:trHeight w:val="77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B1E" w:rsidRPr="002D74D3" w:rsidRDefault="00E25B58" w:rsidP="007B0B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B0B1E" w:rsidRPr="002D74D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B1E" w:rsidRPr="002D74D3" w:rsidRDefault="007B0B1E" w:rsidP="007B0B1E">
            <w:pPr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Досягнення результатів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B1E" w:rsidRPr="002D74D3" w:rsidRDefault="007B0B1E" w:rsidP="007B0B1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  <w:tab w:val="left" w:pos="1825"/>
                <w:tab w:val="left" w:pos="2369"/>
                <w:tab w:val="left" w:pos="3503"/>
                <w:tab w:val="left" w:pos="4725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до чіткого бачення результату діяльності;</w:t>
            </w:r>
          </w:p>
          <w:p w:rsidR="007B0B1E" w:rsidRPr="002D74D3" w:rsidRDefault="007B0B1E" w:rsidP="007B0B1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вміння фокусувати зусилля для досягнення результату діяльності;</w:t>
            </w:r>
          </w:p>
          <w:p w:rsidR="007B0B1E" w:rsidRPr="002D74D3" w:rsidRDefault="007B0B1E" w:rsidP="007B0B1E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вміння запобігати та ефективно долати перешкоди</w:t>
            </w:r>
          </w:p>
        </w:tc>
      </w:tr>
      <w:tr w:rsidR="00E25B58" w:rsidRPr="002D74D3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Цифрова грамотність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E25B58" w:rsidRPr="002D74D3" w:rsidRDefault="00E25B58" w:rsidP="00E25B58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284"/>
              </w:tabs>
              <w:spacing w:after="0" w:line="240" w:lineRule="auto"/>
              <w:ind w:left="142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25B58" w:rsidRPr="002D74D3" w:rsidTr="00764317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25B58" w:rsidRPr="002D74D3" w:rsidRDefault="00E25B58" w:rsidP="00E25B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D74D3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2D74D3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Професійні знання</w:t>
            </w:r>
          </w:p>
        </w:tc>
      </w:tr>
      <w:tr w:rsidR="00B15D37" w:rsidRPr="002D74D3" w:rsidTr="00764317">
        <w:tc>
          <w:tcPr>
            <w:tcW w:w="2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74D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285E9A" w:rsidRPr="002D74D3" w:rsidTr="00285E9A">
        <w:trPr>
          <w:trHeight w:val="132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E9A" w:rsidRPr="002D74D3" w:rsidRDefault="00285E9A" w:rsidP="00285E9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E9A" w:rsidRPr="002D74D3" w:rsidRDefault="00285E9A" w:rsidP="00285E9A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E9A" w:rsidRPr="002D74D3" w:rsidRDefault="00285E9A" w:rsidP="00285E9A">
            <w:pPr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Знання: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6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7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2D74D3" w:rsidRPr="002D74D3" w:rsidTr="00285E9A">
        <w:trPr>
          <w:trHeight w:val="1418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4D3" w:rsidRPr="002D74D3" w:rsidRDefault="002D74D3" w:rsidP="002D74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4D3" w:rsidRPr="002D74D3" w:rsidRDefault="002D74D3" w:rsidP="002D74D3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74D3" w:rsidRPr="002D74D3" w:rsidRDefault="002D74D3" w:rsidP="002D74D3">
            <w:pPr>
              <w:spacing w:before="120" w:after="0" w:line="240" w:lineRule="auto"/>
              <w:ind w:left="125" w:right="130" w:hanging="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 Знання:</w:t>
            </w:r>
          </w:p>
          <w:p w:rsidR="00A81840" w:rsidRPr="002D74D3" w:rsidRDefault="00A81840" w:rsidP="00A81840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Кодексу адміністративного судочинства України;</w:t>
            </w:r>
          </w:p>
          <w:p w:rsidR="002D74D3" w:rsidRDefault="002D74D3" w:rsidP="00A81840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2D74D3" w:rsidRPr="002D74D3" w:rsidRDefault="002D74D3" w:rsidP="002D74D3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 w:rsidR="00656C6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ами</w:t>
            </w: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2D74D3" w:rsidRPr="002D74D3" w:rsidRDefault="002D74D3" w:rsidP="00656C6B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 w:rsidR="00656C6B"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 грудня 2020 року</w:t>
            </w:r>
          </w:p>
        </w:tc>
      </w:tr>
      <w:tr w:rsidR="004C7AFE" w:rsidRPr="00655AE0" w:rsidTr="00285E9A">
        <w:trPr>
          <w:trHeight w:val="113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7AFE" w:rsidRPr="002D74D3" w:rsidRDefault="00285E9A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C7AFE" w:rsidRPr="002D74D3" w:rsidRDefault="004C770C" w:rsidP="004725DF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системи захисту інформації</w:t>
            </w:r>
          </w:p>
        </w:tc>
        <w:tc>
          <w:tcPr>
            <w:tcW w:w="6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C7AFE" w:rsidRPr="002D74D3" w:rsidRDefault="004C770C" w:rsidP="00285E9A">
            <w:pPr>
              <w:spacing w:before="120" w:after="0" w:line="240" w:lineRule="auto"/>
              <w:ind w:left="19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Складові політики інформаційної безпеки;</w:t>
            </w:r>
          </w:p>
          <w:p w:rsidR="004C770C" w:rsidRPr="002D74D3" w:rsidRDefault="004C770C" w:rsidP="00285E9A">
            <w:pPr>
              <w:spacing w:after="0" w:line="240" w:lineRule="auto"/>
              <w:ind w:left="195" w:right="130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Забезпечення функціонування комплексної системи захисту інформаці</w:t>
            </w:r>
            <w:r w:rsidR="00285E9A" w:rsidRPr="002D74D3">
              <w:rPr>
                <w:rFonts w:ascii="Times New Roman" w:hAnsi="Times New Roman" w:cs="Times New Roman"/>
                <w:lang w:val="uk-UA"/>
              </w:rPr>
              <w:t>ї</w:t>
            </w:r>
          </w:p>
        </w:tc>
      </w:tr>
    </w:tbl>
    <w:p w:rsidR="00615C1D" w:rsidRPr="002D74D3" w:rsidRDefault="00655AE0">
      <w:pPr>
        <w:rPr>
          <w:lang w:val="uk-UA"/>
        </w:rPr>
      </w:pPr>
      <w:bookmarkStart w:id="6" w:name="n767"/>
      <w:bookmarkEnd w:id="6"/>
    </w:p>
    <w:sectPr w:rsidR="00615C1D" w:rsidRPr="002D74D3" w:rsidSect="007643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D6D"/>
    <w:multiLevelType w:val="hybridMultilevel"/>
    <w:tmpl w:val="B29ED048"/>
    <w:lvl w:ilvl="0" w:tplc="FC9444B8">
      <w:start w:val="6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872"/>
    <w:multiLevelType w:val="hybridMultilevel"/>
    <w:tmpl w:val="F87441C4"/>
    <w:lvl w:ilvl="0" w:tplc="E8828B7E">
      <w:start w:val="6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47877"/>
    <w:rsid w:val="0007338F"/>
    <w:rsid w:val="00074855"/>
    <w:rsid w:val="000B4B9A"/>
    <w:rsid w:val="000B597F"/>
    <w:rsid w:val="000E632C"/>
    <w:rsid w:val="001745EF"/>
    <w:rsid w:val="001A2A1D"/>
    <w:rsid w:val="0023197A"/>
    <w:rsid w:val="00285E9A"/>
    <w:rsid w:val="002B6D79"/>
    <w:rsid w:val="002D74D3"/>
    <w:rsid w:val="002E2AC7"/>
    <w:rsid w:val="002F5BF8"/>
    <w:rsid w:val="00312E10"/>
    <w:rsid w:val="00315CF4"/>
    <w:rsid w:val="00342076"/>
    <w:rsid w:val="003D378C"/>
    <w:rsid w:val="003E0E94"/>
    <w:rsid w:val="003F0F6C"/>
    <w:rsid w:val="00463FE6"/>
    <w:rsid w:val="00466517"/>
    <w:rsid w:val="004725DF"/>
    <w:rsid w:val="004B62DF"/>
    <w:rsid w:val="004C770C"/>
    <w:rsid w:val="004C7AFE"/>
    <w:rsid w:val="0051747D"/>
    <w:rsid w:val="005C2051"/>
    <w:rsid w:val="005E1A5F"/>
    <w:rsid w:val="0061557E"/>
    <w:rsid w:val="00621A19"/>
    <w:rsid w:val="00621EF5"/>
    <w:rsid w:val="00655AE0"/>
    <w:rsid w:val="00656C6B"/>
    <w:rsid w:val="006643C6"/>
    <w:rsid w:val="00666E72"/>
    <w:rsid w:val="006C0A28"/>
    <w:rsid w:val="00764317"/>
    <w:rsid w:val="007B0B1E"/>
    <w:rsid w:val="007F1C50"/>
    <w:rsid w:val="008041CE"/>
    <w:rsid w:val="008260D8"/>
    <w:rsid w:val="00876DCF"/>
    <w:rsid w:val="00886EAF"/>
    <w:rsid w:val="008872FE"/>
    <w:rsid w:val="00893059"/>
    <w:rsid w:val="00897B95"/>
    <w:rsid w:val="008B46CD"/>
    <w:rsid w:val="008B74A3"/>
    <w:rsid w:val="008F22DB"/>
    <w:rsid w:val="008F3C2A"/>
    <w:rsid w:val="009311C9"/>
    <w:rsid w:val="009954AB"/>
    <w:rsid w:val="009B56AC"/>
    <w:rsid w:val="009C0A2B"/>
    <w:rsid w:val="009C1584"/>
    <w:rsid w:val="009F1658"/>
    <w:rsid w:val="00A81840"/>
    <w:rsid w:val="00A96562"/>
    <w:rsid w:val="00AE0BB2"/>
    <w:rsid w:val="00B12150"/>
    <w:rsid w:val="00B15D37"/>
    <w:rsid w:val="00B63A03"/>
    <w:rsid w:val="00B86DE7"/>
    <w:rsid w:val="00B94A6E"/>
    <w:rsid w:val="00BA5FB1"/>
    <w:rsid w:val="00BE4B88"/>
    <w:rsid w:val="00BE6BCA"/>
    <w:rsid w:val="00C415C6"/>
    <w:rsid w:val="00C43484"/>
    <w:rsid w:val="00C46E96"/>
    <w:rsid w:val="00C6204B"/>
    <w:rsid w:val="00CB0CDE"/>
    <w:rsid w:val="00CB319B"/>
    <w:rsid w:val="00CC2554"/>
    <w:rsid w:val="00CD39CD"/>
    <w:rsid w:val="00CE32C6"/>
    <w:rsid w:val="00D024B1"/>
    <w:rsid w:val="00D0377C"/>
    <w:rsid w:val="00DD6047"/>
    <w:rsid w:val="00E25B58"/>
    <w:rsid w:val="00EB2375"/>
    <w:rsid w:val="00EB41D3"/>
    <w:rsid w:val="00ED29BA"/>
    <w:rsid w:val="00EE31AF"/>
    <w:rsid w:val="00F01ED2"/>
    <w:rsid w:val="00F42528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5FA5"/>
  <w15:chartTrackingRefBased/>
  <w15:docId w15:val="{F8C9C6DA-0760-4D76-9262-8B8A8D2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character" w:styleId="a6">
    <w:name w:val="Strong"/>
    <w:uiPriority w:val="22"/>
    <w:qFormat/>
    <w:rsid w:val="007B0B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www.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5689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DUTKA1</cp:lastModifiedBy>
  <cp:revision>68</cp:revision>
  <cp:lastPrinted>2021-04-09T12:58:00Z</cp:lastPrinted>
  <dcterms:created xsi:type="dcterms:W3CDTF">2021-03-05T09:37:00Z</dcterms:created>
  <dcterms:modified xsi:type="dcterms:W3CDTF">2021-11-11T09:39:00Z</dcterms:modified>
</cp:coreProperties>
</file>