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B2" w:rsidRPr="00256CFF" w:rsidRDefault="00C35AB2" w:rsidP="00C35AB2">
      <w:pPr>
        <w:tabs>
          <w:tab w:val="left" w:pos="1213"/>
          <w:tab w:val="left" w:pos="1354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n765"/>
      <w:bookmarkStart w:id="1" w:name="n195"/>
      <w:bookmarkEnd w:id="0"/>
      <w:bookmarkEnd w:id="1"/>
      <w:r w:rsidRPr="00256CF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ЗАТВЕРДЖЕНО</w:t>
      </w:r>
      <w:r w:rsidRPr="00256CF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наказ керівника апарату Восьмого апеляційного адміністративного </w:t>
      </w:r>
    </w:p>
    <w:p w:rsidR="00C35AB2" w:rsidRPr="00256CFF" w:rsidRDefault="00C35AB2" w:rsidP="00C35AB2">
      <w:pPr>
        <w:tabs>
          <w:tab w:val="left" w:pos="1496"/>
        </w:tabs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суду від </w:t>
      </w:r>
      <w:r w:rsidR="00C9759D"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</w:t>
      </w:r>
      <w:r w:rsidR="0014363B"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</w:t>
      </w:r>
      <w:r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.0</w:t>
      </w:r>
      <w:r w:rsidR="002E50D1"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9</w:t>
      </w:r>
      <w:r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.2021 № </w:t>
      </w:r>
      <w:r w:rsidR="00256CFF"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294</w:t>
      </w:r>
      <w:r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-к/</w:t>
      </w:r>
      <w:proofErr w:type="spellStart"/>
      <w:r w:rsidRPr="00256CF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тв</w:t>
      </w:r>
      <w:proofErr w:type="spellEnd"/>
    </w:p>
    <w:p w:rsidR="00C6204B" w:rsidRDefault="00C6204B" w:rsidP="008B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C6204B" w:rsidRDefault="00C6204B" w:rsidP="008B4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6204B" w:rsidRPr="00C6204B" w:rsidRDefault="00B15D37" w:rsidP="00C620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56C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УМОВИ</w:t>
      </w:r>
      <w:r w:rsidRPr="0025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6204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проведення конкурсу</w:t>
      </w:r>
      <w:r w:rsidR="00C6204B" w:rsidRPr="00C6204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8B46CD" w:rsidRPr="00C6204B">
        <w:rPr>
          <w:rFonts w:ascii="Times New Roman" w:hAnsi="Times New Roman" w:cs="Times New Roman"/>
          <w:b/>
          <w:sz w:val="24"/>
          <w:szCs w:val="24"/>
          <w:lang w:val="uk-UA"/>
        </w:rPr>
        <w:t>на зайняття посади державної служби категорії «В» –</w:t>
      </w:r>
    </w:p>
    <w:p w:rsidR="006B00EA" w:rsidRDefault="008B46CD" w:rsidP="00AE0B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3BF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E0BB2" w:rsidRPr="00CD3B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головного спеціаліста відділу </w:t>
      </w:r>
      <w:r w:rsidR="006B00EA">
        <w:rPr>
          <w:rFonts w:ascii="Times New Roman" w:hAnsi="Times New Roman" w:cs="Times New Roman"/>
          <w:b/>
          <w:sz w:val="24"/>
          <w:szCs w:val="24"/>
          <w:lang w:val="uk-UA"/>
        </w:rPr>
        <w:t>управління персоналом</w:t>
      </w:r>
    </w:p>
    <w:p w:rsidR="008B46CD" w:rsidRPr="00AE0BB2" w:rsidRDefault="008B46CD" w:rsidP="00AE0B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D3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AC6" w:rsidRPr="00CD3B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Восьмого </w:t>
      </w:r>
      <w:r w:rsidR="00004AC6" w:rsidRPr="00AE0BB2">
        <w:rPr>
          <w:rFonts w:ascii="Times New Roman" w:hAnsi="Times New Roman" w:cs="Times New Roman"/>
          <w:b/>
          <w:sz w:val="24"/>
          <w:szCs w:val="24"/>
          <w:lang w:val="uk-UA"/>
        </w:rPr>
        <w:t>апеляційного адміністративного суду</w:t>
      </w:r>
    </w:p>
    <w:p w:rsidR="00C6204B" w:rsidRPr="00C6204B" w:rsidRDefault="00C6204B" w:rsidP="008B46CD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260"/>
        <w:gridCol w:w="6804"/>
      </w:tblGrid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6204B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bookmarkStart w:id="2" w:name="n766"/>
            <w:bookmarkEnd w:id="2"/>
            <w:r w:rsidRPr="00C6204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Загальні умови</w:t>
            </w:r>
          </w:p>
        </w:tc>
      </w:tr>
      <w:tr w:rsidR="00CE32C6" w:rsidRPr="00DB3401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CE32C6" w:rsidRPr="00C6204B" w:rsidRDefault="00CE32C6" w:rsidP="00CE32C6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6204B">
              <w:rPr>
                <w:rFonts w:ascii="Times New Roman" w:eastAsia="Times New Roman" w:hAnsi="Times New Roman" w:cs="Times New Roman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E32C6" w:rsidRPr="006B00EA" w:rsidRDefault="006B00EA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</w:t>
            </w:r>
            <w:r w:rsidRPr="006B00EA">
              <w:rPr>
                <w:sz w:val="22"/>
                <w:szCs w:val="22"/>
                <w:lang w:val="uk-UA"/>
              </w:rPr>
              <w:t>еде</w:t>
            </w:r>
            <w:r>
              <w:rPr>
                <w:sz w:val="22"/>
                <w:szCs w:val="22"/>
                <w:lang w:val="uk-UA"/>
              </w:rPr>
              <w:t>ння</w:t>
            </w:r>
            <w:r w:rsidRPr="006B00EA">
              <w:rPr>
                <w:sz w:val="22"/>
                <w:szCs w:val="22"/>
                <w:lang w:val="uk-UA"/>
              </w:rPr>
              <w:t xml:space="preserve"> встановлен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звітно-обліков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документаці</w:t>
            </w:r>
            <w:r>
              <w:rPr>
                <w:sz w:val="22"/>
                <w:szCs w:val="22"/>
                <w:lang w:val="uk-UA"/>
              </w:rPr>
              <w:t>ї</w:t>
            </w:r>
            <w:r w:rsidRPr="006B00EA">
              <w:rPr>
                <w:sz w:val="22"/>
                <w:szCs w:val="22"/>
                <w:lang w:val="uk-UA"/>
              </w:rPr>
              <w:t xml:space="preserve">, </w:t>
            </w:r>
            <w:r>
              <w:rPr>
                <w:sz w:val="22"/>
                <w:szCs w:val="22"/>
                <w:lang w:val="uk-UA"/>
              </w:rPr>
              <w:t xml:space="preserve">підготовка </w:t>
            </w:r>
            <w:r w:rsidRPr="006B00EA">
              <w:rPr>
                <w:sz w:val="22"/>
                <w:szCs w:val="22"/>
                <w:lang w:val="uk-UA"/>
              </w:rPr>
              <w:t>державн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статистичн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та інш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звітн</w:t>
            </w:r>
            <w:r>
              <w:rPr>
                <w:sz w:val="22"/>
                <w:szCs w:val="22"/>
                <w:lang w:val="uk-UA"/>
              </w:rPr>
              <w:t>о</w:t>
            </w:r>
            <w:r w:rsidRPr="006B00EA">
              <w:rPr>
                <w:sz w:val="22"/>
                <w:szCs w:val="22"/>
                <w:lang w:val="uk-UA"/>
              </w:rPr>
              <w:t>ст</w:t>
            </w:r>
            <w:r>
              <w:rPr>
                <w:sz w:val="22"/>
                <w:szCs w:val="22"/>
                <w:lang w:val="uk-UA"/>
              </w:rPr>
              <w:t>і</w:t>
            </w:r>
            <w:r w:rsidRPr="006B00EA">
              <w:rPr>
                <w:sz w:val="22"/>
                <w:szCs w:val="22"/>
                <w:lang w:val="uk-UA"/>
              </w:rPr>
              <w:t xml:space="preserve"> з кадрових питань, </w:t>
            </w:r>
            <w:r>
              <w:rPr>
                <w:sz w:val="22"/>
                <w:szCs w:val="22"/>
                <w:lang w:val="uk-UA"/>
              </w:rPr>
              <w:t xml:space="preserve">здійснення </w:t>
            </w:r>
            <w:r w:rsidRPr="006B00EA">
              <w:rPr>
                <w:sz w:val="22"/>
                <w:szCs w:val="22"/>
                <w:lang w:val="uk-UA"/>
              </w:rPr>
              <w:t>аналізу кількісн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6B00EA">
              <w:rPr>
                <w:sz w:val="22"/>
                <w:szCs w:val="22"/>
                <w:lang w:val="uk-UA"/>
              </w:rPr>
              <w:t xml:space="preserve"> та якісн</w:t>
            </w:r>
            <w:r>
              <w:rPr>
                <w:sz w:val="22"/>
                <w:szCs w:val="22"/>
                <w:lang w:val="uk-UA"/>
              </w:rPr>
              <w:t>ого</w:t>
            </w:r>
            <w:r w:rsidRPr="006B00EA">
              <w:rPr>
                <w:sz w:val="22"/>
                <w:szCs w:val="22"/>
                <w:lang w:val="uk-UA"/>
              </w:rPr>
              <w:t xml:space="preserve"> склад</w:t>
            </w:r>
            <w:r>
              <w:rPr>
                <w:sz w:val="22"/>
                <w:szCs w:val="22"/>
                <w:lang w:val="uk-UA"/>
              </w:rPr>
              <w:t>у</w:t>
            </w:r>
            <w:r w:rsidRPr="006B00EA">
              <w:rPr>
                <w:sz w:val="22"/>
                <w:szCs w:val="22"/>
                <w:lang w:val="uk-UA"/>
              </w:rPr>
              <w:t xml:space="preserve"> державних службовців та інших працівників апарату суду, узагальн</w:t>
            </w:r>
            <w:r>
              <w:rPr>
                <w:sz w:val="22"/>
                <w:szCs w:val="22"/>
                <w:lang w:val="uk-UA"/>
              </w:rPr>
              <w:t>ення</w:t>
            </w:r>
            <w:r w:rsidRPr="006B00EA">
              <w:rPr>
                <w:sz w:val="22"/>
                <w:szCs w:val="22"/>
                <w:lang w:val="uk-UA"/>
              </w:rPr>
              <w:t xml:space="preserve"> інформаці</w:t>
            </w:r>
            <w:r>
              <w:rPr>
                <w:sz w:val="22"/>
                <w:szCs w:val="22"/>
                <w:lang w:val="uk-UA"/>
              </w:rPr>
              <w:t>ї</w:t>
            </w:r>
            <w:r w:rsidRPr="006B00EA">
              <w:rPr>
                <w:sz w:val="22"/>
                <w:szCs w:val="22"/>
                <w:lang w:val="uk-UA"/>
              </w:rPr>
              <w:t xml:space="preserve"> про роботу з кадрами;</w:t>
            </w:r>
          </w:p>
          <w:p w:rsidR="006B00EA" w:rsidRPr="006B00EA" w:rsidRDefault="006B00EA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</w:t>
            </w:r>
            <w:r w:rsidRPr="006B00EA">
              <w:rPr>
                <w:sz w:val="22"/>
                <w:szCs w:val="22"/>
                <w:lang w:val="uk-UA"/>
              </w:rPr>
              <w:t>орм</w:t>
            </w:r>
            <w:r>
              <w:rPr>
                <w:sz w:val="22"/>
                <w:szCs w:val="22"/>
                <w:lang w:val="uk-UA"/>
              </w:rPr>
              <w:t xml:space="preserve">ування </w:t>
            </w:r>
            <w:r w:rsidRPr="006B00EA">
              <w:rPr>
                <w:sz w:val="22"/>
                <w:szCs w:val="22"/>
                <w:lang w:val="uk-UA"/>
              </w:rPr>
              <w:t>графік</w:t>
            </w:r>
            <w:r>
              <w:rPr>
                <w:sz w:val="22"/>
                <w:szCs w:val="22"/>
                <w:lang w:val="uk-UA"/>
              </w:rPr>
              <w:t>ів</w:t>
            </w:r>
            <w:r w:rsidRPr="006B00EA">
              <w:rPr>
                <w:sz w:val="22"/>
                <w:szCs w:val="22"/>
                <w:lang w:val="uk-UA"/>
              </w:rPr>
              <w:t xml:space="preserve"> відпусток суддів та працівників апарату суду, </w:t>
            </w:r>
            <w:r>
              <w:rPr>
                <w:sz w:val="22"/>
                <w:szCs w:val="22"/>
                <w:lang w:val="uk-UA"/>
              </w:rPr>
              <w:t>підготовка</w:t>
            </w:r>
            <w:r w:rsidRPr="006B00EA">
              <w:rPr>
                <w:sz w:val="22"/>
                <w:szCs w:val="22"/>
                <w:lang w:val="uk-UA"/>
              </w:rPr>
              <w:t xml:space="preserve"> проект</w:t>
            </w:r>
            <w:r>
              <w:rPr>
                <w:sz w:val="22"/>
                <w:szCs w:val="22"/>
                <w:lang w:val="uk-UA"/>
              </w:rPr>
              <w:t>ів</w:t>
            </w:r>
            <w:r w:rsidRPr="006B00EA">
              <w:rPr>
                <w:sz w:val="22"/>
                <w:szCs w:val="22"/>
                <w:lang w:val="uk-UA"/>
              </w:rPr>
              <w:t xml:space="preserve"> наказів щодо надання відпусток, про відрядження, веде облік наказів з цих питань;</w:t>
            </w:r>
          </w:p>
          <w:p w:rsidR="006B00EA" w:rsidRPr="006B00EA" w:rsidRDefault="006B00EA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6B00EA">
              <w:rPr>
                <w:sz w:val="22"/>
                <w:szCs w:val="22"/>
                <w:lang w:val="uk-UA"/>
              </w:rPr>
              <w:t>еревір</w:t>
            </w:r>
            <w:r>
              <w:rPr>
                <w:sz w:val="22"/>
                <w:szCs w:val="22"/>
                <w:lang w:val="uk-UA"/>
              </w:rPr>
              <w:t>ка</w:t>
            </w:r>
            <w:r w:rsidRPr="006B00EA">
              <w:rPr>
                <w:sz w:val="22"/>
                <w:szCs w:val="22"/>
                <w:lang w:val="uk-UA"/>
              </w:rPr>
              <w:t xml:space="preserve"> інформаці</w:t>
            </w:r>
            <w:r>
              <w:rPr>
                <w:sz w:val="22"/>
                <w:szCs w:val="22"/>
                <w:lang w:val="uk-UA"/>
              </w:rPr>
              <w:t>ї</w:t>
            </w:r>
            <w:r w:rsidRPr="006B00EA">
              <w:rPr>
                <w:sz w:val="22"/>
                <w:szCs w:val="22"/>
                <w:lang w:val="uk-UA"/>
              </w:rPr>
              <w:t xml:space="preserve"> подан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кандидатами на зайняття вакантних посад державної служби категорій «Б» і «В», здійсн</w:t>
            </w:r>
            <w:r>
              <w:rPr>
                <w:sz w:val="22"/>
                <w:szCs w:val="22"/>
                <w:lang w:val="uk-UA"/>
              </w:rPr>
              <w:t>ення</w:t>
            </w:r>
            <w:r w:rsidRPr="006B00EA">
              <w:rPr>
                <w:sz w:val="22"/>
                <w:szCs w:val="22"/>
                <w:lang w:val="uk-UA"/>
              </w:rPr>
              <w:t xml:space="preserve"> інш</w:t>
            </w:r>
            <w:r>
              <w:rPr>
                <w:sz w:val="22"/>
                <w:szCs w:val="22"/>
                <w:lang w:val="uk-UA"/>
              </w:rPr>
              <w:t xml:space="preserve">их </w:t>
            </w:r>
            <w:r w:rsidRPr="006B00EA">
              <w:rPr>
                <w:sz w:val="22"/>
                <w:szCs w:val="22"/>
                <w:lang w:val="uk-UA"/>
              </w:rPr>
              <w:t>заход</w:t>
            </w:r>
            <w:r>
              <w:rPr>
                <w:sz w:val="22"/>
                <w:szCs w:val="22"/>
                <w:lang w:val="uk-UA"/>
              </w:rPr>
              <w:t>ів</w:t>
            </w:r>
            <w:r w:rsidRPr="006B00EA">
              <w:rPr>
                <w:sz w:val="22"/>
                <w:szCs w:val="22"/>
                <w:lang w:val="uk-UA"/>
              </w:rPr>
              <w:t xml:space="preserve"> щодо організації конкурсного відбору;</w:t>
            </w:r>
          </w:p>
          <w:p w:rsidR="006B00EA" w:rsidRPr="006B00EA" w:rsidRDefault="006B00EA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</w:t>
            </w:r>
            <w:r w:rsidRPr="006B00EA">
              <w:rPr>
                <w:sz w:val="22"/>
                <w:szCs w:val="22"/>
                <w:lang w:val="uk-UA"/>
              </w:rPr>
              <w:t>ада</w:t>
            </w:r>
            <w:r>
              <w:rPr>
                <w:sz w:val="22"/>
                <w:szCs w:val="22"/>
                <w:lang w:val="uk-UA"/>
              </w:rPr>
              <w:t>ння</w:t>
            </w:r>
            <w:r w:rsidRPr="006B00EA">
              <w:rPr>
                <w:sz w:val="22"/>
                <w:szCs w:val="22"/>
                <w:lang w:val="uk-UA"/>
              </w:rPr>
              <w:t xml:space="preserve"> консультативн</w:t>
            </w:r>
            <w:r>
              <w:rPr>
                <w:sz w:val="22"/>
                <w:szCs w:val="22"/>
                <w:lang w:val="uk-UA"/>
              </w:rPr>
              <w:t>ої</w:t>
            </w:r>
            <w:r w:rsidRPr="006B00EA">
              <w:rPr>
                <w:sz w:val="22"/>
                <w:szCs w:val="22"/>
                <w:lang w:val="uk-UA"/>
              </w:rPr>
              <w:t xml:space="preserve"> допомог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6B00EA">
              <w:rPr>
                <w:sz w:val="22"/>
                <w:szCs w:val="22"/>
                <w:lang w:val="uk-UA"/>
              </w:rPr>
              <w:t xml:space="preserve"> державним службовцям щодо проведення оцінювання результатів службової діяльності та здійсн</w:t>
            </w:r>
            <w:r>
              <w:rPr>
                <w:sz w:val="22"/>
                <w:szCs w:val="22"/>
                <w:lang w:val="uk-UA"/>
              </w:rPr>
              <w:t>ення</w:t>
            </w:r>
            <w:r w:rsidRPr="006B00EA">
              <w:rPr>
                <w:sz w:val="22"/>
                <w:szCs w:val="22"/>
                <w:lang w:val="uk-UA"/>
              </w:rPr>
              <w:t xml:space="preserve"> заход</w:t>
            </w:r>
            <w:r>
              <w:rPr>
                <w:sz w:val="22"/>
                <w:szCs w:val="22"/>
                <w:lang w:val="uk-UA"/>
              </w:rPr>
              <w:t>ів</w:t>
            </w:r>
            <w:r w:rsidRPr="006B00EA">
              <w:rPr>
                <w:sz w:val="22"/>
                <w:szCs w:val="22"/>
                <w:lang w:val="uk-UA"/>
              </w:rPr>
              <w:t xml:space="preserve"> щодо організації оцінювання, у тому числі підготовк</w:t>
            </w:r>
            <w:r>
              <w:rPr>
                <w:sz w:val="22"/>
                <w:szCs w:val="22"/>
                <w:lang w:val="uk-UA"/>
              </w:rPr>
              <w:t>и</w:t>
            </w:r>
            <w:r w:rsidRPr="006B00EA">
              <w:rPr>
                <w:sz w:val="22"/>
                <w:szCs w:val="22"/>
                <w:lang w:val="uk-UA"/>
              </w:rPr>
              <w:t xml:space="preserve"> проектів наказів з цих питань;</w:t>
            </w:r>
          </w:p>
          <w:p w:rsidR="006B00EA" w:rsidRPr="006B00EA" w:rsidRDefault="00790BC7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</w:t>
            </w:r>
            <w:r w:rsidR="006B00EA" w:rsidRPr="006B00EA">
              <w:rPr>
                <w:sz w:val="22"/>
                <w:szCs w:val="22"/>
                <w:lang w:val="uk-UA"/>
              </w:rPr>
              <w:t>бчисл</w:t>
            </w:r>
            <w:r w:rsidR="006B00EA"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стаж</w:t>
            </w:r>
            <w:r w:rsidR="006B00EA">
              <w:rPr>
                <w:sz w:val="22"/>
                <w:szCs w:val="22"/>
                <w:lang w:val="uk-UA"/>
              </w:rPr>
              <w:t>у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роботи та державної служби працівникам апарату суду, що дає право на надбавку за вислугу років, та суддям для доплати за вислугу років, здійсн</w:t>
            </w:r>
            <w:r w:rsidR="006B00EA"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контрол</w:t>
            </w:r>
            <w:r w:rsidR="006B00EA">
              <w:rPr>
                <w:sz w:val="22"/>
                <w:szCs w:val="22"/>
                <w:lang w:val="uk-UA"/>
              </w:rPr>
              <w:t>ю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за встановленням надбавок, </w:t>
            </w:r>
            <w:r w:rsidR="006B00EA">
              <w:rPr>
                <w:sz w:val="22"/>
                <w:szCs w:val="22"/>
                <w:lang w:val="uk-UA"/>
              </w:rPr>
              <w:t>підготовка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проект</w:t>
            </w:r>
            <w:r w:rsidR="006B00EA">
              <w:rPr>
                <w:sz w:val="22"/>
                <w:szCs w:val="22"/>
                <w:lang w:val="uk-UA"/>
              </w:rPr>
              <w:t>ів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наказів щодо встановлення цих надбавок;</w:t>
            </w:r>
          </w:p>
          <w:p w:rsidR="006B00EA" w:rsidRPr="006B00EA" w:rsidRDefault="00790BC7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6B00EA" w:rsidRPr="006B00EA">
              <w:rPr>
                <w:sz w:val="22"/>
                <w:szCs w:val="22"/>
                <w:lang w:val="uk-UA"/>
              </w:rPr>
              <w:t>дійсн</w:t>
            </w:r>
            <w:r w:rsidR="006B00EA"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робот</w:t>
            </w:r>
            <w:r w:rsidR="006B00EA">
              <w:rPr>
                <w:sz w:val="22"/>
                <w:szCs w:val="22"/>
                <w:lang w:val="uk-UA"/>
              </w:rPr>
              <w:t>и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щодо військового обліку військовозобов’язаних суддів та працівників апарату суду;</w:t>
            </w:r>
          </w:p>
          <w:p w:rsidR="006B00EA" w:rsidRPr="006B00EA" w:rsidRDefault="00790BC7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6B00EA" w:rsidRPr="006B00EA">
              <w:rPr>
                <w:sz w:val="22"/>
                <w:szCs w:val="22"/>
                <w:lang w:val="uk-UA"/>
              </w:rPr>
              <w:t>ров</w:t>
            </w:r>
            <w:r w:rsidR="006B00EA">
              <w:rPr>
                <w:sz w:val="22"/>
                <w:szCs w:val="22"/>
                <w:lang w:val="uk-UA"/>
              </w:rPr>
              <w:t>е</w:t>
            </w:r>
            <w:r w:rsidR="006B00EA" w:rsidRPr="006B00EA">
              <w:rPr>
                <w:sz w:val="22"/>
                <w:szCs w:val="22"/>
                <w:lang w:val="uk-UA"/>
              </w:rPr>
              <w:t>д</w:t>
            </w:r>
            <w:r w:rsidR="006B00EA"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робот</w:t>
            </w:r>
            <w:r w:rsidR="006B00EA">
              <w:rPr>
                <w:sz w:val="22"/>
                <w:szCs w:val="22"/>
                <w:lang w:val="uk-UA"/>
              </w:rPr>
              <w:t>и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з обліку, зберігання й оформлення трудових книжок суддів і працівників апарату суду, забезпеч</w:t>
            </w:r>
            <w:r w:rsidR="006B00EA"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видач</w:t>
            </w:r>
            <w:r w:rsidR="006B00EA">
              <w:rPr>
                <w:sz w:val="22"/>
                <w:szCs w:val="22"/>
                <w:lang w:val="uk-UA"/>
              </w:rPr>
              <w:t>і їх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у встановленому порядку звільненій особі копії наказу про звільнення та належно оформленої трудової книжки;</w:t>
            </w:r>
          </w:p>
          <w:p w:rsidR="006B00EA" w:rsidRPr="006B00EA" w:rsidRDefault="00790BC7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6B00EA" w:rsidRPr="006B00EA">
              <w:rPr>
                <w:sz w:val="22"/>
                <w:szCs w:val="22"/>
                <w:lang w:val="uk-UA"/>
              </w:rPr>
              <w:t>дійсн</w:t>
            </w:r>
            <w:r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організаційн</w:t>
            </w:r>
            <w:r>
              <w:rPr>
                <w:sz w:val="22"/>
                <w:szCs w:val="22"/>
                <w:lang w:val="uk-UA"/>
              </w:rPr>
              <w:t>их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заход</w:t>
            </w:r>
            <w:r>
              <w:rPr>
                <w:sz w:val="22"/>
                <w:szCs w:val="22"/>
                <w:lang w:val="uk-UA"/>
              </w:rPr>
              <w:t>ів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щодо своєчасного подання визначеним законодавством особам суду відомостей про майно, доходи, витрати і зобов’язання фінансового характеру за минулий рік;</w:t>
            </w:r>
          </w:p>
          <w:p w:rsidR="006B00EA" w:rsidRPr="006B00EA" w:rsidRDefault="00790BC7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="006B00EA" w:rsidRPr="006B00EA">
              <w:rPr>
                <w:sz w:val="22"/>
                <w:szCs w:val="22"/>
                <w:lang w:val="uk-UA"/>
              </w:rPr>
              <w:t>ров</w:t>
            </w:r>
            <w:r>
              <w:rPr>
                <w:sz w:val="22"/>
                <w:szCs w:val="22"/>
                <w:lang w:val="uk-UA"/>
              </w:rPr>
              <w:t>е</w:t>
            </w:r>
            <w:r w:rsidR="006B00EA" w:rsidRPr="006B00EA">
              <w:rPr>
                <w:sz w:val="22"/>
                <w:szCs w:val="22"/>
                <w:lang w:val="uk-UA"/>
              </w:rPr>
              <w:t>д</w:t>
            </w:r>
            <w:r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робот</w:t>
            </w:r>
            <w:r>
              <w:rPr>
                <w:sz w:val="22"/>
                <w:szCs w:val="22"/>
                <w:lang w:val="uk-UA"/>
              </w:rPr>
              <w:t>и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щодо оформлення документів, пов’язаних із обробкою персональних даних працівників суду;</w:t>
            </w:r>
          </w:p>
          <w:p w:rsidR="006B00EA" w:rsidRPr="006B00EA" w:rsidRDefault="00790BC7" w:rsidP="006A7FCA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ind w:left="125" w:right="130" w:firstLine="36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 w:rsidR="006B00EA" w:rsidRPr="006B00EA">
              <w:rPr>
                <w:sz w:val="22"/>
                <w:szCs w:val="22"/>
                <w:lang w:val="uk-UA"/>
              </w:rPr>
              <w:t>абезпеч</w:t>
            </w:r>
            <w:r>
              <w:rPr>
                <w:sz w:val="22"/>
                <w:szCs w:val="22"/>
                <w:lang w:val="uk-UA"/>
              </w:rPr>
              <w:t>ення</w:t>
            </w:r>
            <w:r w:rsidR="006B00EA" w:rsidRPr="006B00EA">
              <w:rPr>
                <w:sz w:val="22"/>
                <w:szCs w:val="22"/>
                <w:lang w:val="uk-UA"/>
              </w:rPr>
              <w:t xml:space="preserve"> ведення, оформлення та подання до фінансово-економічного відділу табелів обліку використання робочого часу суддів та працівників апарату суду</w:t>
            </w:r>
          </w:p>
        </w:tc>
      </w:tr>
      <w:tr w:rsidR="00B15D37" w:rsidRPr="00893059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EE31AF">
            <w:pPr>
              <w:spacing w:before="150" w:after="150" w:line="240" w:lineRule="auto"/>
              <w:ind w:left="125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A52A56">
              <w:rPr>
                <w:rFonts w:ascii="Times New Roman" w:eastAsia="Times New Roman" w:hAnsi="Times New Roman" w:cs="Times New Roman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A52A56" w:rsidP="006A7FCA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666E72" w:rsidRPr="00A52A5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осадовий оклад – </w:t>
            </w:r>
            <w:r w:rsidR="00EB2375" w:rsidRPr="00A52A56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="00897B95" w:rsidRPr="00A52A56">
              <w:rPr>
                <w:rFonts w:ascii="Times New Roman" w:eastAsia="Times New Roman" w:hAnsi="Times New Roman" w:cs="Times New Roman"/>
                <w:lang w:val="uk-UA" w:eastAsia="ru-RU"/>
              </w:rPr>
              <w:t>760</w:t>
            </w:r>
            <w:r w:rsidR="00EB2375" w:rsidRPr="00A52A5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г</w:t>
            </w:r>
            <w:r w:rsidR="00666E72" w:rsidRPr="00A52A56">
              <w:rPr>
                <w:rFonts w:ascii="Times New Roman" w:eastAsia="Times New Roman" w:hAnsi="Times New Roman" w:cs="Times New Roman"/>
                <w:lang w:val="uk-UA" w:eastAsia="ru-RU"/>
              </w:rPr>
              <w:t>рн.</w:t>
            </w:r>
          </w:p>
          <w:p w:rsidR="00EE31AF" w:rsidRPr="00A52A56" w:rsidRDefault="00A52A56" w:rsidP="006A7FCA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52A56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="00EE31AF" w:rsidRPr="00A52A56">
              <w:rPr>
                <w:rFonts w:ascii="Times New Roman" w:eastAsia="Times New Roman" w:hAnsi="Times New Roman" w:cs="Times New Roman"/>
                <w:lang w:val="uk-UA" w:eastAsia="ru-RU"/>
              </w:rPr>
              <w:t>адбавки, доплати, премії та компенсації відповідно до статті 52 Закону України «Про державну службу»;</w:t>
            </w:r>
          </w:p>
          <w:p w:rsidR="00666E72" w:rsidRPr="00A52A56" w:rsidRDefault="00EE31AF" w:rsidP="006A7FCA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A52A56">
              <w:rPr>
                <w:rFonts w:ascii="Times New Roman" w:eastAsia="Times New Roman" w:hAnsi="Times New Roman" w:cs="Times New Roman"/>
                <w:lang w:val="uk-UA" w:eastAsia="ru-RU"/>
              </w:rPr>
              <w:t>надбавка до посадового окладу за ранг державного службовця відповідно до постанови Кабінету Міністрів України від 18 січня 2015 року № 15 «</w:t>
            </w:r>
            <w:r w:rsidRPr="00A52A56"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>Питання оплати праці працівників державних органів</w:t>
            </w:r>
            <w:r w:rsidRPr="00A52A56">
              <w:rPr>
                <w:rFonts w:ascii="Times New Roman" w:eastAsia="Times New Roman" w:hAnsi="Times New Roman" w:cs="Times New Roman"/>
                <w:lang w:val="uk-UA" w:eastAsia="ru-RU"/>
              </w:rPr>
              <w:t>» (із змінами)</w:t>
            </w: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EE31AF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A52A56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A3D32" w:rsidRPr="002A291C" w:rsidRDefault="008A3D32" w:rsidP="008A3D32">
            <w:pPr>
              <w:spacing w:after="6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Pr="002A291C">
              <w:rPr>
                <w:rFonts w:ascii="Times New Roman" w:hAnsi="Times New Roman" w:cs="Times New Roman"/>
                <w:lang w:val="uk-UA"/>
              </w:rPr>
              <w:t>трокове призначення на посаду на період відпустки для догляду за дитиною до досягнення нею трирічного віку основного працівника</w:t>
            </w:r>
          </w:p>
          <w:p w:rsidR="00B63A03" w:rsidRPr="00A52A56" w:rsidRDefault="00A52A56" w:rsidP="00A52A56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A52A56">
              <w:rPr>
                <w:rFonts w:ascii="Times New Roman" w:eastAsia="Times New Roman" w:hAnsi="Times New Roman" w:cs="Times New Roman"/>
                <w:lang w:val="uk-UA" w:eastAsia="uk-UA"/>
              </w:rPr>
              <w:t>с</w:t>
            </w:r>
            <w:r w:rsidR="00B63A03" w:rsidRPr="00A52A56">
              <w:rPr>
                <w:rFonts w:ascii="Times New Roman" w:eastAsia="Times New Roman" w:hAnsi="Times New Roman" w:cs="Times New Roman"/>
                <w:lang w:val="uk-UA" w:eastAsia="uk-UA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A52A56">
              <w:rPr>
                <w:rFonts w:ascii="Times New Roman" w:eastAsia="Times New Roman" w:hAnsi="Times New Roman" w:cs="Times New Roman"/>
                <w:lang w:val="uk-UA" w:eastAsia="ru-RU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B2375" w:rsidRPr="00A52A56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</w:rPr>
              <w:t xml:space="preserve">1) </w:t>
            </w:r>
            <w:r w:rsidR="00A52A56" w:rsidRPr="00A52A56">
              <w:rPr>
                <w:rFonts w:ascii="Times New Roman" w:hAnsi="Times New Roman" w:cs="Times New Roman"/>
                <w:lang w:val="uk-UA"/>
              </w:rPr>
              <w:t>з</w:t>
            </w:r>
            <w:r w:rsidRPr="00A52A56">
              <w:rPr>
                <w:rFonts w:ascii="Times New Roman" w:hAnsi="Times New Roman" w:cs="Times New Roman"/>
                <w:lang w:val="uk-UA"/>
              </w:rPr>
              <w:t>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змінами);</w:t>
            </w:r>
          </w:p>
          <w:p w:rsidR="00EB2375" w:rsidRPr="00A52A56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  <w:lang w:val="uk-UA"/>
              </w:rPr>
              <w:t xml:space="preserve">2) </w:t>
            </w:r>
            <w:r w:rsidR="00A52A56" w:rsidRPr="00A52A56">
              <w:rPr>
                <w:rFonts w:ascii="Times New Roman" w:hAnsi="Times New Roman" w:cs="Times New Roman"/>
                <w:lang w:val="uk-UA"/>
              </w:rPr>
              <w:t>р</w:t>
            </w:r>
            <w:r w:rsidRPr="00A52A56">
              <w:rPr>
                <w:rFonts w:ascii="Times New Roman" w:hAnsi="Times New Roman" w:cs="Times New Roman"/>
                <w:lang w:val="uk-UA"/>
              </w:rPr>
              <w:t>езюме за формою згідно з додатком 2</w:t>
            </w:r>
            <w:r w:rsidRPr="00A52A56"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 w:rsidRPr="00A52A56">
              <w:rPr>
                <w:rFonts w:ascii="Times New Roman" w:hAnsi="Times New Roman" w:cs="Times New Roman"/>
                <w:lang w:val="uk-UA"/>
              </w:rPr>
              <w:t>, в якому обов’язково зазначається така інформація:</w:t>
            </w:r>
          </w:p>
          <w:p w:rsidR="00EB2375" w:rsidRPr="00A52A56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  <w:lang w:val="uk-UA"/>
              </w:rPr>
              <w:t>прізвище, ім’я, по батькові кандидата;</w:t>
            </w:r>
          </w:p>
          <w:p w:rsidR="00EB2375" w:rsidRPr="00A52A56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EB2375" w:rsidRPr="00A52A56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  <w:lang w:val="uk-UA"/>
              </w:rPr>
              <w:t>підтвердження наявності відповідного ступеня вищої освіти;</w:t>
            </w:r>
          </w:p>
          <w:p w:rsidR="00EB2375" w:rsidRPr="00A52A56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:rsidR="00EB2375" w:rsidRDefault="00EB2375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A52A56">
              <w:rPr>
                <w:rFonts w:ascii="Times New Roman" w:hAnsi="Times New Roman" w:cs="Times New Roman"/>
              </w:rPr>
              <w:t xml:space="preserve">3) </w:t>
            </w:r>
            <w:r w:rsidR="00A52A56" w:rsidRPr="00A52A56">
              <w:rPr>
                <w:rFonts w:ascii="Times New Roman" w:hAnsi="Times New Roman" w:cs="Times New Roman"/>
                <w:lang w:val="uk-UA"/>
              </w:rPr>
              <w:t>з</w:t>
            </w:r>
            <w:r w:rsidRPr="00A52A56">
              <w:rPr>
                <w:rFonts w:ascii="Times New Roman" w:hAnsi="Times New Roman" w:cs="Times New Roman"/>
                <w:lang w:val="uk-UA"/>
              </w:rPr>
              <w:t>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 w:rsidR="00DB3401">
              <w:rPr>
                <w:rFonts w:ascii="Times New Roman" w:hAnsi="Times New Roman" w:cs="Times New Roman"/>
                <w:lang w:val="uk-UA"/>
              </w:rPr>
              <w:t>.</w:t>
            </w:r>
            <w:bookmarkStart w:id="3" w:name="_GoBack"/>
            <w:bookmarkEnd w:id="3"/>
          </w:p>
          <w:p w:rsidR="0014363B" w:rsidRPr="00C9759D" w:rsidRDefault="0014363B" w:rsidP="0014363B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304"/>
              <w:jc w:val="both"/>
              <w:rPr>
                <w:rFonts w:ascii="Times New Roman" w:hAnsi="Times New Roman" w:cs="Times New Roman"/>
                <w:lang w:val="uk-UA"/>
              </w:rPr>
            </w:pPr>
            <w:r w:rsidRPr="00C9759D">
              <w:rPr>
                <w:rFonts w:ascii="Times New Roman" w:hAnsi="Times New Roman" w:cs="Times New Roman"/>
                <w:lang w:val="uk-UA"/>
              </w:rPr>
              <w:t>Подача додатків до заяви не є обов’язковою.</w:t>
            </w:r>
          </w:p>
          <w:p w:rsidR="00A52A56" w:rsidRDefault="00A52A56" w:rsidP="00EB2375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  <w:r w:rsidR="00256CFF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C9759D" w:rsidRPr="00CB5B82" w:rsidRDefault="00C9759D" w:rsidP="00C9759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B5B82">
              <w:rPr>
                <w:rFonts w:ascii="Times New Roman" w:hAnsi="Times New Roman" w:cs="Times New Roman"/>
                <w:lang w:val="uk-UA"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CB5B82">
              <w:rPr>
                <w:rFonts w:ascii="Times New Roman" w:hAnsi="Times New Roman" w:cs="Times New Roman"/>
                <w:lang w:val="uk-UA" w:eastAsia="uk-UA"/>
              </w:rPr>
              <w:t>компетентностей</w:t>
            </w:r>
            <w:proofErr w:type="spellEnd"/>
            <w:r w:rsidRPr="00CB5B82">
              <w:rPr>
                <w:rFonts w:ascii="Times New Roman" w:hAnsi="Times New Roman" w:cs="Times New Roman"/>
                <w:lang w:val="uk-UA" w:eastAsia="uk-UA"/>
              </w:rPr>
              <w:t>, репутації (характеристики, рекомендації, наукові публікації тощо).</w:t>
            </w:r>
          </w:p>
          <w:p w:rsidR="00C9759D" w:rsidRPr="00CB5B82" w:rsidRDefault="00C9759D" w:rsidP="00C9759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bookmarkStart w:id="4" w:name="n1182"/>
            <w:bookmarkStart w:id="5" w:name="n1183"/>
            <w:bookmarkEnd w:id="4"/>
            <w:bookmarkEnd w:id="5"/>
            <w:r w:rsidRPr="00CB5B82">
              <w:rPr>
                <w:rFonts w:ascii="Times New Roman" w:hAnsi="Times New Roman" w:cs="Times New Roman"/>
                <w:lang w:val="uk-UA" w:eastAsia="uk-UA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:rsidR="00C9759D" w:rsidRPr="00CB5B82" w:rsidRDefault="00C9759D" w:rsidP="00C9759D">
            <w:pPr>
              <w:shd w:val="clear" w:color="auto" w:fill="FFFFFF"/>
              <w:spacing w:after="0" w:line="240" w:lineRule="auto"/>
              <w:ind w:left="125" w:right="130" w:firstLine="284"/>
              <w:jc w:val="both"/>
              <w:rPr>
                <w:rFonts w:ascii="Times New Roman" w:hAnsi="Times New Roman" w:cs="Times New Roman"/>
                <w:lang w:val="uk-UA" w:eastAsia="uk-UA"/>
              </w:rPr>
            </w:pPr>
            <w:r w:rsidRPr="00CB5B82">
              <w:rPr>
                <w:rFonts w:ascii="Times New Roman" w:hAnsi="Times New Roman" w:cs="Times New Roman"/>
                <w:lang w:val="uk-UA" w:eastAsia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51747D" w:rsidRPr="00A52A56" w:rsidRDefault="0051747D" w:rsidP="005174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color w:val="FF0000"/>
                <w:u w:val="single"/>
                <w:lang w:val="uk-UA"/>
              </w:rPr>
            </w:pPr>
          </w:p>
          <w:p w:rsidR="00C9759D" w:rsidRPr="00D42947" w:rsidRDefault="00C9759D" w:rsidP="00C9759D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4294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Інформацію  для  участі  в  конкурсі  </w:t>
            </w:r>
            <w:r w:rsidRPr="00657227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подається  до  </w:t>
            </w:r>
            <w:r w:rsidR="00CB5B82" w:rsidRPr="00CB5B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17</w:t>
            </w:r>
            <w:r w:rsidRPr="00CB5B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год. </w:t>
            </w:r>
            <w:r w:rsidR="00CB5B82" w:rsidRPr="00CB5B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00</w:t>
            </w:r>
            <w:r w:rsidRPr="00CB5B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хв. 0</w:t>
            </w:r>
            <w:r w:rsidR="00CB5B82" w:rsidRPr="00CB5B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7</w:t>
            </w:r>
            <w:r w:rsidRPr="00CB5B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жовтня 2021 року</w:t>
            </w:r>
            <w:r w:rsidRPr="00CB5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5722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через Єдиний портал вакансій </w:t>
            </w:r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державної служби за </w:t>
            </w:r>
            <w:proofErr w:type="spellStart"/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>адресою</w:t>
            </w:r>
            <w:proofErr w:type="spellEnd"/>
            <w:r w:rsidRPr="00D4294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: </w:t>
            </w:r>
            <w:hyperlink r:id="rId5" w:history="1">
              <w:r w:rsidRPr="00D42947">
                <w:rPr>
                  <w:rStyle w:val="a5"/>
                  <w:rFonts w:ascii="Times New Roman" w:eastAsia="Times New Roman" w:hAnsi="Times New Roman" w:cs="Times New Roman"/>
                  <w:lang w:val="uk-UA" w:eastAsia="ru-RU"/>
                </w:rPr>
                <w:t>https://www.career.gov.ua/</w:t>
              </w:r>
            </w:hyperlink>
          </w:p>
          <w:p w:rsidR="00B15D37" w:rsidRPr="00A52A56" w:rsidRDefault="00B15D37" w:rsidP="0051747D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Додаткові (необов’язкові) документи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63A03" w:rsidP="003E0E94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З</w:t>
            </w:r>
            <w:r w:rsidR="00B15D37" w:rsidRPr="00C9759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аява щодо забезпечення розумним пристосуванням за формою згідно з </w:t>
            </w:r>
            <w:r w:rsidR="00B15D37" w:rsidRPr="00C9759D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додатком 3</w:t>
            </w:r>
            <w:r w:rsidR="00B15D37" w:rsidRPr="00C9759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до Порядку проведення конкурсу на зайняття посад державної служби</w:t>
            </w:r>
          </w:p>
        </w:tc>
      </w:tr>
      <w:tr w:rsidR="00C35AB2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AB2" w:rsidRPr="00C9759D" w:rsidRDefault="00C35AB2" w:rsidP="00D50D93">
            <w:pPr>
              <w:spacing w:before="150" w:after="6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Дата і час початку проведення тестування кандидатів. </w:t>
            </w:r>
          </w:p>
          <w:p w:rsidR="00C35AB2" w:rsidRPr="00C9759D" w:rsidRDefault="00C35AB2" w:rsidP="00C35AB2">
            <w:pPr>
              <w:spacing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Місце або спосіб проведення тестування.</w:t>
            </w:r>
          </w:p>
          <w:p w:rsidR="00C35AB2" w:rsidRPr="00A52A56" w:rsidRDefault="00C35AB2" w:rsidP="00C35AB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C35AB2" w:rsidRPr="00A52A56" w:rsidRDefault="00C35AB2" w:rsidP="00C35AB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C35AB2" w:rsidRPr="00A52A56" w:rsidRDefault="00C35AB2" w:rsidP="00C35AB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C35AB2" w:rsidRPr="00A52A56" w:rsidRDefault="00C35AB2" w:rsidP="00C35AB2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35AB2" w:rsidRPr="00CB5B82" w:rsidRDefault="00CB5B82" w:rsidP="00C35AB2">
            <w:pPr>
              <w:spacing w:before="120" w:after="0" w:line="240" w:lineRule="auto"/>
              <w:ind w:left="148" w:right="18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B5B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13</w:t>
            </w:r>
            <w:r w:rsidR="00C35AB2" w:rsidRPr="00CB5B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="00C9759D" w:rsidRPr="00CB5B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жовтня</w:t>
            </w:r>
            <w:r w:rsidR="00C35AB2" w:rsidRPr="00CB5B82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2021 року 10 год. 00 хв.</w:t>
            </w:r>
            <w:r w:rsidR="00C35AB2" w:rsidRPr="00CB5B82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</w:t>
            </w:r>
          </w:p>
          <w:p w:rsidR="00C35AB2" w:rsidRPr="00D50D93" w:rsidRDefault="00C35AB2" w:rsidP="00C35AB2">
            <w:pPr>
              <w:spacing w:after="0" w:line="240" w:lineRule="auto"/>
              <w:ind w:left="148" w:right="188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C35AB2" w:rsidRPr="00A52A56" w:rsidRDefault="00C35AB2" w:rsidP="00C35AB2">
            <w:pPr>
              <w:spacing w:after="0" w:line="240" w:lineRule="auto"/>
              <w:ind w:left="148" w:right="188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C35AB2" w:rsidRPr="00C9759D" w:rsidRDefault="00BC1B59" w:rsidP="00D50D93">
            <w:pPr>
              <w:spacing w:after="60" w:line="240" w:lineRule="auto"/>
              <w:ind w:left="147" w:right="187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</w:t>
            </w:r>
            <w:r w:rsidR="00C35AB2" w:rsidRPr="00C9759D">
              <w:rPr>
                <w:rFonts w:ascii="Times New Roman" w:eastAsia="Times New Roman" w:hAnsi="Times New Roman" w:cs="Times New Roman"/>
                <w:lang w:val="uk-UA" w:eastAsia="ru-RU"/>
              </w:rPr>
              <w:t>роводиться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служби.</w:t>
            </w:r>
            <w:r w:rsidR="00C35AB2" w:rsidRPr="00C9759D">
              <w:rPr>
                <w:rFonts w:ascii="Times New Roman" w:hAnsi="Times New Roman" w:cs="Times New Roman"/>
                <w:lang w:val="uk-UA"/>
              </w:rPr>
              <w:t xml:space="preserve"> Для проходження тестування на знання законодавства дистанційно кандидат застосовує власний кваліфікований електронний підпис.</w:t>
            </w:r>
          </w:p>
          <w:p w:rsidR="00C35AB2" w:rsidRPr="00A52A56" w:rsidRDefault="00C35AB2" w:rsidP="00C35AB2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</w:p>
          <w:p w:rsidR="00C35AB2" w:rsidRPr="00A52A56" w:rsidRDefault="00C35AB2" w:rsidP="00C35AB2">
            <w:pPr>
              <w:spacing w:after="15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hAnsi="Times New Roman" w:cs="Times New Roman"/>
                <w:lang w:val="uk-UA"/>
              </w:rPr>
              <w:t xml:space="preserve">79005, </w:t>
            </w: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м. Львів, вул. Саксаганського, 13 (проведення співбесіди за фізичної присутності кандидатів)</w:t>
            </w:r>
          </w:p>
        </w:tc>
      </w:tr>
      <w:tr w:rsidR="00C35AB2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B2" w:rsidRPr="00A52A56" w:rsidRDefault="00C35AB2" w:rsidP="00C35AB2">
            <w:pPr>
              <w:spacing w:before="15" w:after="0" w:line="240" w:lineRule="auto"/>
              <w:ind w:left="125" w:right="130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5AB2" w:rsidRPr="00A52A56" w:rsidRDefault="00C35AB2" w:rsidP="00C35AB2">
            <w:pPr>
              <w:spacing w:before="150"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hAnsi="Times New Roman" w:cs="Times New Roman"/>
                <w:lang w:val="uk-UA"/>
              </w:rPr>
              <w:t xml:space="preserve">79005, </w:t>
            </w: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м. Львів, вул. Саксаганського, 13 (проведення співбесіди з метою визначення переможця (переможців) конкурсу за фізичної присутності кандидатів) </w:t>
            </w:r>
          </w:p>
        </w:tc>
      </w:tr>
      <w:tr w:rsidR="00B15D37" w:rsidRPr="00DB3401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D50D93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22DB" w:rsidRPr="00BC1B59" w:rsidRDefault="008F22DB" w:rsidP="008F22DB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r w:rsidRPr="00BC1B59">
              <w:rPr>
                <w:sz w:val="22"/>
                <w:szCs w:val="22"/>
                <w:lang w:val="uk-UA"/>
              </w:rPr>
              <w:t>Ковальчук Світлана Іванівна</w:t>
            </w:r>
          </w:p>
          <w:p w:rsidR="008F22DB" w:rsidRPr="00BC1B59" w:rsidRDefault="00C9759D" w:rsidP="008F22DB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C1B59">
              <w:rPr>
                <w:sz w:val="22"/>
                <w:szCs w:val="22"/>
                <w:lang w:val="uk-UA"/>
              </w:rPr>
              <w:t>Дутка</w:t>
            </w:r>
            <w:proofErr w:type="spellEnd"/>
            <w:r w:rsidRPr="00BC1B59">
              <w:rPr>
                <w:sz w:val="22"/>
                <w:szCs w:val="22"/>
                <w:lang w:val="uk-UA"/>
              </w:rPr>
              <w:t xml:space="preserve"> Ірина Степанівна</w:t>
            </w:r>
          </w:p>
          <w:p w:rsidR="008F22DB" w:rsidRPr="00BC1B59" w:rsidRDefault="008F22DB" w:rsidP="008F22DB">
            <w:pPr>
              <w:pStyle w:val="a3"/>
              <w:spacing w:before="0" w:beforeAutospacing="0" w:after="0" w:afterAutospacing="0"/>
              <w:ind w:left="125" w:right="130"/>
              <w:jc w:val="both"/>
              <w:rPr>
                <w:sz w:val="22"/>
                <w:szCs w:val="22"/>
                <w:lang w:val="uk-UA"/>
              </w:rPr>
            </w:pPr>
            <w:r w:rsidRPr="00BC1B59">
              <w:rPr>
                <w:sz w:val="22"/>
                <w:szCs w:val="22"/>
                <w:lang w:val="uk-UA"/>
              </w:rPr>
              <w:t>(0322)36-75-16</w:t>
            </w:r>
          </w:p>
          <w:p w:rsidR="00B15D37" w:rsidRPr="00A52A56" w:rsidRDefault="00C9759D" w:rsidP="008F22DB">
            <w:pPr>
              <w:spacing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 w:rsidRPr="00DF2727">
              <w:rPr>
                <w:rFonts w:ascii="Times New Roman" w:hAnsi="Times New Roman" w:cs="Times New Roman"/>
                <w:lang w:val="uk-UA"/>
              </w:rPr>
              <w:t>personal@8aa.court</w:t>
            </w:r>
            <w:r w:rsidRPr="00FB55FC">
              <w:rPr>
                <w:rFonts w:ascii="Times New Roman" w:hAnsi="Times New Roman" w:cs="Times New Roman"/>
                <w:lang w:val="uk-UA"/>
              </w:rPr>
              <w:t>.gov.ua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Кваліфікаційні вимоги</w:t>
            </w:r>
          </w:p>
        </w:tc>
      </w:tr>
      <w:tr w:rsidR="00B15D37" w:rsidRPr="00B15D37" w:rsidTr="00C35AB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9759D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9759D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Освіта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C1B59" w:rsidP="00CD3BFC">
            <w:pPr>
              <w:spacing w:before="150" w:after="15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color w:val="FF0000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в</w:t>
            </w:r>
            <w:r w:rsidR="00C35AB2" w:rsidRPr="00C9759D">
              <w:rPr>
                <w:rFonts w:ascii="Times New Roman" w:hAnsi="Times New Roman" w:cs="Times New Roman"/>
                <w:lang w:val="uk-UA"/>
              </w:rPr>
              <w:t xml:space="preserve">ища освіта ступеня </w:t>
            </w:r>
            <w:r w:rsidR="00CD3BFC" w:rsidRPr="00C9759D">
              <w:rPr>
                <w:rFonts w:ascii="Times New Roman" w:hAnsi="Times New Roman" w:cs="Times New Roman"/>
                <w:lang w:val="uk-UA"/>
              </w:rPr>
              <w:t xml:space="preserve">не нижче </w:t>
            </w:r>
            <w:r w:rsidR="00C35AB2" w:rsidRPr="00C9759D">
              <w:rPr>
                <w:rFonts w:ascii="Times New Roman" w:hAnsi="Times New Roman" w:cs="Times New Roman"/>
                <w:lang w:val="uk-UA"/>
              </w:rPr>
              <w:t>молодшого бакалавра або бакалавра у галузі знань «Право»</w:t>
            </w:r>
          </w:p>
        </w:tc>
      </w:tr>
      <w:tr w:rsidR="00B15D37" w:rsidRPr="00B15D37" w:rsidTr="00C35AB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9759D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9759D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Досвід роботи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BC1B59" w:rsidRDefault="00BC1B59" w:rsidP="009B56AC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н</w:t>
            </w:r>
            <w:r w:rsidR="009B56AC" w:rsidRPr="00BC1B59">
              <w:rPr>
                <w:rFonts w:ascii="Times New Roman" w:eastAsia="Times New Roman" w:hAnsi="Times New Roman" w:cs="Times New Roman"/>
                <w:lang w:val="uk-UA" w:eastAsia="ru-RU"/>
              </w:rPr>
              <w:t>е потребує</w:t>
            </w:r>
          </w:p>
        </w:tc>
      </w:tr>
      <w:tr w:rsidR="00B15D37" w:rsidRPr="00B15D37" w:rsidTr="00C35AB2">
        <w:trPr>
          <w:trHeight w:val="749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9759D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C9759D" w:rsidRDefault="00B15D37" w:rsidP="003E0E94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9759D">
              <w:rPr>
                <w:rFonts w:ascii="Times New Roman" w:eastAsia="Times New Roman" w:hAnsi="Times New Roman" w:cs="Times New Roman"/>
                <w:lang w:val="uk-UA" w:eastAsia="ru-RU"/>
              </w:rPr>
              <w:t>Володіння державною мовою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BC1B59" w:rsidRDefault="00BC1B59" w:rsidP="009B56AC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hAnsi="Times New Roman" w:cs="Times New Roman"/>
                <w:lang w:val="uk-UA"/>
              </w:rPr>
              <w:t>в</w:t>
            </w:r>
            <w:r w:rsidR="009B56AC" w:rsidRPr="00BC1B59">
              <w:rPr>
                <w:rFonts w:ascii="Times New Roman" w:hAnsi="Times New Roman" w:cs="Times New Roman"/>
                <w:lang w:val="uk-UA"/>
              </w:rPr>
              <w:t>ільне володіння державною мовою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Вимоги до компетентності</w:t>
            </w: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BC1B59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BC1B59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Компоненти вимоги</w:t>
            </w:r>
          </w:p>
        </w:tc>
      </w:tr>
      <w:tr w:rsidR="00AE0BB2" w:rsidRPr="00DB3401" w:rsidTr="00CB5B8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0BB2" w:rsidRPr="00BC1B59" w:rsidRDefault="00AE0BB2" w:rsidP="00AE0BB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CB5B82" w:rsidP="00AE0BB2">
            <w:pPr>
              <w:tabs>
                <w:tab w:val="left" w:pos="1134"/>
              </w:tabs>
              <w:spacing w:after="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Якісне виконання поставлених завдань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5B82" w:rsidRPr="00FB55FC" w:rsidRDefault="00CB5B82" w:rsidP="00CB5B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281" w:right="130" w:hanging="14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чітке і точне формулювання мети, цілей і завдань службової діяльності</w:t>
            </w:r>
            <w:r w:rsidRPr="00FB55F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;</w:t>
            </w:r>
          </w:p>
          <w:p w:rsidR="00CB5B82" w:rsidRPr="00FB55FC" w:rsidRDefault="00CB5B82" w:rsidP="00CB5B8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"/>
              </w:tabs>
              <w:spacing w:after="0" w:line="240" w:lineRule="auto"/>
              <w:ind w:left="284" w:right="130" w:hanging="14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комплексний підхід до виконання завдань, виявлення ризиків</w:t>
            </w:r>
            <w:r w:rsidRPr="00FB55F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;</w:t>
            </w:r>
          </w:p>
          <w:p w:rsidR="00AE0BB2" w:rsidRPr="00BC1B59" w:rsidRDefault="00CB5B82" w:rsidP="00CB5B82">
            <w:pPr>
              <w:pStyle w:val="a4"/>
              <w:numPr>
                <w:ilvl w:val="0"/>
                <w:numId w:val="2"/>
              </w:numPr>
              <w:tabs>
                <w:tab w:val="left" w:pos="333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AE0BB2" w:rsidRPr="00B15D37" w:rsidTr="00C35AB2">
        <w:trPr>
          <w:trHeight w:val="366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E0BB2" w:rsidP="00AE0BB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E0BB2" w:rsidP="00AE0BB2">
            <w:pPr>
              <w:tabs>
                <w:tab w:val="left" w:pos="1134"/>
              </w:tabs>
              <w:spacing w:before="150" w:after="0" w:line="240" w:lineRule="auto"/>
              <w:ind w:left="125" w:right="130"/>
              <w:rPr>
                <w:rFonts w:ascii="Times New Roman" w:hAnsi="Times New Roman" w:cs="Times New Roman"/>
                <w:lang w:val="uk-UA"/>
              </w:rPr>
            </w:pPr>
            <w:r w:rsidRPr="00BC1B59">
              <w:rPr>
                <w:rFonts w:ascii="Times New Roman" w:hAnsi="Times New Roman" w:cs="Times New Roman"/>
                <w:lang w:val="uk-UA"/>
              </w:rPr>
              <w:t>Самоорганізація та самостійність у роботі</w:t>
            </w:r>
          </w:p>
          <w:p w:rsidR="00AE0BB2" w:rsidRPr="00BC1B59" w:rsidRDefault="00AE0BB2" w:rsidP="00AE0BB2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E0BB2" w:rsidP="00AE0BB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1B59">
              <w:rPr>
                <w:rFonts w:ascii="Times New Roman" w:eastAsia="Times New Roman" w:hAnsi="Times New Roman" w:cs="Times New Roman"/>
                <w:lang w:val="uk-UA"/>
              </w:rPr>
              <w:t>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AE0BB2" w:rsidRPr="00BC1B59" w:rsidRDefault="00AE0BB2" w:rsidP="00AE0BB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1B59">
              <w:rPr>
                <w:rFonts w:ascii="Times New Roman" w:eastAsia="Times New Roman" w:hAnsi="Times New Roman" w:cs="Times New Roman"/>
                <w:lang w:val="uk-UA"/>
              </w:rPr>
              <w:t xml:space="preserve"> здатність до </w:t>
            </w:r>
            <w:proofErr w:type="spellStart"/>
            <w:r w:rsidRPr="00BC1B59">
              <w:rPr>
                <w:rFonts w:ascii="Times New Roman" w:eastAsia="Times New Roman" w:hAnsi="Times New Roman" w:cs="Times New Roman"/>
                <w:lang w:val="uk-UA"/>
              </w:rPr>
              <w:t>самомотивації</w:t>
            </w:r>
            <w:proofErr w:type="spellEnd"/>
            <w:r w:rsidRPr="00BC1B59">
              <w:rPr>
                <w:rFonts w:ascii="Times New Roman" w:eastAsia="Times New Roman" w:hAnsi="Times New Roman" w:cs="Times New Roman"/>
                <w:lang w:val="uk-UA"/>
              </w:rPr>
              <w:t xml:space="preserve"> (самоуправління);</w:t>
            </w:r>
          </w:p>
          <w:p w:rsidR="00AE0BB2" w:rsidRPr="00BC1B59" w:rsidRDefault="00AE0BB2" w:rsidP="00AE0BB2">
            <w:pPr>
              <w:pStyle w:val="a4"/>
              <w:numPr>
                <w:ilvl w:val="0"/>
                <w:numId w:val="2"/>
              </w:numPr>
              <w:tabs>
                <w:tab w:val="left" w:pos="333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/>
              </w:rPr>
              <w:t>вміння самостійно приймати рішення і виконувати завдання у процесі професійної діяльності</w:t>
            </w:r>
          </w:p>
        </w:tc>
      </w:tr>
      <w:tr w:rsidR="00AE0BB2" w:rsidRPr="00B15D37" w:rsidTr="00C35AB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639CE" w:rsidP="00AE0BB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AE0BB2" w:rsidRPr="00BC1B5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8F051D" w:rsidP="00AE0BB2">
            <w:pPr>
              <w:tabs>
                <w:tab w:val="left" w:pos="1134"/>
              </w:tabs>
              <w:spacing w:after="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Командна робота та взаємодія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F051D" w:rsidRPr="006C0A28" w:rsidRDefault="008F051D" w:rsidP="008F051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5" w:right="13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розуміння ваги свого внеску у загальний результат (структурного підрозділу/державного органу)</w:t>
            </w:r>
            <w:r w:rsidRPr="006C0A28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8F051D" w:rsidRPr="006C0A28" w:rsidRDefault="008F051D" w:rsidP="008F051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145" w:right="130" w:firstLine="0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орієнтація на командний результат</w:t>
            </w:r>
            <w:r w:rsidRPr="006C0A28">
              <w:rPr>
                <w:rFonts w:ascii="Times New Roman" w:eastAsia="Times New Roman" w:hAnsi="Times New Roman" w:cs="Times New Roman"/>
                <w:lang w:val="uk-UA"/>
              </w:rPr>
              <w:t>;</w:t>
            </w:r>
          </w:p>
          <w:p w:rsidR="008F051D" w:rsidRDefault="008F051D" w:rsidP="008F051D">
            <w:pPr>
              <w:pStyle w:val="a4"/>
              <w:numPr>
                <w:ilvl w:val="0"/>
                <w:numId w:val="1"/>
              </w:numPr>
              <w:tabs>
                <w:tab w:val="left" w:pos="191"/>
                <w:tab w:val="left" w:pos="284"/>
              </w:tabs>
              <w:spacing w:after="0" w:line="240" w:lineRule="auto"/>
              <w:ind w:left="14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готовність працювати в команді та сприяти колегам у  їх професійній діяльності задля досягнення спільних цілей;</w:t>
            </w:r>
          </w:p>
          <w:p w:rsidR="00AE0BB2" w:rsidRPr="00BC1B59" w:rsidRDefault="008F051D" w:rsidP="008F051D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333"/>
              </w:tabs>
              <w:spacing w:after="0" w:line="240" w:lineRule="auto"/>
              <w:ind w:left="14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відкритість в обміні інформацією</w:t>
            </w:r>
          </w:p>
        </w:tc>
      </w:tr>
      <w:tr w:rsidR="00AE0BB2" w:rsidRPr="00B15D37" w:rsidTr="00C35AB2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639CE" w:rsidP="00AE0BB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="00AE0BB2" w:rsidRPr="00BC1B5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E0BB2" w:rsidP="00AE0BB2">
            <w:pPr>
              <w:tabs>
                <w:tab w:val="left" w:pos="1134"/>
              </w:tabs>
              <w:spacing w:before="150" w:after="150" w:line="240" w:lineRule="auto"/>
              <w:ind w:left="125" w:right="130"/>
              <w:rPr>
                <w:rFonts w:ascii="Times New Roman" w:hAnsi="Times New Roman" w:cs="Times New Roman"/>
                <w:lang w:val="uk-UA"/>
              </w:rPr>
            </w:pPr>
            <w:r w:rsidRPr="00BC1B59">
              <w:rPr>
                <w:rFonts w:ascii="Times New Roman" w:hAnsi="Times New Roman" w:cs="Times New Roman"/>
                <w:lang w:val="uk-UA"/>
              </w:rPr>
              <w:t>Відповідальність</w:t>
            </w:r>
          </w:p>
          <w:p w:rsidR="00AE0BB2" w:rsidRPr="00BC1B59" w:rsidRDefault="00AE0BB2" w:rsidP="00AE0BB2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0BB2" w:rsidRPr="00BC1B59" w:rsidRDefault="00AE0BB2" w:rsidP="00AE0BB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1B59">
              <w:rPr>
                <w:rFonts w:ascii="Times New Roman" w:eastAsia="Times New Roman" w:hAnsi="Times New Roman" w:cs="Times New Roman"/>
                <w:lang w:val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AE0BB2" w:rsidRPr="00BC1B59" w:rsidRDefault="00AE0BB2" w:rsidP="00AE0BB2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"/>
              </w:tabs>
              <w:spacing w:after="0" w:line="240" w:lineRule="auto"/>
              <w:ind w:left="178" w:right="272" w:firstLine="1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BC1B59">
              <w:rPr>
                <w:rFonts w:ascii="Times New Roman" w:eastAsia="Times New Roman" w:hAnsi="Times New Roman" w:cs="Times New Roman"/>
                <w:lang w:val="uk-UA"/>
              </w:rPr>
              <w:t xml:space="preserve">усвідомлення рівня відповідальності під час підготовки і прийняття рішень, готовність нести відповідальність за можливі </w:t>
            </w:r>
            <w:r w:rsidRPr="00BC1B5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наслідки реалізації таких рішень;</w:t>
            </w:r>
          </w:p>
          <w:p w:rsidR="00AE0BB2" w:rsidRPr="00BC1B59" w:rsidRDefault="00AE0BB2" w:rsidP="00AE0BB2">
            <w:pPr>
              <w:pStyle w:val="a4"/>
              <w:numPr>
                <w:ilvl w:val="0"/>
                <w:numId w:val="2"/>
              </w:numPr>
              <w:tabs>
                <w:tab w:val="left" w:pos="333"/>
              </w:tabs>
              <w:spacing w:after="0" w:line="240" w:lineRule="auto"/>
              <w:ind w:left="125" w:right="130" w:firstLine="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/>
              </w:rPr>
              <w:t>здатність брати на себе зобов’язання, чітко їх дотримуватись і виконувати</w:t>
            </w:r>
          </w:p>
        </w:tc>
      </w:tr>
      <w:tr w:rsidR="00B15D37" w:rsidRPr="00B15D37" w:rsidTr="00764317">
        <w:tc>
          <w:tcPr>
            <w:tcW w:w="96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A52A56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lastRenderedPageBreak/>
              <w:t>Професійні знання</w:t>
            </w:r>
          </w:p>
        </w:tc>
      </w:tr>
      <w:tr w:rsidR="00B15D37" w:rsidRPr="00B15D37" w:rsidTr="00C35AB2"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BC1B59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Вимога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15D37" w:rsidRPr="00BC1B59" w:rsidRDefault="00B15D37" w:rsidP="00B15D3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Компоненти вимоги</w:t>
            </w:r>
          </w:p>
        </w:tc>
      </w:tr>
      <w:tr w:rsidR="00A639CE" w:rsidRPr="00B15D37" w:rsidTr="00A639CE"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CE" w:rsidRPr="00BC1B59" w:rsidRDefault="00A639CE" w:rsidP="00A639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CE" w:rsidRPr="00BC1B59" w:rsidRDefault="00A639CE" w:rsidP="00A639CE">
            <w:pPr>
              <w:spacing w:before="150" w:after="15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9CE" w:rsidRPr="00BC1B59" w:rsidRDefault="00A639CE" w:rsidP="00A639CE">
            <w:pPr>
              <w:spacing w:before="120" w:after="0" w:line="240" w:lineRule="auto"/>
              <w:ind w:left="125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Знання:</w:t>
            </w: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6" w:tgtFrame="_blank" w:history="1">
              <w:r w:rsidRPr="00BC1B59">
                <w:rPr>
                  <w:rFonts w:ascii="Times New Roman" w:eastAsia="Times New Roman" w:hAnsi="Times New Roman" w:cs="Times New Roman"/>
                  <w:lang w:val="uk-UA" w:eastAsia="ru-RU"/>
                </w:rPr>
                <w:t>Конституції України</w:t>
              </w:r>
            </w:hyperlink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;</w:t>
            </w: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7" w:tgtFrame="_blank" w:history="1">
              <w:r w:rsidRPr="00BC1B59">
                <w:rPr>
                  <w:rFonts w:ascii="Times New Roman" w:eastAsia="Times New Roman" w:hAnsi="Times New Roman" w:cs="Times New Roman"/>
                  <w:lang w:val="uk-UA" w:eastAsia="ru-RU"/>
                </w:rPr>
                <w:t>Закону України</w:t>
              </w:r>
            </w:hyperlink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 «Про державну службу»;</w:t>
            </w: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br/>
            </w:r>
            <w:hyperlink r:id="rId8" w:tgtFrame="_blank" w:history="1">
              <w:r w:rsidRPr="00BC1B59">
                <w:rPr>
                  <w:rFonts w:ascii="Times New Roman" w:eastAsia="Times New Roman" w:hAnsi="Times New Roman" w:cs="Times New Roman"/>
                  <w:lang w:val="uk-UA" w:eastAsia="ru-RU"/>
                </w:rPr>
                <w:t>Закону України</w:t>
              </w:r>
            </w:hyperlink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 «Про запобігання корупції» та іншого законодавства</w:t>
            </w:r>
          </w:p>
        </w:tc>
      </w:tr>
      <w:tr w:rsidR="00A639CE" w:rsidRPr="00C35AB2" w:rsidTr="00A639CE">
        <w:trPr>
          <w:trHeight w:val="2263"/>
        </w:trPr>
        <w:tc>
          <w:tcPr>
            <w:tcW w:w="5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639CE" w:rsidRPr="00BC1B59" w:rsidRDefault="00A639CE" w:rsidP="00A639C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22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639CE" w:rsidRPr="00BC1B59" w:rsidRDefault="00A639CE" w:rsidP="00A639CE">
            <w:pPr>
              <w:spacing w:before="150" w:after="150" w:line="240" w:lineRule="auto"/>
              <w:ind w:left="125" w:right="130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C1B59">
              <w:rPr>
                <w:rFonts w:ascii="Times New Roman" w:eastAsia="Times New Roman" w:hAnsi="Times New Roman" w:cs="Times New Roman"/>
                <w:lang w:val="uk-UA" w:eastAsia="ru-RU"/>
              </w:rPr>
              <w:t>Знання законодавства у сфері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31EF8" w:rsidRDefault="00A639CE" w:rsidP="00731EF8">
            <w:pPr>
              <w:spacing w:before="120" w:after="0" w:line="240" w:lineRule="auto"/>
              <w:ind w:left="125" w:right="130" w:hanging="76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1B5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31EF8" w:rsidRPr="00D42947">
              <w:rPr>
                <w:rFonts w:ascii="Times New Roman" w:hAnsi="Times New Roman" w:cs="Times New Roman"/>
                <w:lang w:val="uk-UA"/>
              </w:rPr>
              <w:t>Знання:</w:t>
            </w:r>
          </w:p>
          <w:p w:rsidR="00731EF8" w:rsidRPr="00BB6682" w:rsidRDefault="00731EF8" w:rsidP="00731EF8">
            <w:pPr>
              <w:spacing w:before="60" w:after="6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BB6682">
              <w:rPr>
                <w:rFonts w:ascii="Times New Roman" w:hAnsi="Times New Roman" w:cs="Times New Roman"/>
                <w:lang w:val="uk-UA"/>
              </w:rPr>
              <w:t>Кодексу адміністративного судочинства України;</w:t>
            </w:r>
          </w:p>
          <w:p w:rsidR="00731EF8" w:rsidRDefault="00731EF8" w:rsidP="00731EF8">
            <w:pPr>
              <w:spacing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42947">
              <w:rPr>
                <w:rFonts w:ascii="Times New Roman" w:hAnsi="Times New Roman" w:cs="Times New Roman"/>
                <w:lang w:val="uk-UA"/>
              </w:rPr>
              <w:t>Закону України «Про судоустрій і статус суддів»;</w:t>
            </w:r>
          </w:p>
          <w:p w:rsidR="00731EF8" w:rsidRDefault="00731EF8" w:rsidP="00731EF8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lang w:val="uk-UA"/>
              </w:rPr>
            </w:pPr>
            <w:r w:rsidRPr="00D42947">
              <w:rPr>
                <w:rFonts w:ascii="Times New Roman" w:hAnsi="Times New Roman" w:cs="Times New Roman"/>
                <w:lang w:val="uk-UA"/>
              </w:rPr>
              <w:t xml:space="preserve">Закону України «Про </w:t>
            </w:r>
            <w:r>
              <w:rPr>
                <w:rFonts w:ascii="Times New Roman" w:hAnsi="Times New Roman" w:cs="Times New Roman"/>
                <w:lang w:val="uk-UA"/>
              </w:rPr>
              <w:t>відпустки</w:t>
            </w:r>
            <w:r w:rsidRPr="00D42947">
              <w:rPr>
                <w:rFonts w:ascii="Times New Roman" w:hAnsi="Times New Roman" w:cs="Times New Roman"/>
                <w:lang w:val="uk-UA"/>
              </w:rPr>
              <w:t>»;</w:t>
            </w:r>
          </w:p>
          <w:p w:rsidR="00731EF8" w:rsidRPr="00D42947" w:rsidRDefault="00731EF8" w:rsidP="00731EF8">
            <w:pPr>
              <w:spacing w:before="60" w:after="0" w:line="240" w:lineRule="auto"/>
              <w:ind w:left="125" w:right="130"/>
              <w:jc w:val="both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 w:rsidRPr="00D4294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Інструкції з діловодства в місцевих та апеляційних судах України, затвердженої наказом Державної судової адміністрації України від 20 серпня 2019 року № 814, із змін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ам</w:t>
            </w:r>
            <w:r w:rsidRPr="00D42947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и;</w:t>
            </w:r>
          </w:p>
          <w:p w:rsidR="00A639CE" w:rsidRDefault="00731EF8" w:rsidP="00731EF8">
            <w:pPr>
              <w:spacing w:before="60" w:after="0" w:line="240" w:lineRule="auto"/>
              <w:ind w:left="125" w:right="130"/>
              <w:jc w:val="both"/>
              <w:rPr>
                <w:rFonts w:ascii="HelveticaNeueCyr-Roman" w:hAnsi="HelveticaNeueCyr-Roman"/>
                <w:shd w:val="clear" w:color="auto" w:fill="FFFFFF"/>
                <w:lang w:val="uk-UA"/>
              </w:rPr>
            </w:pPr>
            <w:r w:rsidRPr="00D42947">
              <w:rPr>
                <w:rFonts w:ascii="HelveticaNeueCyr-Roman" w:hAnsi="HelveticaNeueCyr-Roman"/>
                <w:shd w:val="clear" w:color="auto" w:fill="FFFFFF"/>
                <w:lang w:val="uk-UA"/>
              </w:rPr>
              <w:t>Правил поведінки працівника суду, затверджен</w:t>
            </w:r>
            <w:r>
              <w:rPr>
                <w:rFonts w:ascii="HelveticaNeueCyr-Roman" w:hAnsi="HelveticaNeueCyr-Roman"/>
                <w:shd w:val="clear" w:color="auto" w:fill="FFFFFF"/>
                <w:lang w:val="uk-UA"/>
              </w:rPr>
              <w:t>их</w:t>
            </w:r>
            <w:r w:rsidRPr="00D42947">
              <w:rPr>
                <w:rFonts w:ascii="HelveticaNeueCyr-Roman" w:hAnsi="HelveticaNeueCyr-Roman"/>
                <w:shd w:val="clear" w:color="auto" w:fill="FFFFFF"/>
                <w:lang w:val="uk-UA"/>
              </w:rPr>
              <w:t> Рішенням Ради суддів України № 72 від 24</w:t>
            </w:r>
            <w:r>
              <w:rPr>
                <w:rFonts w:ascii="HelveticaNeueCyr-Roman" w:hAnsi="HelveticaNeueCyr-Roman"/>
                <w:shd w:val="clear" w:color="auto" w:fill="FFFFFF"/>
                <w:lang w:val="uk-UA"/>
              </w:rPr>
              <w:t xml:space="preserve"> грудня </w:t>
            </w:r>
            <w:r w:rsidRPr="00D42947">
              <w:rPr>
                <w:rFonts w:ascii="HelveticaNeueCyr-Roman" w:hAnsi="HelveticaNeueCyr-Roman"/>
                <w:shd w:val="clear" w:color="auto" w:fill="FFFFFF"/>
                <w:lang w:val="uk-UA"/>
              </w:rPr>
              <w:t>2020</w:t>
            </w:r>
            <w:r>
              <w:rPr>
                <w:rFonts w:ascii="HelveticaNeueCyr-Roman" w:hAnsi="HelveticaNeueCyr-Roman"/>
                <w:shd w:val="clear" w:color="auto" w:fill="FFFFFF"/>
                <w:lang w:val="uk-UA"/>
              </w:rPr>
              <w:t xml:space="preserve"> року</w:t>
            </w:r>
          </w:p>
          <w:p w:rsidR="00731EF8" w:rsidRPr="00BC1B59" w:rsidRDefault="00731EF8" w:rsidP="00731EF8">
            <w:pPr>
              <w:spacing w:before="60" w:after="0" w:line="240" w:lineRule="auto"/>
              <w:ind w:left="125" w:right="130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C35AB2" w:rsidRPr="006643C6" w:rsidRDefault="00C35AB2">
      <w:pPr>
        <w:rPr>
          <w:lang w:val="uk-UA"/>
        </w:rPr>
      </w:pPr>
      <w:bookmarkStart w:id="6" w:name="n767"/>
      <w:bookmarkEnd w:id="6"/>
    </w:p>
    <w:sectPr w:rsidR="00C35AB2" w:rsidRPr="006643C6" w:rsidSect="00A639CE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7D6D"/>
    <w:multiLevelType w:val="hybridMultilevel"/>
    <w:tmpl w:val="B29ED048"/>
    <w:lvl w:ilvl="0" w:tplc="FC9444B8">
      <w:start w:val="6"/>
      <w:numFmt w:val="bullet"/>
      <w:lvlText w:val="-"/>
      <w:lvlJc w:val="left"/>
      <w:pPr>
        <w:ind w:left="7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CF74208E"/>
    <w:lvl w:ilvl="0">
      <w:start w:val="1"/>
      <w:numFmt w:val="bullet"/>
      <w:lvlText w:val="-"/>
      <w:lvlJc w:val="left"/>
      <w:pPr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726B9D"/>
    <w:multiLevelType w:val="hybridMultilevel"/>
    <w:tmpl w:val="1A324B4A"/>
    <w:lvl w:ilvl="0" w:tplc="C1FA14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F0D1D"/>
    <w:multiLevelType w:val="hybridMultilevel"/>
    <w:tmpl w:val="237EF084"/>
    <w:lvl w:ilvl="0" w:tplc="EDE4EB6C">
      <w:start w:val="32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5F1202D"/>
    <w:multiLevelType w:val="hybridMultilevel"/>
    <w:tmpl w:val="E4A29AA2"/>
    <w:lvl w:ilvl="0" w:tplc="84FAD408">
      <w:numFmt w:val="bullet"/>
      <w:lvlText w:val="-"/>
      <w:lvlJc w:val="left"/>
      <w:pPr>
        <w:ind w:left="7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55"/>
    <w:rsid w:val="00004AC6"/>
    <w:rsid w:val="00006773"/>
    <w:rsid w:val="00047877"/>
    <w:rsid w:val="00074855"/>
    <w:rsid w:val="000B4B9A"/>
    <w:rsid w:val="000B597F"/>
    <w:rsid w:val="0014363B"/>
    <w:rsid w:val="001745EF"/>
    <w:rsid w:val="0023197A"/>
    <w:rsid w:val="00256CFF"/>
    <w:rsid w:val="002B6D79"/>
    <w:rsid w:val="002D138A"/>
    <w:rsid w:val="002E2AC7"/>
    <w:rsid w:val="002E50D1"/>
    <w:rsid w:val="002F5BF8"/>
    <w:rsid w:val="00312E10"/>
    <w:rsid w:val="003C5AAE"/>
    <w:rsid w:val="003D378C"/>
    <w:rsid w:val="003E0E94"/>
    <w:rsid w:val="003F0F6C"/>
    <w:rsid w:val="00463FE6"/>
    <w:rsid w:val="004725DF"/>
    <w:rsid w:val="004B62DF"/>
    <w:rsid w:val="0051747D"/>
    <w:rsid w:val="005920C7"/>
    <w:rsid w:val="005C2051"/>
    <w:rsid w:val="005E1A5F"/>
    <w:rsid w:val="00621A19"/>
    <w:rsid w:val="00621EF5"/>
    <w:rsid w:val="006643C6"/>
    <w:rsid w:val="00666E72"/>
    <w:rsid w:val="006A7FCA"/>
    <w:rsid w:val="006B00EA"/>
    <w:rsid w:val="006C0A28"/>
    <w:rsid w:val="00731EF8"/>
    <w:rsid w:val="00764317"/>
    <w:rsid w:val="00770322"/>
    <w:rsid w:val="00790BC7"/>
    <w:rsid w:val="007E20C4"/>
    <w:rsid w:val="007F1C50"/>
    <w:rsid w:val="008041CE"/>
    <w:rsid w:val="00876DCF"/>
    <w:rsid w:val="008872FE"/>
    <w:rsid w:val="00893059"/>
    <w:rsid w:val="00897B95"/>
    <w:rsid w:val="008A3D32"/>
    <w:rsid w:val="008B46CD"/>
    <w:rsid w:val="008B74A3"/>
    <w:rsid w:val="008F051D"/>
    <w:rsid w:val="008F22DB"/>
    <w:rsid w:val="009064EF"/>
    <w:rsid w:val="009311C9"/>
    <w:rsid w:val="00933106"/>
    <w:rsid w:val="009954AB"/>
    <w:rsid w:val="009B56AC"/>
    <w:rsid w:val="009C0A2B"/>
    <w:rsid w:val="009C1584"/>
    <w:rsid w:val="00A52A56"/>
    <w:rsid w:val="00A639CE"/>
    <w:rsid w:val="00A96562"/>
    <w:rsid w:val="00AE0BB2"/>
    <w:rsid w:val="00B12150"/>
    <w:rsid w:val="00B15D37"/>
    <w:rsid w:val="00B63A03"/>
    <w:rsid w:val="00B86DE7"/>
    <w:rsid w:val="00B94A6E"/>
    <w:rsid w:val="00BA5FB1"/>
    <w:rsid w:val="00BC1B59"/>
    <w:rsid w:val="00BD643E"/>
    <w:rsid w:val="00BE4B88"/>
    <w:rsid w:val="00BE6BCA"/>
    <w:rsid w:val="00C35AB2"/>
    <w:rsid w:val="00C415C6"/>
    <w:rsid w:val="00C43484"/>
    <w:rsid w:val="00C46E96"/>
    <w:rsid w:val="00C6204B"/>
    <w:rsid w:val="00C9759D"/>
    <w:rsid w:val="00CB0CDE"/>
    <w:rsid w:val="00CB319B"/>
    <w:rsid w:val="00CB5B82"/>
    <w:rsid w:val="00CC2554"/>
    <w:rsid w:val="00CD39CD"/>
    <w:rsid w:val="00CD3BFC"/>
    <w:rsid w:val="00CE32C6"/>
    <w:rsid w:val="00D0377C"/>
    <w:rsid w:val="00D50D93"/>
    <w:rsid w:val="00DB3401"/>
    <w:rsid w:val="00DD6047"/>
    <w:rsid w:val="00EB2375"/>
    <w:rsid w:val="00EB41D3"/>
    <w:rsid w:val="00ED29BA"/>
    <w:rsid w:val="00ED7861"/>
    <w:rsid w:val="00EE31AF"/>
    <w:rsid w:val="00F01ED2"/>
    <w:rsid w:val="00F13ABA"/>
    <w:rsid w:val="00F42528"/>
    <w:rsid w:val="00F652C7"/>
    <w:rsid w:val="00FA26D2"/>
    <w:rsid w:val="00FB04DC"/>
    <w:rsid w:val="00FC4633"/>
    <w:rsid w:val="00FF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F4D6"/>
  <w15:chartTrackingRefBased/>
  <w15:docId w15:val="{C21D9B3E-5B3B-4ADC-A7A3-AF80FDE4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3F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041C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63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33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8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54%D0%BA/96-%D0%B2%D1%80" TargetMode="External"/><Relationship Id="rId5" Type="http://schemas.openxmlformats.org/officeDocument/2006/relationships/hyperlink" Target="https://www.career.gov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4</Pages>
  <Words>5691</Words>
  <Characters>3244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Василівна Лементар</dc:creator>
  <cp:keywords/>
  <dc:description/>
  <cp:lastModifiedBy>Користувач Windows</cp:lastModifiedBy>
  <cp:revision>17</cp:revision>
  <cp:lastPrinted>2021-04-09T13:00:00Z</cp:lastPrinted>
  <dcterms:created xsi:type="dcterms:W3CDTF">2021-03-05T09:37:00Z</dcterms:created>
  <dcterms:modified xsi:type="dcterms:W3CDTF">2021-09-27T08:24:00Z</dcterms:modified>
</cp:coreProperties>
</file>