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82B" w:rsidRPr="002B65E4" w:rsidRDefault="00B6782B" w:rsidP="00B6782B">
      <w:pPr>
        <w:pStyle w:val="1"/>
        <w:rPr>
          <w:color w:val="000000"/>
          <w:sz w:val="22"/>
        </w:rPr>
      </w:pPr>
      <w:r w:rsidRPr="002B65E4"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2B" w:rsidRPr="002B65E4" w:rsidRDefault="00B6782B" w:rsidP="00B6782B">
      <w:pPr>
        <w:jc w:val="center"/>
      </w:pPr>
    </w:p>
    <w:p w:rsidR="00B6782B" w:rsidRPr="002B65E4" w:rsidRDefault="00B6782B" w:rsidP="00B6782B">
      <w:pPr>
        <w:pStyle w:val="2"/>
        <w:rPr>
          <w:bCs/>
          <w:sz w:val="28"/>
          <w:szCs w:val="28"/>
        </w:rPr>
      </w:pPr>
      <w:r w:rsidRPr="002B65E4">
        <w:rPr>
          <w:bCs/>
          <w:sz w:val="28"/>
          <w:szCs w:val="28"/>
        </w:rPr>
        <w:t>ВОСЬМИЙ АПЕЛЯЦІЙНИЙ АДМІНІСТРАТИВНИЙ СУД</w:t>
      </w:r>
    </w:p>
    <w:p w:rsidR="00B6782B" w:rsidRDefault="00B6782B" w:rsidP="00B6782B">
      <w:pPr>
        <w:pStyle w:val="3"/>
        <w:spacing w:before="120" w:after="120"/>
        <w:rPr>
          <w:b w:val="0"/>
          <w:bCs/>
          <w:sz w:val="26"/>
          <w:szCs w:val="26"/>
        </w:rPr>
      </w:pPr>
    </w:p>
    <w:p w:rsidR="00B6782B" w:rsidRPr="002B65E4" w:rsidRDefault="00B6782B" w:rsidP="00B6782B">
      <w:pPr>
        <w:pStyle w:val="3"/>
        <w:spacing w:before="120" w:after="120"/>
        <w:rPr>
          <w:b w:val="0"/>
          <w:bCs/>
          <w:sz w:val="26"/>
          <w:szCs w:val="26"/>
        </w:rPr>
      </w:pPr>
      <w:r w:rsidRPr="002B65E4">
        <w:rPr>
          <w:b w:val="0"/>
          <w:bCs/>
          <w:sz w:val="26"/>
          <w:szCs w:val="26"/>
        </w:rPr>
        <w:t>Н  А  К  А  З</w:t>
      </w:r>
    </w:p>
    <w:p w:rsidR="00B6782B" w:rsidRPr="00502CF1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center"/>
        <w:rPr>
          <w:bCs/>
          <w:szCs w:val="28"/>
        </w:rPr>
      </w:pPr>
      <w:r w:rsidRPr="00502CF1">
        <w:rPr>
          <w:bCs/>
          <w:szCs w:val="28"/>
        </w:rPr>
        <w:t>30 квітня 2021 року                                                                                     № 104-к/</w:t>
      </w:r>
      <w:proofErr w:type="spellStart"/>
      <w:r w:rsidRPr="00502CF1">
        <w:rPr>
          <w:bCs/>
          <w:szCs w:val="28"/>
        </w:rPr>
        <w:t>тв</w:t>
      </w:r>
      <w:proofErr w:type="spellEnd"/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center"/>
        <w:rPr>
          <w:bCs/>
          <w:sz w:val="26"/>
          <w:szCs w:val="26"/>
        </w:rPr>
      </w:pPr>
      <w:r w:rsidRPr="002B65E4">
        <w:rPr>
          <w:bCs/>
          <w:sz w:val="26"/>
          <w:szCs w:val="26"/>
        </w:rPr>
        <w:t>м. Львів</w:t>
      </w:r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</w:p>
    <w:p w:rsidR="00B6782B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 w:rsidRPr="002B65E4">
        <w:rPr>
          <w:b/>
          <w:sz w:val="24"/>
          <w:szCs w:val="24"/>
        </w:rPr>
        <w:t>Про визначення переможців конкурсу</w:t>
      </w:r>
    </w:p>
    <w:p w:rsidR="00B6782B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 w:rsidRPr="002B65E4">
        <w:rPr>
          <w:b/>
          <w:sz w:val="24"/>
          <w:szCs w:val="24"/>
        </w:rPr>
        <w:t xml:space="preserve">на зайняття вакантних посад державної </w:t>
      </w:r>
    </w:p>
    <w:p w:rsidR="00B6782B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 w:rsidRPr="002B65E4">
        <w:rPr>
          <w:b/>
          <w:sz w:val="24"/>
          <w:szCs w:val="24"/>
        </w:rPr>
        <w:t>служби</w:t>
      </w:r>
      <w:r>
        <w:rPr>
          <w:b/>
          <w:sz w:val="24"/>
          <w:szCs w:val="24"/>
        </w:rPr>
        <w:t xml:space="preserve"> категорії «В»</w:t>
      </w:r>
      <w:r w:rsidR="009A077C">
        <w:rPr>
          <w:b/>
          <w:sz w:val="24"/>
          <w:szCs w:val="24"/>
        </w:rPr>
        <w:t xml:space="preserve"> у Восьмому апеляційному </w:t>
      </w:r>
    </w:p>
    <w:p w:rsidR="009A077C" w:rsidRDefault="009A077C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адміністративному суді</w:t>
      </w:r>
    </w:p>
    <w:p w:rsidR="00B6782B" w:rsidRPr="002B65E4" w:rsidRDefault="00B6782B" w:rsidP="00B6782B">
      <w:pPr>
        <w:tabs>
          <w:tab w:val="left" w:pos="570"/>
          <w:tab w:val="left" w:pos="720"/>
          <w:tab w:val="left" w:pos="1440"/>
          <w:tab w:val="left" w:pos="2160"/>
          <w:tab w:val="left" w:pos="8475"/>
        </w:tabs>
        <w:jc w:val="both"/>
        <w:rPr>
          <w:b/>
          <w:sz w:val="24"/>
          <w:szCs w:val="24"/>
        </w:rPr>
      </w:pPr>
    </w:p>
    <w:p w:rsidR="00B6782B" w:rsidRDefault="00B6782B" w:rsidP="00B6782B">
      <w:pPr>
        <w:pStyle w:val="1"/>
        <w:tabs>
          <w:tab w:val="left" w:pos="678"/>
          <w:tab w:val="center" w:pos="5102"/>
        </w:tabs>
        <w:spacing w:before="120"/>
        <w:ind w:firstLine="567"/>
        <w:jc w:val="both"/>
        <w:rPr>
          <w:b w:val="0"/>
          <w:bCs/>
          <w:color w:val="000000"/>
          <w:sz w:val="28"/>
          <w:szCs w:val="28"/>
        </w:rPr>
      </w:pPr>
      <w:r w:rsidRPr="004B02CB">
        <w:rPr>
          <w:b w:val="0"/>
          <w:color w:val="000000"/>
          <w:sz w:val="28"/>
          <w:szCs w:val="28"/>
        </w:rPr>
        <w:t xml:space="preserve">Відповідно до </w:t>
      </w:r>
      <w:r w:rsidRPr="004B02CB">
        <w:rPr>
          <w:b w:val="0"/>
          <w:bCs/>
          <w:color w:val="000000"/>
          <w:sz w:val="28"/>
          <w:szCs w:val="28"/>
        </w:rPr>
        <w:t xml:space="preserve">статей 22, 28 Закону України «Про державну службу», </w:t>
      </w:r>
      <w:r w:rsidR="009A077C" w:rsidRPr="009A077C">
        <w:rPr>
          <w:b w:val="0"/>
          <w:sz w:val="28"/>
          <w:szCs w:val="28"/>
        </w:rPr>
        <w:t>Порядку проведення конкурсу на зайняття посад державної служби, затвердженого постановою Кабінету Міністрів України від 25.03.2016 № 246 із змінами,</w:t>
      </w:r>
      <w:r w:rsidR="009A077C" w:rsidRPr="009A077C">
        <w:rPr>
          <w:sz w:val="28"/>
          <w:szCs w:val="28"/>
        </w:rPr>
        <w:t xml:space="preserve"> </w:t>
      </w:r>
      <w:r w:rsidRPr="009A077C">
        <w:rPr>
          <w:b w:val="0"/>
          <w:bCs/>
          <w:color w:val="000000"/>
          <w:sz w:val="28"/>
          <w:szCs w:val="28"/>
        </w:rPr>
        <w:t xml:space="preserve">п. 46 </w:t>
      </w:r>
      <w:r w:rsidRPr="009A077C">
        <w:rPr>
          <w:b w:val="0"/>
          <w:sz w:val="28"/>
          <w:szCs w:val="28"/>
        </w:rPr>
        <w:t>Положення про проведення конкурсів для призначення на посади державних</w:t>
      </w:r>
      <w:r w:rsidRPr="004B02CB">
        <w:rPr>
          <w:b w:val="0"/>
          <w:sz w:val="28"/>
          <w:szCs w:val="28"/>
        </w:rPr>
        <w:t xml:space="preserve"> службовців у судах, органах та установах системи правосуддя, затвердженого рішенням Вищої ради правосуддя 05.09.2017  № 2646/0/15-17 (у редакції рішення Вищої ради правосуддя від 26.11.2019 № 3162/0/15-19)</w:t>
      </w:r>
      <w:r w:rsidRPr="004B02CB">
        <w:rPr>
          <w:b w:val="0"/>
          <w:bCs/>
          <w:color w:val="000000"/>
          <w:sz w:val="28"/>
          <w:szCs w:val="28"/>
        </w:rPr>
        <w:t>, за результатами проведеної співбесіди з кандидатами,</w:t>
      </w:r>
    </w:p>
    <w:p w:rsidR="00B6782B" w:rsidRPr="004B02CB" w:rsidRDefault="00B6782B" w:rsidP="00B6782B">
      <w:pPr>
        <w:rPr>
          <w:lang w:eastAsia="x-none"/>
        </w:rPr>
      </w:pPr>
    </w:p>
    <w:p w:rsidR="00B6782B" w:rsidRDefault="00B6782B" w:rsidP="00B6782B">
      <w:pPr>
        <w:tabs>
          <w:tab w:val="left" w:pos="570"/>
          <w:tab w:val="left" w:pos="720"/>
          <w:tab w:val="left" w:pos="4170"/>
        </w:tabs>
        <w:jc w:val="both"/>
        <w:rPr>
          <w:bCs/>
          <w:szCs w:val="28"/>
        </w:rPr>
      </w:pPr>
      <w:r w:rsidRPr="004B02CB">
        <w:rPr>
          <w:b/>
          <w:bCs/>
          <w:szCs w:val="28"/>
        </w:rPr>
        <w:t>Н А К А З У Ю:</w:t>
      </w:r>
      <w:r w:rsidRPr="004B02CB">
        <w:rPr>
          <w:bCs/>
          <w:szCs w:val="28"/>
        </w:rPr>
        <w:t xml:space="preserve">  </w:t>
      </w:r>
    </w:p>
    <w:p w:rsidR="00B6782B" w:rsidRPr="004B02CB" w:rsidRDefault="00B6782B" w:rsidP="00B6782B">
      <w:pPr>
        <w:tabs>
          <w:tab w:val="left" w:pos="570"/>
          <w:tab w:val="left" w:pos="720"/>
          <w:tab w:val="left" w:pos="4170"/>
        </w:tabs>
        <w:jc w:val="both"/>
        <w:rPr>
          <w:bCs/>
          <w:szCs w:val="28"/>
        </w:rPr>
      </w:pPr>
    </w:p>
    <w:p w:rsidR="00B6782B" w:rsidRPr="004B02CB" w:rsidRDefault="00B6782B" w:rsidP="00B6782B">
      <w:pPr>
        <w:tabs>
          <w:tab w:val="left" w:pos="284"/>
          <w:tab w:val="left" w:pos="4170"/>
        </w:tabs>
        <w:ind w:firstLine="426"/>
        <w:jc w:val="both"/>
        <w:rPr>
          <w:szCs w:val="28"/>
        </w:rPr>
      </w:pPr>
      <w:r w:rsidRPr="004B02CB">
        <w:rPr>
          <w:bCs/>
          <w:szCs w:val="28"/>
        </w:rPr>
        <w:t xml:space="preserve">1. Визначити переможцем конкурсу на зайняття </w:t>
      </w:r>
      <w:r w:rsidRPr="004B02CB">
        <w:rPr>
          <w:szCs w:val="28"/>
        </w:rPr>
        <w:t>вакантної посади державної служби у Восьмому апеляційному адміністративному суді категорії «В»:</w:t>
      </w:r>
    </w:p>
    <w:p w:rsidR="00B6782B" w:rsidRPr="004B02CB" w:rsidRDefault="00B6782B" w:rsidP="00B6782B">
      <w:pPr>
        <w:tabs>
          <w:tab w:val="left" w:pos="284"/>
          <w:tab w:val="left" w:pos="4170"/>
        </w:tabs>
        <w:jc w:val="both"/>
        <w:rPr>
          <w:bCs/>
          <w:szCs w:val="28"/>
        </w:rPr>
      </w:pPr>
      <w:r w:rsidRPr="004B02CB">
        <w:rPr>
          <w:bCs/>
          <w:szCs w:val="28"/>
        </w:rPr>
        <w:t>-  головного спеціаліста відділу організаційного забезпечення роботи суду та керівництва суду</w:t>
      </w:r>
      <w:r>
        <w:rPr>
          <w:bCs/>
          <w:szCs w:val="28"/>
        </w:rPr>
        <w:t xml:space="preserve"> </w:t>
      </w:r>
      <w:r w:rsidRPr="00B6782B">
        <w:rPr>
          <w:bCs/>
          <w:i/>
          <w:szCs w:val="28"/>
        </w:rPr>
        <w:t>(безстрокова)</w:t>
      </w:r>
      <w:r w:rsidRPr="004B02CB">
        <w:rPr>
          <w:bCs/>
          <w:szCs w:val="28"/>
        </w:rPr>
        <w:t xml:space="preserve"> – </w:t>
      </w:r>
      <w:proofErr w:type="spellStart"/>
      <w:r w:rsidRPr="004B02CB">
        <w:rPr>
          <w:bCs/>
          <w:szCs w:val="28"/>
        </w:rPr>
        <w:t>Гавгун</w:t>
      </w:r>
      <w:proofErr w:type="spellEnd"/>
      <w:r w:rsidRPr="004B02CB">
        <w:rPr>
          <w:bCs/>
          <w:szCs w:val="28"/>
        </w:rPr>
        <w:t xml:space="preserve"> Софію Ростиславівну із загальною кількістю 10,8 набраних балів;</w:t>
      </w:r>
    </w:p>
    <w:p w:rsidR="00B6782B" w:rsidRPr="004B02CB" w:rsidRDefault="00B6782B" w:rsidP="00B6782B">
      <w:pPr>
        <w:tabs>
          <w:tab w:val="left" w:pos="284"/>
          <w:tab w:val="left" w:pos="4170"/>
        </w:tabs>
        <w:jc w:val="both"/>
        <w:rPr>
          <w:bCs/>
          <w:szCs w:val="28"/>
        </w:rPr>
      </w:pPr>
      <w:r w:rsidRPr="004B02CB">
        <w:rPr>
          <w:bCs/>
          <w:szCs w:val="28"/>
        </w:rPr>
        <w:t xml:space="preserve">- головного спеціаліста відділу інформаційних технологій </w:t>
      </w:r>
      <w:r w:rsidRPr="00B6782B">
        <w:rPr>
          <w:bCs/>
          <w:i/>
          <w:szCs w:val="28"/>
        </w:rPr>
        <w:t>(безстрокова)</w:t>
      </w:r>
      <w:r>
        <w:rPr>
          <w:bCs/>
          <w:i/>
          <w:szCs w:val="28"/>
        </w:rPr>
        <w:t xml:space="preserve"> </w:t>
      </w:r>
      <w:r w:rsidRPr="004B02CB">
        <w:rPr>
          <w:bCs/>
          <w:szCs w:val="28"/>
        </w:rPr>
        <w:t>– Дудика Романа Олеговича із загальною кількістю 10,0 набраних балів;</w:t>
      </w:r>
    </w:p>
    <w:p w:rsidR="00B6782B" w:rsidRPr="004B02CB" w:rsidRDefault="00B6782B" w:rsidP="00B6782B">
      <w:pPr>
        <w:tabs>
          <w:tab w:val="left" w:pos="284"/>
          <w:tab w:val="left" w:pos="4170"/>
        </w:tabs>
        <w:jc w:val="both"/>
        <w:rPr>
          <w:bCs/>
          <w:szCs w:val="28"/>
        </w:rPr>
      </w:pPr>
      <w:r w:rsidRPr="004B02CB">
        <w:rPr>
          <w:bCs/>
          <w:szCs w:val="28"/>
        </w:rPr>
        <w:t xml:space="preserve">- головного спеціаліста відділу судової статистики та узагальнення судової практики </w:t>
      </w:r>
      <w:r w:rsidRPr="00B6782B">
        <w:rPr>
          <w:bCs/>
          <w:i/>
          <w:szCs w:val="28"/>
        </w:rPr>
        <w:t>(безстрокова)</w:t>
      </w:r>
      <w:r>
        <w:rPr>
          <w:bCs/>
          <w:szCs w:val="28"/>
        </w:rPr>
        <w:t xml:space="preserve"> </w:t>
      </w:r>
      <w:r w:rsidRPr="004B02CB">
        <w:rPr>
          <w:bCs/>
          <w:szCs w:val="28"/>
        </w:rPr>
        <w:t>– Левко Наталію Григорівну із загальною кількістю 11</w:t>
      </w:r>
      <w:r w:rsidR="000C4807">
        <w:rPr>
          <w:bCs/>
          <w:szCs w:val="28"/>
        </w:rPr>
        <w:t>,0</w:t>
      </w:r>
      <w:r w:rsidRPr="004B02CB">
        <w:rPr>
          <w:bCs/>
          <w:szCs w:val="28"/>
        </w:rPr>
        <w:t xml:space="preserve"> набраних балів;</w:t>
      </w:r>
    </w:p>
    <w:p w:rsidR="00B6782B" w:rsidRPr="004B02CB" w:rsidRDefault="00B6782B" w:rsidP="00B6782B">
      <w:pPr>
        <w:tabs>
          <w:tab w:val="left" w:pos="284"/>
          <w:tab w:val="left" w:pos="4170"/>
        </w:tabs>
        <w:jc w:val="both"/>
        <w:rPr>
          <w:bCs/>
          <w:color w:val="FF0000"/>
          <w:szCs w:val="28"/>
        </w:rPr>
      </w:pPr>
      <w:r w:rsidRPr="004B02CB">
        <w:rPr>
          <w:bCs/>
          <w:szCs w:val="28"/>
        </w:rPr>
        <w:t xml:space="preserve">- секретаря судового засідання відділу забезпечення роботи першої судової палати </w:t>
      </w:r>
      <w:r w:rsidRPr="00B6782B">
        <w:rPr>
          <w:bCs/>
          <w:i/>
          <w:szCs w:val="28"/>
        </w:rPr>
        <w:t>(безстрокова)</w:t>
      </w:r>
      <w:r>
        <w:rPr>
          <w:bCs/>
          <w:szCs w:val="28"/>
        </w:rPr>
        <w:t xml:space="preserve"> </w:t>
      </w:r>
      <w:r w:rsidRPr="004B02CB">
        <w:rPr>
          <w:bCs/>
          <w:szCs w:val="28"/>
        </w:rPr>
        <w:t xml:space="preserve">– </w:t>
      </w:r>
      <w:proofErr w:type="spellStart"/>
      <w:r w:rsidRPr="004B02CB">
        <w:rPr>
          <w:bCs/>
          <w:szCs w:val="28"/>
        </w:rPr>
        <w:t>Квітовську</w:t>
      </w:r>
      <w:proofErr w:type="spellEnd"/>
      <w:r w:rsidRPr="004B02CB">
        <w:rPr>
          <w:bCs/>
          <w:szCs w:val="28"/>
        </w:rPr>
        <w:t xml:space="preserve"> Юлію Сергіївну із загальною кількістю 8,8 набраних балів;</w:t>
      </w:r>
    </w:p>
    <w:p w:rsidR="00B6782B" w:rsidRPr="004B02CB" w:rsidRDefault="00B6782B" w:rsidP="00B6782B">
      <w:pPr>
        <w:tabs>
          <w:tab w:val="left" w:pos="0"/>
          <w:tab w:val="left" w:pos="4170"/>
        </w:tabs>
        <w:jc w:val="both"/>
        <w:rPr>
          <w:bCs/>
          <w:szCs w:val="28"/>
        </w:rPr>
      </w:pPr>
      <w:r w:rsidRPr="004B02CB">
        <w:rPr>
          <w:bCs/>
          <w:szCs w:val="28"/>
        </w:rPr>
        <w:t xml:space="preserve">- секретаря судового засідання відділу забезпечення роботи третьої судової палати </w:t>
      </w:r>
      <w:r w:rsidRPr="00B6782B">
        <w:rPr>
          <w:bCs/>
          <w:i/>
          <w:szCs w:val="28"/>
        </w:rPr>
        <w:t>(тимчасово вакантна)</w:t>
      </w:r>
      <w:r w:rsidRPr="004B02CB">
        <w:rPr>
          <w:bCs/>
          <w:szCs w:val="28"/>
        </w:rPr>
        <w:t xml:space="preserve"> – Стельмаха Павла Петровича із загальною кількістю 8,6 набраних балів;</w:t>
      </w:r>
    </w:p>
    <w:p w:rsidR="00B6782B" w:rsidRDefault="00B6782B" w:rsidP="00B6782B">
      <w:pPr>
        <w:tabs>
          <w:tab w:val="left" w:pos="570"/>
          <w:tab w:val="left" w:pos="720"/>
          <w:tab w:val="left" w:pos="4170"/>
        </w:tabs>
        <w:jc w:val="both"/>
        <w:rPr>
          <w:bCs/>
          <w:szCs w:val="28"/>
        </w:rPr>
      </w:pPr>
      <w:r w:rsidRPr="00294F06">
        <w:rPr>
          <w:bCs/>
          <w:szCs w:val="28"/>
        </w:rPr>
        <w:lastRenderedPageBreak/>
        <w:t xml:space="preserve">- секретаря судового засідання відділу забезпечення роботи четвертої судової палати </w:t>
      </w:r>
      <w:r w:rsidRPr="00B6782B">
        <w:rPr>
          <w:bCs/>
          <w:i/>
          <w:szCs w:val="28"/>
        </w:rPr>
        <w:t>(тимчасово вакантна)</w:t>
      </w:r>
      <w:r w:rsidRPr="00294F06">
        <w:rPr>
          <w:bCs/>
          <w:szCs w:val="28"/>
        </w:rPr>
        <w:t xml:space="preserve"> – Вовка Андрія Юрійовича із загальною кількістю 8,4 набраних балів;</w:t>
      </w:r>
    </w:p>
    <w:p w:rsidR="00B6782B" w:rsidRPr="004B02CB" w:rsidRDefault="00B6782B" w:rsidP="00B6782B">
      <w:pPr>
        <w:tabs>
          <w:tab w:val="left" w:pos="570"/>
          <w:tab w:val="left" w:pos="720"/>
          <w:tab w:val="left" w:pos="4170"/>
        </w:tabs>
        <w:ind w:right="-1"/>
        <w:jc w:val="both"/>
        <w:rPr>
          <w:bCs/>
          <w:szCs w:val="28"/>
        </w:rPr>
      </w:pPr>
      <w:r w:rsidRPr="00294F06">
        <w:rPr>
          <w:bCs/>
          <w:szCs w:val="28"/>
        </w:rPr>
        <w:t>-</w:t>
      </w:r>
      <w:r w:rsidRPr="004B02CB">
        <w:rPr>
          <w:bCs/>
          <w:color w:val="FF0000"/>
          <w:szCs w:val="28"/>
        </w:rPr>
        <w:t xml:space="preserve"> </w:t>
      </w:r>
      <w:r w:rsidRPr="004B02CB">
        <w:rPr>
          <w:bCs/>
          <w:szCs w:val="28"/>
        </w:rPr>
        <w:t>секретаря судового засідання відділу забезпечення роботи четвертої судової палати</w:t>
      </w:r>
      <w:r>
        <w:rPr>
          <w:bCs/>
          <w:szCs w:val="28"/>
        </w:rPr>
        <w:t xml:space="preserve"> </w:t>
      </w:r>
      <w:r w:rsidRPr="00B6782B">
        <w:rPr>
          <w:bCs/>
          <w:i/>
          <w:szCs w:val="28"/>
        </w:rPr>
        <w:t>(безстрокова)</w:t>
      </w:r>
      <w:r w:rsidRPr="004B02CB">
        <w:rPr>
          <w:bCs/>
          <w:szCs w:val="28"/>
        </w:rPr>
        <w:t xml:space="preserve"> – Юрченко Марію Михайлівну із загальною кількістю 8,6 набраних балів;</w:t>
      </w:r>
    </w:p>
    <w:p w:rsidR="00B6782B" w:rsidRPr="004B02CB" w:rsidRDefault="00B6782B" w:rsidP="00B6782B">
      <w:pPr>
        <w:tabs>
          <w:tab w:val="left" w:pos="570"/>
          <w:tab w:val="left" w:pos="720"/>
          <w:tab w:val="left" w:pos="4170"/>
        </w:tabs>
        <w:ind w:right="-1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4B02CB">
        <w:rPr>
          <w:bCs/>
          <w:szCs w:val="28"/>
        </w:rPr>
        <w:t xml:space="preserve">- секретаря судового засідання відділу забезпечення роботи четвертої судової палати </w:t>
      </w:r>
      <w:r w:rsidRPr="00B6782B">
        <w:rPr>
          <w:bCs/>
          <w:i/>
          <w:szCs w:val="28"/>
        </w:rPr>
        <w:t>(по добору)</w:t>
      </w:r>
      <w:r w:rsidRPr="004B02CB">
        <w:rPr>
          <w:bCs/>
          <w:szCs w:val="28"/>
        </w:rPr>
        <w:t xml:space="preserve"> – Кардаш Валентину Віталіївну із загальною кількістю 8,6 набраних балів. </w:t>
      </w:r>
    </w:p>
    <w:p w:rsidR="00B6782B" w:rsidRPr="004B02CB" w:rsidRDefault="00B6782B" w:rsidP="00C50B71">
      <w:pPr>
        <w:tabs>
          <w:tab w:val="left" w:pos="426"/>
        </w:tabs>
        <w:spacing w:before="120"/>
        <w:ind w:right="-1"/>
        <w:jc w:val="both"/>
        <w:rPr>
          <w:bCs/>
          <w:szCs w:val="28"/>
        </w:rPr>
      </w:pPr>
      <w:r>
        <w:rPr>
          <w:bCs/>
          <w:szCs w:val="28"/>
        </w:rPr>
        <w:tab/>
        <w:t xml:space="preserve"> </w:t>
      </w:r>
      <w:r w:rsidRPr="004B02CB">
        <w:rPr>
          <w:bCs/>
          <w:szCs w:val="28"/>
        </w:rPr>
        <w:t>2. Відділу управління персоналом оприлюднити на Єдиному порталі вакансій державної служби Національного агентства України з питань державної служби та на офіційному веб-сайті Восьмого апеляційного адміністративного суду інформацію про результати конкурсу.</w:t>
      </w:r>
    </w:p>
    <w:p w:rsidR="00B6782B" w:rsidRPr="004B02CB" w:rsidRDefault="00B6782B" w:rsidP="00B6782B">
      <w:pPr>
        <w:tabs>
          <w:tab w:val="left" w:pos="426"/>
          <w:tab w:val="left" w:pos="1560"/>
          <w:tab w:val="left" w:pos="4170"/>
        </w:tabs>
        <w:spacing w:before="120"/>
        <w:jc w:val="both"/>
        <w:rPr>
          <w:bCs/>
          <w:szCs w:val="28"/>
        </w:rPr>
      </w:pPr>
      <w:r w:rsidRPr="004B02CB">
        <w:rPr>
          <w:bCs/>
          <w:szCs w:val="28"/>
        </w:rPr>
        <w:t xml:space="preserve">     </w:t>
      </w:r>
      <w:r>
        <w:rPr>
          <w:bCs/>
          <w:szCs w:val="28"/>
        </w:rPr>
        <w:tab/>
        <w:t xml:space="preserve"> </w:t>
      </w:r>
      <w:r w:rsidRPr="004B02CB">
        <w:rPr>
          <w:bCs/>
          <w:szCs w:val="28"/>
        </w:rPr>
        <w:t>3. Контроль за виконання цього наказу залишаю за собою.</w:t>
      </w:r>
    </w:p>
    <w:p w:rsidR="00B6782B" w:rsidRDefault="00B6782B" w:rsidP="00B6782B">
      <w:pPr>
        <w:tabs>
          <w:tab w:val="left" w:pos="2160"/>
          <w:tab w:val="left" w:pos="3104"/>
          <w:tab w:val="left" w:pos="3312"/>
        </w:tabs>
        <w:spacing w:before="120"/>
        <w:jc w:val="both"/>
        <w:rPr>
          <w:bCs/>
          <w:szCs w:val="28"/>
        </w:rPr>
      </w:pPr>
      <w:r w:rsidRPr="004B02CB">
        <w:rPr>
          <w:bCs/>
          <w:szCs w:val="28"/>
        </w:rPr>
        <w:t xml:space="preserve">               </w:t>
      </w:r>
    </w:p>
    <w:p w:rsidR="00B6782B" w:rsidRPr="00B6782B" w:rsidRDefault="00B6782B" w:rsidP="00B6782B">
      <w:pPr>
        <w:tabs>
          <w:tab w:val="left" w:pos="2160"/>
          <w:tab w:val="left" w:pos="3104"/>
          <w:tab w:val="left" w:pos="3312"/>
        </w:tabs>
        <w:spacing w:before="120"/>
        <w:jc w:val="both"/>
        <w:rPr>
          <w:bCs/>
          <w:szCs w:val="28"/>
        </w:rPr>
      </w:pPr>
      <w:r>
        <w:rPr>
          <w:bCs/>
          <w:szCs w:val="28"/>
        </w:rPr>
        <w:t xml:space="preserve">       П</w:t>
      </w:r>
      <w:r w:rsidRPr="004B02CB">
        <w:rPr>
          <w:bCs/>
          <w:szCs w:val="28"/>
        </w:rPr>
        <w:t xml:space="preserve">ідстава: протокол конкурсної комісії </w:t>
      </w:r>
      <w:r w:rsidRPr="00B6782B">
        <w:rPr>
          <w:bCs/>
          <w:szCs w:val="28"/>
        </w:rPr>
        <w:t>№ 1 від 20-26 квітня 2021</w:t>
      </w:r>
      <w:r>
        <w:rPr>
          <w:bCs/>
          <w:szCs w:val="28"/>
        </w:rPr>
        <w:t xml:space="preserve"> </w:t>
      </w:r>
      <w:r w:rsidRPr="00B6782B">
        <w:rPr>
          <w:bCs/>
          <w:szCs w:val="28"/>
        </w:rPr>
        <w:t>року.</w:t>
      </w:r>
    </w:p>
    <w:p w:rsidR="00B6782B" w:rsidRPr="004B02CB" w:rsidRDefault="00B6782B" w:rsidP="00B6782B">
      <w:pPr>
        <w:jc w:val="both"/>
        <w:rPr>
          <w:bCs/>
          <w:szCs w:val="28"/>
        </w:rPr>
      </w:pPr>
    </w:p>
    <w:p w:rsidR="00B6782B" w:rsidRDefault="00B6782B" w:rsidP="00B6782B">
      <w:pPr>
        <w:ind w:right="-1135" w:firstLine="1134"/>
        <w:jc w:val="both"/>
        <w:rPr>
          <w:bCs/>
          <w:szCs w:val="28"/>
        </w:rPr>
      </w:pPr>
    </w:p>
    <w:p w:rsidR="00B6782B" w:rsidRPr="00294F06" w:rsidRDefault="00B6782B" w:rsidP="00B6782B">
      <w:pPr>
        <w:tabs>
          <w:tab w:val="left" w:pos="0"/>
          <w:tab w:val="left" w:pos="4170"/>
        </w:tabs>
        <w:jc w:val="both"/>
        <w:rPr>
          <w:bCs/>
          <w:szCs w:val="28"/>
        </w:rPr>
      </w:pPr>
      <w:r w:rsidRPr="004B02CB">
        <w:rPr>
          <w:bCs/>
          <w:szCs w:val="28"/>
        </w:rPr>
        <w:t xml:space="preserve">Керівник апарату суду               (п і д п и с)     </w:t>
      </w:r>
      <w:r w:rsidRPr="004B02CB">
        <w:rPr>
          <w:bCs/>
          <w:color w:val="FFFFFF"/>
          <w:szCs w:val="28"/>
        </w:rPr>
        <w:t xml:space="preserve">                       </w:t>
      </w:r>
      <w:r w:rsidRPr="004B02CB">
        <w:rPr>
          <w:bCs/>
          <w:szCs w:val="28"/>
        </w:rPr>
        <w:t>С. М. Пашковський</w:t>
      </w:r>
    </w:p>
    <w:p w:rsidR="005D2AB1" w:rsidRDefault="005D2AB1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B6782B" w:rsidRDefault="00B6782B"/>
    <w:p w:rsidR="009A077C" w:rsidRDefault="009A077C"/>
    <w:p w:rsidR="00B6782B" w:rsidRDefault="00B6782B"/>
    <w:sectPr w:rsidR="00B6782B" w:rsidSect="00B67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AA"/>
    <w:rsid w:val="00036EAA"/>
    <w:rsid w:val="000C4807"/>
    <w:rsid w:val="002F7105"/>
    <w:rsid w:val="00502CF1"/>
    <w:rsid w:val="005D2AB1"/>
    <w:rsid w:val="009335B3"/>
    <w:rsid w:val="009A077C"/>
    <w:rsid w:val="00B6782B"/>
    <w:rsid w:val="00C33FBF"/>
    <w:rsid w:val="00C50B71"/>
    <w:rsid w:val="00C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2B37-59D1-4B98-9A30-3587C8F1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782B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6782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B6782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2B"/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character" w:customStyle="1" w:styleId="20">
    <w:name w:val="Заголовок 2 Знак"/>
    <w:basedOn w:val="a0"/>
    <w:link w:val="2"/>
    <w:rsid w:val="00B678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78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5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3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Користувач Windows</cp:lastModifiedBy>
  <cp:revision>9</cp:revision>
  <cp:lastPrinted>2021-04-30T09:45:00Z</cp:lastPrinted>
  <dcterms:created xsi:type="dcterms:W3CDTF">2021-04-30T09:19:00Z</dcterms:created>
  <dcterms:modified xsi:type="dcterms:W3CDTF">2021-04-30T11:02:00Z</dcterms:modified>
</cp:coreProperties>
</file>