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9A" w:rsidRDefault="007C439A" w:rsidP="00553CB9">
      <w:pPr>
        <w:autoSpaceDE w:val="0"/>
        <w:autoSpaceDN w:val="0"/>
        <w:adjustRightInd w:val="0"/>
        <w:spacing w:after="0" w:line="240" w:lineRule="auto"/>
        <w:jc w:val="center"/>
        <w:rPr>
          <w:rFonts w:ascii="Times New Roman" w:hAnsi="Times New Roman"/>
          <w:b/>
          <w:bCs/>
          <w:sz w:val="28"/>
          <w:szCs w:val="28"/>
          <w:lang w:val="ru-RU"/>
        </w:rPr>
      </w:pPr>
    </w:p>
    <w:p w:rsidR="009A63A9" w:rsidRDefault="009A63A9" w:rsidP="00553CB9">
      <w:pPr>
        <w:autoSpaceDE w:val="0"/>
        <w:autoSpaceDN w:val="0"/>
        <w:adjustRightInd w:val="0"/>
        <w:spacing w:after="0" w:line="240" w:lineRule="auto"/>
        <w:jc w:val="center"/>
        <w:rPr>
          <w:rFonts w:ascii="Times New Roman" w:hAnsi="Times New Roman"/>
          <w:b/>
          <w:bCs/>
          <w:sz w:val="28"/>
          <w:szCs w:val="28"/>
          <w:lang w:val="ru-RU"/>
        </w:rPr>
      </w:pPr>
    </w:p>
    <w:p w:rsidR="00F04E00" w:rsidRDefault="00F04E00" w:rsidP="00553CB9">
      <w:pPr>
        <w:autoSpaceDE w:val="0"/>
        <w:autoSpaceDN w:val="0"/>
        <w:adjustRightInd w:val="0"/>
        <w:spacing w:after="0" w:line="240" w:lineRule="auto"/>
        <w:jc w:val="center"/>
        <w:rPr>
          <w:rFonts w:ascii="Times New Roman" w:hAnsi="Times New Roman"/>
          <w:b/>
          <w:bCs/>
          <w:sz w:val="28"/>
          <w:szCs w:val="28"/>
          <w:lang w:val="ru-RU"/>
        </w:rPr>
      </w:pPr>
    </w:p>
    <w:p w:rsidR="001368A7" w:rsidRPr="00413FA7" w:rsidRDefault="001368A7" w:rsidP="00553CB9">
      <w:pPr>
        <w:autoSpaceDE w:val="0"/>
        <w:autoSpaceDN w:val="0"/>
        <w:adjustRightInd w:val="0"/>
        <w:spacing w:after="0" w:line="240" w:lineRule="auto"/>
        <w:jc w:val="center"/>
        <w:rPr>
          <w:rFonts w:ascii="Times New Roman" w:hAnsi="Times New Roman"/>
          <w:b/>
          <w:bCs/>
          <w:sz w:val="28"/>
          <w:szCs w:val="28"/>
        </w:rPr>
      </w:pPr>
    </w:p>
    <w:p w:rsidR="003D5658" w:rsidRDefault="003D5658" w:rsidP="00553CB9">
      <w:pPr>
        <w:autoSpaceDE w:val="0"/>
        <w:autoSpaceDN w:val="0"/>
        <w:adjustRightInd w:val="0"/>
        <w:spacing w:after="0" w:line="240" w:lineRule="auto"/>
        <w:jc w:val="center"/>
        <w:rPr>
          <w:rFonts w:ascii="Times New Roman" w:hAnsi="Times New Roman"/>
          <w:b/>
          <w:bCs/>
          <w:sz w:val="28"/>
          <w:szCs w:val="28"/>
        </w:rPr>
      </w:pPr>
    </w:p>
    <w:p w:rsidR="00271AB7" w:rsidRPr="0060264D" w:rsidRDefault="00271AB7" w:rsidP="00553CB9">
      <w:pPr>
        <w:autoSpaceDE w:val="0"/>
        <w:autoSpaceDN w:val="0"/>
        <w:adjustRightInd w:val="0"/>
        <w:spacing w:after="0" w:line="240" w:lineRule="auto"/>
        <w:jc w:val="center"/>
        <w:rPr>
          <w:rFonts w:ascii="Times New Roman" w:hAnsi="Times New Roman"/>
          <w:b/>
          <w:bCs/>
          <w:sz w:val="28"/>
          <w:szCs w:val="28"/>
          <w:lang w:val="en-US"/>
        </w:rPr>
      </w:pPr>
    </w:p>
    <w:p w:rsidR="009C1934" w:rsidRDefault="009C1934" w:rsidP="00553CB9">
      <w:pPr>
        <w:autoSpaceDE w:val="0"/>
        <w:autoSpaceDN w:val="0"/>
        <w:adjustRightInd w:val="0"/>
        <w:spacing w:after="0" w:line="240" w:lineRule="auto"/>
        <w:jc w:val="center"/>
        <w:rPr>
          <w:rFonts w:ascii="Times New Roman" w:hAnsi="Times New Roman"/>
          <w:b/>
          <w:bCs/>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b/>
          <w:bCs/>
          <w:sz w:val="28"/>
          <w:szCs w:val="28"/>
        </w:rPr>
      </w:pPr>
      <w:r w:rsidRPr="003F61D6">
        <w:rPr>
          <w:rFonts w:ascii="Times New Roman" w:hAnsi="Times New Roman"/>
          <w:noProof/>
          <w:sz w:val="28"/>
          <w:szCs w:val="28"/>
          <w:lang w:eastAsia="uk-UA"/>
        </w:rPr>
        <w:drawing>
          <wp:inline distT="0" distB="0" distL="0" distR="0" wp14:anchorId="4F9BEC4F" wp14:editId="2BC5765B">
            <wp:extent cx="571500" cy="819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p>
    <w:p w:rsidR="00553CB9" w:rsidRPr="003F61D6" w:rsidRDefault="00553CB9" w:rsidP="00553CB9">
      <w:pPr>
        <w:autoSpaceDE w:val="0"/>
        <w:autoSpaceDN w:val="0"/>
        <w:adjustRightInd w:val="0"/>
        <w:spacing w:after="0" w:line="240" w:lineRule="auto"/>
        <w:jc w:val="center"/>
        <w:rPr>
          <w:rFonts w:ascii="Times New Roman" w:hAnsi="Times New Roman"/>
          <w:b/>
          <w:bCs/>
          <w:sz w:val="28"/>
          <w:szCs w:val="28"/>
        </w:rPr>
      </w:pPr>
      <w:r w:rsidRPr="003F61D6">
        <w:rPr>
          <w:rFonts w:ascii="Times New Roman" w:hAnsi="Times New Roman"/>
          <w:b/>
          <w:bCs/>
          <w:sz w:val="28"/>
          <w:szCs w:val="28"/>
        </w:rPr>
        <w:t>Восьмий апеляційний адміністративний суд</w:t>
      </w:r>
      <w:r w:rsidRPr="003F61D6">
        <w:rPr>
          <w:rFonts w:ascii="Times New Roman" w:hAnsi="Times New Roman"/>
          <w:sz w:val="28"/>
          <w:szCs w:val="28"/>
        </w:rPr>
        <w:t xml:space="preserve"> </w:t>
      </w: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553CB9" w:rsidRDefault="00553CB9" w:rsidP="00553CB9">
      <w:pPr>
        <w:autoSpaceDE w:val="0"/>
        <w:autoSpaceDN w:val="0"/>
        <w:adjustRightInd w:val="0"/>
        <w:spacing w:after="0" w:line="240" w:lineRule="auto"/>
        <w:jc w:val="center"/>
        <w:rPr>
          <w:rFonts w:ascii="Times New Roman" w:hAnsi="Times New Roman"/>
          <w:b/>
          <w:sz w:val="32"/>
          <w:szCs w:val="32"/>
        </w:rPr>
      </w:pPr>
    </w:p>
    <w:p w:rsidR="00553CB9" w:rsidRPr="00D87062" w:rsidRDefault="00553CB9" w:rsidP="00553CB9">
      <w:pPr>
        <w:autoSpaceDE w:val="0"/>
        <w:autoSpaceDN w:val="0"/>
        <w:adjustRightInd w:val="0"/>
        <w:spacing w:after="0" w:line="240" w:lineRule="auto"/>
        <w:jc w:val="center"/>
        <w:rPr>
          <w:rFonts w:ascii="Times New Roman" w:hAnsi="Times New Roman"/>
          <w:b/>
          <w:bCs/>
          <w:sz w:val="28"/>
          <w:szCs w:val="28"/>
        </w:rPr>
      </w:pPr>
      <w:r w:rsidRPr="00D87062">
        <w:rPr>
          <w:rFonts w:ascii="Times New Roman" w:hAnsi="Times New Roman"/>
          <w:b/>
          <w:bCs/>
          <w:sz w:val="28"/>
          <w:szCs w:val="28"/>
        </w:rPr>
        <w:t>Узагальнення</w:t>
      </w:r>
    </w:p>
    <w:p w:rsidR="00A22824" w:rsidRPr="00D87062" w:rsidRDefault="00553CB9" w:rsidP="00553CB9">
      <w:pPr>
        <w:autoSpaceDE w:val="0"/>
        <w:autoSpaceDN w:val="0"/>
        <w:adjustRightInd w:val="0"/>
        <w:spacing w:after="0" w:line="240" w:lineRule="auto"/>
        <w:jc w:val="center"/>
        <w:rPr>
          <w:rFonts w:ascii="Times New Roman" w:hAnsi="Times New Roman" w:cs="Times New Roman"/>
          <w:color w:val="000000"/>
          <w:sz w:val="28"/>
          <w:szCs w:val="28"/>
          <w:lang w:val="ru-RU"/>
        </w:rPr>
      </w:pPr>
      <w:r w:rsidRPr="00D87062">
        <w:rPr>
          <w:rFonts w:ascii="Times New Roman" w:hAnsi="Times New Roman"/>
          <w:sz w:val="28"/>
          <w:szCs w:val="28"/>
        </w:rPr>
        <w:t xml:space="preserve">судової практики Восьмого апеляційного адміністративного суду, щодо </w:t>
      </w:r>
      <w:r w:rsidRPr="00D87062">
        <w:rPr>
          <w:rFonts w:ascii="Times New Roman" w:hAnsi="Times New Roman" w:cs="Times New Roman"/>
          <w:sz w:val="28"/>
          <w:szCs w:val="28"/>
        </w:rPr>
        <w:t xml:space="preserve">спору про </w:t>
      </w:r>
      <w:r w:rsidRPr="00D87062">
        <w:rPr>
          <w:rFonts w:ascii="Times New Roman" w:hAnsi="Times New Roman" w:cs="Times New Roman"/>
          <w:color w:val="000000"/>
          <w:sz w:val="28"/>
          <w:szCs w:val="28"/>
        </w:rPr>
        <w:t xml:space="preserve"> стягнення шкоди завданої законом, що визнаний неконституційним, </w:t>
      </w:r>
    </w:p>
    <w:p w:rsidR="00553CB9" w:rsidRPr="00D87062" w:rsidRDefault="00553CB9" w:rsidP="00553CB9">
      <w:pPr>
        <w:autoSpaceDE w:val="0"/>
        <w:autoSpaceDN w:val="0"/>
        <w:adjustRightInd w:val="0"/>
        <w:spacing w:after="0" w:line="240" w:lineRule="auto"/>
        <w:jc w:val="center"/>
        <w:rPr>
          <w:rFonts w:ascii="Times New Roman" w:hAnsi="Times New Roman"/>
          <w:sz w:val="28"/>
          <w:szCs w:val="28"/>
        </w:rPr>
      </w:pPr>
      <w:r w:rsidRPr="00D87062">
        <w:rPr>
          <w:rFonts w:ascii="Times New Roman" w:hAnsi="Times New Roman" w:cs="Times New Roman"/>
          <w:color w:val="000000"/>
          <w:sz w:val="28"/>
          <w:szCs w:val="28"/>
        </w:rPr>
        <w:t>відповідно до статті 152 Конституції України</w:t>
      </w:r>
      <w:r w:rsidRPr="00D87062">
        <w:rPr>
          <w:rFonts w:ascii="Times New Roman" w:hAnsi="Times New Roman"/>
          <w:sz w:val="28"/>
          <w:szCs w:val="28"/>
        </w:rPr>
        <w:t xml:space="preserve"> </w:t>
      </w:r>
      <w:r w:rsidRPr="00D87062">
        <w:rPr>
          <w:rFonts w:ascii="Times New Roman" w:hAnsi="Times New Roman" w:cs="Times New Roman"/>
          <w:sz w:val="28"/>
          <w:szCs w:val="28"/>
        </w:rPr>
        <w:t xml:space="preserve"> </w:t>
      </w:r>
    </w:p>
    <w:p w:rsidR="00553CB9" w:rsidRPr="00553CB9"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Default="00553CB9" w:rsidP="00553CB9">
      <w:pPr>
        <w:autoSpaceDE w:val="0"/>
        <w:autoSpaceDN w:val="0"/>
        <w:adjustRightInd w:val="0"/>
        <w:spacing w:after="0" w:line="240" w:lineRule="auto"/>
        <w:jc w:val="center"/>
        <w:rPr>
          <w:rFonts w:ascii="Times New Roman" w:hAnsi="Times New Roman"/>
          <w:i/>
          <w:iCs/>
          <w:sz w:val="28"/>
          <w:szCs w:val="28"/>
        </w:rPr>
      </w:pPr>
    </w:p>
    <w:p w:rsidR="00553CB9" w:rsidRDefault="00553CB9" w:rsidP="00553CB9">
      <w:pPr>
        <w:autoSpaceDE w:val="0"/>
        <w:autoSpaceDN w:val="0"/>
        <w:adjustRightInd w:val="0"/>
        <w:spacing w:after="0" w:line="240" w:lineRule="auto"/>
        <w:jc w:val="center"/>
        <w:rPr>
          <w:rFonts w:ascii="Times New Roman" w:hAnsi="Times New Roman"/>
          <w:i/>
          <w:iCs/>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CB7D2C">
      <w:pPr>
        <w:autoSpaceDE w:val="0"/>
        <w:autoSpaceDN w:val="0"/>
        <w:adjustRightInd w:val="0"/>
        <w:spacing w:after="0" w:line="240" w:lineRule="auto"/>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r w:rsidRPr="003F61D6">
        <w:rPr>
          <w:rFonts w:ascii="Times New Roman" w:hAnsi="Times New Roman"/>
          <w:sz w:val="28"/>
          <w:szCs w:val="28"/>
        </w:rPr>
        <w:t>Львів</w:t>
      </w:r>
    </w:p>
    <w:p w:rsidR="00553CB9" w:rsidRDefault="00553CB9" w:rsidP="00553CB9">
      <w:pPr>
        <w:autoSpaceDE w:val="0"/>
        <w:autoSpaceDN w:val="0"/>
        <w:adjustRightInd w:val="0"/>
        <w:spacing w:after="0" w:line="240" w:lineRule="auto"/>
        <w:jc w:val="center"/>
        <w:rPr>
          <w:rFonts w:ascii="Times New Roman" w:hAnsi="Times New Roman"/>
          <w:sz w:val="28"/>
          <w:szCs w:val="28"/>
        </w:rPr>
      </w:pPr>
      <w:r w:rsidRPr="003F61D6">
        <w:rPr>
          <w:rFonts w:ascii="Times New Roman" w:hAnsi="Times New Roman"/>
          <w:sz w:val="28"/>
          <w:szCs w:val="28"/>
        </w:rPr>
        <w:t>20</w:t>
      </w:r>
      <w:r>
        <w:rPr>
          <w:rFonts w:ascii="Times New Roman" w:hAnsi="Times New Roman"/>
          <w:sz w:val="28"/>
          <w:szCs w:val="28"/>
        </w:rPr>
        <w:t>21</w:t>
      </w:r>
    </w:p>
    <w:p w:rsidR="00553CB9" w:rsidRPr="003F61D6" w:rsidRDefault="00553CB9" w:rsidP="00553CB9">
      <w:pPr>
        <w:autoSpaceDE w:val="0"/>
        <w:autoSpaceDN w:val="0"/>
        <w:adjustRightInd w:val="0"/>
        <w:spacing w:after="0" w:line="240" w:lineRule="auto"/>
        <w:jc w:val="center"/>
        <w:rPr>
          <w:rFonts w:ascii="Times New Roman" w:hAnsi="Times New Roman"/>
          <w:sz w:val="28"/>
          <w:szCs w:val="28"/>
        </w:rPr>
      </w:pPr>
    </w:p>
    <w:p w:rsidR="00553CB9" w:rsidRDefault="00553CB9" w:rsidP="00553CB9">
      <w:pPr>
        <w:autoSpaceDE w:val="0"/>
        <w:autoSpaceDN w:val="0"/>
        <w:adjustRightInd w:val="0"/>
        <w:spacing w:after="0" w:line="240" w:lineRule="auto"/>
        <w:jc w:val="center"/>
        <w:rPr>
          <w:rFonts w:ascii="Times New Roman" w:hAnsi="Times New Roman"/>
          <w:b/>
          <w:sz w:val="28"/>
          <w:szCs w:val="28"/>
        </w:rPr>
      </w:pPr>
    </w:p>
    <w:p w:rsidR="00553CB9" w:rsidRDefault="00553CB9" w:rsidP="00553CB9">
      <w:pPr>
        <w:autoSpaceDE w:val="0"/>
        <w:autoSpaceDN w:val="0"/>
        <w:adjustRightInd w:val="0"/>
        <w:spacing w:after="0" w:line="240" w:lineRule="auto"/>
        <w:jc w:val="center"/>
        <w:rPr>
          <w:rFonts w:ascii="Times New Roman" w:hAnsi="Times New Roman"/>
          <w:b/>
          <w:sz w:val="28"/>
          <w:szCs w:val="28"/>
        </w:rPr>
      </w:pPr>
    </w:p>
    <w:p w:rsidR="00553CB9" w:rsidRPr="00D87062" w:rsidRDefault="00553CB9" w:rsidP="00553CB9">
      <w:pPr>
        <w:autoSpaceDE w:val="0"/>
        <w:autoSpaceDN w:val="0"/>
        <w:adjustRightInd w:val="0"/>
        <w:spacing w:after="0" w:line="240" w:lineRule="auto"/>
        <w:jc w:val="center"/>
        <w:rPr>
          <w:rFonts w:ascii="Times New Roman" w:hAnsi="Times New Roman"/>
          <w:b/>
          <w:sz w:val="28"/>
          <w:szCs w:val="28"/>
        </w:rPr>
      </w:pPr>
      <w:r w:rsidRPr="00D87062">
        <w:rPr>
          <w:rFonts w:ascii="Times New Roman" w:hAnsi="Times New Roman"/>
          <w:b/>
          <w:sz w:val="28"/>
          <w:szCs w:val="28"/>
        </w:rPr>
        <w:t>Зміст</w:t>
      </w:r>
    </w:p>
    <w:p w:rsidR="00553CB9" w:rsidRPr="00052FAC" w:rsidRDefault="00553CB9" w:rsidP="00553CB9">
      <w:pPr>
        <w:autoSpaceDE w:val="0"/>
        <w:autoSpaceDN w:val="0"/>
        <w:adjustRightInd w:val="0"/>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8434"/>
        <w:gridCol w:w="1205"/>
      </w:tblGrid>
      <w:tr w:rsidR="00553CB9" w:rsidRPr="00E47BB0" w:rsidTr="00FB03A0">
        <w:tc>
          <w:tcPr>
            <w:tcW w:w="8434" w:type="dxa"/>
            <w:shd w:val="clear" w:color="auto" w:fill="auto"/>
          </w:tcPr>
          <w:p w:rsidR="00553CB9" w:rsidRPr="005F62FD" w:rsidRDefault="00553CB9" w:rsidP="00633710">
            <w:pPr>
              <w:spacing w:after="0" w:line="240" w:lineRule="auto"/>
              <w:jc w:val="both"/>
              <w:rPr>
                <w:rFonts w:ascii="Times New Roman" w:hAnsi="Times New Roman" w:cs="Times New Roman"/>
                <w:sz w:val="28"/>
                <w:szCs w:val="28"/>
              </w:rPr>
            </w:pPr>
            <w:r w:rsidRPr="005F62FD">
              <w:rPr>
                <w:rFonts w:ascii="Times New Roman" w:hAnsi="Times New Roman" w:cs="Times New Roman"/>
                <w:sz w:val="28"/>
                <w:szCs w:val="28"/>
              </w:rPr>
              <w:t>1. Вступ</w:t>
            </w:r>
            <w:r w:rsidR="00A51630" w:rsidRPr="005F62FD">
              <w:rPr>
                <w:rFonts w:ascii="Times New Roman" w:hAnsi="Times New Roman" w:cs="Times New Roman"/>
                <w:sz w:val="28"/>
                <w:szCs w:val="28"/>
              </w:rPr>
              <w:t>.</w:t>
            </w:r>
          </w:p>
        </w:tc>
        <w:tc>
          <w:tcPr>
            <w:tcW w:w="1205" w:type="dxa"/>
            <w:shd w:val="clear" w:color="auto" w:fill="auto"/>
          </w:tcPr>
          <w:p w:rsidR="00553CB9" w:rsidRPr="00E47BB0" w:rsidRDefault="00FB03A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3CB9" w:rsidRPr="00E47BB0">
              <w:rPr>
                <w:rFonts w:ascii="Times New Roman" w:hAnsi="Times New Roman" w:cs="Times New Roman"/>
                <w:sz w:val="28"/>
                <w:szCs w:val="28"/>
              </w:rPr>
              <w:t>3</w:t>
            </w:r>
          </w:p>
        </w:tc>
      </w:tr>
      <w:tr w:rsidR="00553CB9" w:rsidRPr="00E47BB0" w:rsidTr="00FB03A0">
        <w:tc>
          <w:tcPr>
            <w:tcW w:w="8434" w:type="dxa"/>
            <w:shd w:val="clear" w:color="auto" w:fill="auto"/>
          </w:tcPr>
          <w:p w:rsidR="00553CB9" w:rsidRDefault="00553CB9" w:rsidP="00E47BB0">
            <w:pPr>
              <w:autoSpaceDE w:val="0"/>
              <w:autoSpaceDN w:val="0"/>
              <w:adjustRightInd w:val="0"/>
              <w:spacing w:after="0" w:line="240" w:lineRule="auto"/>
              <w:jc w:val="both"/>
              <w:rPr>
                <w:rFonts w:ascii="Times New Roman" w:hAnsi="Times New Roman" w:cs="Times New Roman"/>
                <w:color w:val="000000"/>
                <w:sz w:val="28"/>
                <w:szCs w:val="28"/>
              </w:rPr>
            </w:pPr>
            <w:r w:rsidRPr="005F62FD">
              <w:rPr>
                <w:rFonts w:ascii="Times New Roman" w:hAnsi="Times New Roman" w:cs="Times New Roman"/>
                <w:sz w:val="28"/>
                <w:szCs w:val="28"/>
              </w:rPr>
              <w:t>2.</w:t>
            </w:r>
            <w:r w:rsidR="005F62FD">
              <w:rPr>
                <w:rFonts w:ascii="Times New Roman" w:hAnsi="Times New Roman" w:cs="Times New Roman"/>
                <w:sz w:val="28"/>
                <w:szCs w:val="28"/>
              </w:rPr>
              <w:t xml:space="preserve"> </w:t>
            </w:r>
            <w:r w:rsidRPr="005F62FD">
              <w:rPr>
                <w:rFonts w:ascii="Times New Roman" w:hAnsi="Times New Roman" w:cs="Times New Roman"/>
                <w:sz w:val="28"/>
                <w:szCs w:val="28"/>
              </w:rPr>
              <w:t>Аналіз с</w:t>
            </w:r>
            <w:r w:rsidR="005F62FD" w:rsidRPr="005F62FD">
              <w:rPr>
                <w:rFonts w:ascii="Times New Roman" w:hAnsi="Times New Roman" w:cs="Times New Roman"/>
                <w:sz w:val="28"/>
                <w:szCs w:val="28"/>
                <w:shd w:val="clear" w:color="auto" w:fill="FFFFFF"/>
              </w:rPr>
              <w:t xml:space="preserve">удової практики </w:t>
            </w:r>
            <w:r w:rsidR="005F62FD" w:rsidRPr="005F62FD">
              <w:rPr>
                <w:rFonts w:ascii="Times New Roman" w:hAnsi="Times New Roman"/>
                <w:bCs/>
                <w:sz w:val="28"/>
                <w:szCs w:val="28"/>
              </w:rPr>
              <w:t>з дотримання норм матеріального права</w:t>
            </w:r>
            <w:r w:rsidRPr="005F62FD">
              <w:rPr>
                <w:rFonts w:ascii="Times New Roman" w:hAnsi="Times New Roman" w:cs="Times New Roman"/>
                <w:sz w:val="28"/>
                <w:szCs w:val="28"/>
              </w:rPr>
              <w:t xml:space="preserve">, щодо спору про </w:t>
            </w:r>
            <w:r w:rsidRPr="005F62FD">
              <w:rPr>
                <w:rFonts w:ascii="Times New Roman" w:hAnsi="Times New Roman" w:cs="Times New Roman"/>
                <w:color w:val="000000"/>
                <w:sz w:val="28"/>
                <w:szCs w:val="28"/>
              </w:rPr>
              <w:t xml:space="preserve"> стягнення шкоди завданої законом, що визнаний неконституційним, відповідно до статті 152 Конституції України</w:t>
            </w:r>
            <w:r w:rsidR="00A51630" w:rsidRPr="005F62FD">
              <w:rPr>
                <w:rFonts w:ascii="Times New Roman" w:hAnsi="Times New Roman" w:cs="Times New Roman"/>
                <w:color w:val="000000"/>
                <w:sz w:val="28"/>
                <w:szCs w:val="28"/>
              </w:rPr>
              <w:t>.</w:t>
            </w:r>
          </w:p>
          <w:p w:rsidR="00633710" w:rsidRDefault="00633710" w:rsidP="00E47BB0">
            <w:pPr>
              <w:autoSpaceDE w:val="0"/>
              <w:autoSpaceDN w:val="0"/>
              <w:adjustRightInd w:val="0"/>
              <w:spacing w:after="0" w:line="240" w:lineRule="auto"/>
              <w:jc w:val="both"/>
              <w:rPr>
                <w:rFonts w:ascii="Times New Roman" w:hAnsi="Times New Roman" w:cs="Times New Roman"/>
                <w:sz w:val="28"/>
                <w:szCs w:val="28"/>
              </w:rPr>
            </w:pPr>
            <w:r w:rsidRPr="00187541">
              <w:rPr>
                <w:rFonts w:ascii="Times New Roman" w:hAnsi="Times New Roman" w:cs="Times New Roman"/>
                <w:sz w:val="28"/>
                <w:szCs w:val="28"/>
              </w:rPr>
              <w:t xml:space="preserve">2.1. Приклади судових рішень у справах з приводу </w:t>
            </w:r>
            <w:proofErr w:type="spellStart"/>
            <w:r w:rsidRPr="00187541">
              <w:rPr>
                <w:rFonts w:ascii="Times New Roman" w:hAnsi="Times New Roman" w:cs="Times New Roman"/>
                <w:sz w:val="28"/>
                <w:szCs w:val="28"/>
              </w:rPr>
              <w:t>загальнообов</w:t>
            </w:r>
            <w:proofErr w:type="spellEnd"/>
            <w:r w:rsidRPr="00187541">
              <w:rPr>
                <w:rFonts w:ascii="Times New Roman" w:hAnsi="Times New Roman" w:cs="Times New Roman"/>
                <w:sz w:val="28"/>
                <w:szCs w:val="28"/>
                <w:lang w:val="ru-RU"/>
              </w:rPr>
              <w:t>’</w:t>
            </w:r>
            <w:proofErr w:type="spellStart"/>
            <w:r w:rsidRPr="00187541">
              <w:rPr>
                <w:rFonts w:ascii="Times New Roman" w:hAnsi="Times New Roman" w:cs="Times New Roman"/>
                <w:sz w:val="28"/>
                <w:szCs w:val="28"/>
                <w:lang w:val="ru-RU"/>
              </w:rPr>
              <w:t>язкового</w:t>
            </w:r>
            <w:proofErr w:type="spellEnd"/>
            <w:r w:rsidRPr="00187541">
              <w:rPr>
                <w:rFonts w:ascii="Times New Roman" w:hAnsi="Times New Roman" w:cs="Times New Roman"/>
                <w:sz w:val="28"/>
                <w:szCs w:val="28"/>
                <w:lang w:val="ru-RU"/>
              </w:rPr>
              <w:t xml:space="preserve"> державного пенс</w:t>
            </w:r>
            <w:r w:rsidRPr="00187541">
              <w:rPr>
                <w:rFonts w:ascii="Times New Roman" w:hAnsi="Times New Roman" w:cs="Times New Roman"/>
                <w:sz w:val="28"/>
                <w:szCs w:val="28"/>
              </w:rPr>
              <w:t>і</w:t>
            </w:r>
            <w:proofErr w:type="spellStart"/>
            <w:r w:rsidRPr="00187541">
              <w:rPr>
                <w:rFonts w:ascii="Times New Roman" w:hAnsi="Times New Roman" w:cs="Times New Roman"/>
                <w:sz w:val="28"/>
                <w:szCs w:val="28"/>
                <w:lang w:val="ru-RU"/>
              </w:rPr>
              <w:t>йного</w:t>
            </w:r>
            <w:proofErr w:type="spellEnd"/>
            <w:r w:rsidRPr="00187541">
              <w:rPr>
                <w:rFonts w:ascii="Times New Roman" w:hAnsi="Times New Roman" w:cs="Times New Roman"/>
                <w:sz w:val="28"/>
                <w:szCs w:val="28"/>
                <w:lang w:val="ru-RU"/>
              </w:rPr>
              <w:t xml:space="preserve"> </w:t>
            </w:r>
            <w:proofErr w:type="spellStart"/>
            <w:r w:rsidRPr="00187541">
              <w:rPr>
                <w:rFonts w:ascii="Times New Roman" w:hAnsi="Times New Roman" w:cs="Times New Roman"/>
                <w:sz w:val="28"/>
                <w:szCs w:val="28"/>
                <w:lang w:val="ru-RU"/>
              </w:rPr>
              <w:t>страхування</w:t>
            </w:r>
            <w:proofErr w:type="spellEnd"/>
            <w:r w:rsidRPr="00187541">
              <w:rPr>
                <w:rFonts w:ascii="Times New Roman" w:hAnsi="Times New Roman" w:cs="Times New Roman"/>
                <w:sz w:val="28"/>
                <w:szCs w:val="28"/>
                <w:lang w:val="ru-RU"/>
              </w:rPr>
              <w:t>,</w:t>
            </w:r>
            <w:r>
              <w:rPr>
                <w:rFonts w:ascii="Times New Roman" w:hAnsi="Times New Roman" w:cs="Times New Roman"/>
                <w:sz w:val="28"/>
                <w:szCs w:val="28"/>
                <w:lang w:val="ru-RU"/>
              </w:rPr>
              <w:t xml:space="preserve"> а </w:t>
            </w:r>
            <w:proofErr w:type="spellStart"/>
            <w:r>
              <w:rPr>
                <w:rFonts w:ascii="Times New Roman" w:hAnsi="Times New Roman" w:cs="Times New Roman"/>
                <w:sz w:val="28"/>
                <w:szCs w:val="28"/>
                <w:lang w:val="ru-RU"/>
              </w:rPr>
              <w:t>саме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осіб</w:t>
            </w:r>
            <w:proofErr w:type="spellEnd"/>
            <w:r>
              <w:rPr>
                <w:rFonts w:ascii="Times New Roman" w:hAnsi="Times New Roman" w:cs="Times New Roman"/>
                <w:sz w:val="28"/>
                <w:szCs w:val="28"/>
                <w:lang w:val="ru-RU"/>
              </w:rPr>
              <w:t xml:space="preserve"> </w:t>
            </w:r>
            <w:r w:rsidRPr="00187541">
              <w:rPr>
                <w:rFonts w:ascii="Times New Roman" w:hAnsi="Times New Roman" w:cs="Times New Roman"/>
                <w:sz w:val="28"/>
                <w:szCs w:val="28"/>
              </w:rPr>
              <w:t>звільнених з публічної служби.</w:t>
            </w:r>
          </w:p>
          <w:p w:rsidR="00633710" w:rsidRDefault="00633710" w:rsidP="00E47BB0">
            <w:pPr>
              <w:autoSpaceDE w:val="0"/>
              <w:autoSpaceDN w:val="0"/>
              <w:adjustRightInd w:val="0"/>
              <w:spacing w:after="0" w:line="240" w:lineRule="auto"/>
              <w:jc w:val="both"/>
              <w:rPr>
                <w:rFonts w:ascii="Times New Roman" w:hAnsi="Times New Roman" w:cs="Times New Roman"/>
                <w:sz w:val="28"/>
                <w:szCs w:val="28"/>
              </w:rPr>
            </w:pPr>
            <w:r w:rsidRPr="00187541">
              <w:rPr>
                <w:rFonts w:ascii="Times New Roman" w:hAnsi="Times New Roman" w:cs="Times New Roman"/>
                <w:sz w:val="28"/>
                <w:szCs w:val="28"/>
              </w:rPr>
              <w:t>2.2. Приклади судових рішень у справах</w:t>
            </w:r>
            <w:r>
              <w:rPr>
                <w:rFonts w:ascii="Times New Roman" w:hAnsi="Times New Roman" w:cs="Times New Roman"/>
                <w:sz w:val="28"/>
                <w:szCs w:val="28"/>
              </w:rPr>
              <w:t>,</w:t>
            </w:r>
            <w:r w:rsidRPr="00187541">
              <w:rPr>
                <w:rFonts w:ascii="Times New Roman" w:hAnsi="Times New Roman" w:cs="Times New Roman"/>
                <w:sz w:val="28"/>
                <w:szCs w:val="28"/>
              </w:rPr>
              <w:t xml:space="preserve"> що виникають з відносин публічної служби, зокрема справи</w:t>
            </w:r>
            <w:r>
              <w:rPr>
                <w:rFonts w:ascii="Times New Roman" w:hAnsi="Times New Roman" w:cs="Times New Roman"/>
                <w:sz w:val="28"/>
                <w:szCs w:val="28"/>
              </w:rPr>
              <w:t>,</w:t>
            </w:r>
            <w:r w:rsidRPr="00187541">
              <w:rPr>
                <w:rFonts w:ascii="Times New Roman" w:hAnsi="Times New Roman" w:cs="Times New Roman"/>
                <w:sz w:val="28"/>
                <w:szCs w:val="28"/>
              </w:rPr>
              <w:t xml:space="preserve"> щодо звільнення з публічної служби.</w:t>
            </w:r>
          </w:p>
          <w:p w:rsidR="00633710" w:rsidRDefault="00633710" w:rsidP="00E47BB0">
            <w:pPr>
              <w:autoSpaceDE w:val="0"/>
              <w:autoSpaceDN w:val="0"/>
              <w:adjustRightInd w:val="0"/>
              <w:spacing w:after="0" w:line="240" w:lineRule="auto"/>
              <w:jc w:val="both"/>
              <w:rPr>
                <w:rFonts w:ascii="Times New Roman" w:hAnsi="Times New Roman" w:cs="Times New Roman"/>
                <w:sz w:val="28"/>
                <w:szCs w:val="28"/>
              </w:rPr>
            </w:pPr>
            <w:r w:rsidRPr="00187541">
              <w:rPr>
                <w:rFonts w:ascii="Times New Roman" w:hAnsi="Times New Roman" w:cs="Times New Roman"/>
                <w:sz w:val="28"/>
                <w:szCs w:val="28"/>
              </w:rPr>
              <w:t>2.3. Приклади судових рішень у справах з приводу соціального захисту,</w:t>
            </w:r>
            <w:r>
              <w:rPr>
                <w:rFonts w:ascii="Times New Roman" w:hAnsi="Times New Roman" w:cs="Times New Roman"/>
                <w:sz w:val="28"/>
                <w:szCs w:val="28"/>
              </w:rPr>
              <w:t xml:space="preserve"> щодо </w:t>
            </w:r>
            <w:r w:rsidRPr="00187541">
              <w:rPr>
                <w:rFonts w:ascii="Times New Roman" w:hAnsi="Times New Roman" w:cs="Times New Roman"/>
                <w:sz w:val="28"/>
                <w:szCs w:val="28"/>
              </w:rPr>
              <w:t>осіб, звільнених з публічної служби.</w:t>
            </w:r>
          </w:p>
          <w:p w:rsidR="00633710" w:rsidRPr="00CA5EC2" w:rsidRDefault="00633710" w:rsidP="00633710">
            <w:pPr>
              <w:spacing w:after="0" w:line="240" w:lineRule="auto"/>
              <w:jc w:val="both"/>
              <w:rPr>
                <w:rFonts w:ascii="Times New Roman" w:hAnsi="Times New Roman" w:cs="Times New Roman"/>
                <w:b/>
                <w:sz w:val="28"/>
                <w:szCs w:val="28"/>
              </w:rPr>
            </w:pPr>
            <w:r w:rsidRPr="00633710">
              <w:rPr>
                <w:rFonts w:ascii="Times New Roman" w:hAnsi="Times New Roman" w:cs="Times New Roman"/>
                <w:sz w:val="28"/>
                <w:szCs w:val="28"/>
              </w:rPr>
              <w:t>2.4. Приклади</w:t>
            </w:r>
            <w:r w:rsidRPr="003828A5">
              <w:rPr>
                <w:rFonts w:ascii="Times New Roman" w:hAnsi="Times New Roman" w:cs="Times New Roman"/>
                <w:sz w:val="28"/>
                <w:szCs w:val="28"/>
              </w:rPr>
              <w:t xml:space="preserve"> судових рішень у справах з приводу </w:t>
            </w:r>
            <w:r>
              <w:rPr>
                <w:rFonts w:ascii="Times New Roman" w:hAnsi="Times New Roman" w:cs="Times New Roman"/>
                <w:sz w:val="28"/>
                <w:szCs w:val="28"/>
              </w:rPr>
              <w:t>соціального захисту</w:t>
            </w:r>
            <w:r w:rsidRPr="003828A5">
              <w:rPr>
                <w:rFonts w:ascii="Times New Roman" w:hAnsi="Times New Roman" w:cs="Times New Roman"/>
                <w:sz w:val="28"/>
                <w:szCs w:val="28"/>
              </w:rPr>
              <w:t>, громадян, які постраждали внас</w:t>
            </w:r>
            <w:r>
              <w:rPr>
                <w:rFonts w:ascii="Times New Roman" w:hAnsi="Times New Roman" w:cs="Times New Roman"/>
                <w:sz w:val="28"/>
                <w:szCs w:val="28"/>
              </w:rPr>
              <w:t>лідок Чорнобильської катастрофи</w:t>
            </w:r>
            <w:r w:rsidRPr="003828A5">
              <w:rPr>
                <w:rFonts w:ascii="Times New Roman" w:hAnsi="Times New Roman" w:cs="Times New Roman"/>
                <w:sz w:val="28"/>
                <w:szCs w:val="28"/>
              </w:rPr>
              <w:t>.</w:t>
            </w:r>
            <w:r>
              <w:rPr>
                <w:rFonts w:ascii="Times New Roman" w:hAnsi="Times New Roman" w:cs="Times New Roman"/>
                <w:sz w:val="28"/>
                <w:szCs w:val="28"/>
              </w:rPr>
              <w:t xml:space="preserve"> </w:t>
            </w:r>
          </w:p>
          <w:p w:rsidR="00553CB9" w:rsidRPr="00633710" w:rsidRDefault="005F62FD" w:rsidP="00633710">
            <w:pPr>
              <w:autoSpaceDE w:val="0"/>
              <w:autoSpaceDN w:val="0"/>
              <w:adjustRightInd w:val="0"/>
              <w:spacing w:after="0" w:line="240" w:lineRule="auto"/>
              <w:jc w:val="both"/>
              <w:rPr>
                <w:rFonts w:ascii="Times New Roman" w:hAnsi="Times New Roman" w:cs="Times New Roman"/>
                <w:sz w:val="28"/>
                <w:szCs w:val="28"/>
              </w:rPr>
            </w:pPr>
            <w:r w:rsidRPr="005F62FD">
              <w:rPr>
                <w:rFonts w:ascii="Times New Roman" w:hAnsi="Times New Roman" w:cs="Times New Roman"/>
                <w:sz w:val="28"/>
                <w:szCs w:val="28"/>
              </w:rPr>
              <w:t>3.</w:t>
            </w:r>
            <w:r>
              <w:rPr>
                <w:rFonts w:ascii="Times New Roman" w:hAnsi="Times New Roman" w:cs="Times New Roman"/>
                <w:sz w:val="28"/>
                <w:szCs w:val="28"/>
              </w:rPr>
              <w:t xml:space="preserve"> </w:t>
            </w:r>
            <w:r w:rsidRPr="005F62FD">
              <w:rPr>
                <w:rFonts w:ascii="Times New Roman" w:hAnsi="Times New Roman" w:cs="Times New Roman"/>
                <w:sz w:val="28"/>
                <w:szCs w:val="28"/>
              </w:rPr>
              <w:t>Аналіз с</w:t>
            </w:r>
            <w:r w:rsidRPr="005F62FD">
              <w:rPr>
                <w:rFonts w:ascii="Times New Roman" w:hAnsi="Times New Roman" w:cs="Times New Roman"/>
                <w:sz w:val="28"/>
                <w:szCs w:val="28"/>
                <w:shd w:val="clear" w:color="auto" w:fill="FFFFFF"/>
              </w:rPr>
              <w:t xml:space="preserve">удової практики </w:t>
            </w:r>
            <w:r w:rsidRPr="005F62FD">
              <w:rPr>
                <w:rFonts w:ascii="Times New Roman" w:hAnsi="Times New Roman"/>
                <w:bCs/>
                <w:sz w:val="28"/>
                <w:szCs w:val="28"/>
              </w:rPr>
              <w:t>з дотримання норм процесуального права</w:t>
            </w:r>
            <w:r w:rsidRPr="005F62FD">
              <w:rPr>
                <w:rFonts w:ascii="Times New Roman" w:hAnsi="Times New Roman" w:cs="Times New Roman"/>
                <w:sz w:val="28"/>
                <w:szCs w:val="28"/>
              </w:rPr>
              <w:t xml:space="preserve">, щодо спору про </w:t>
            </w:r>
            <w:r w:rsidRPr="005F62FD">
              <w:rPr>
                <w:rFonts w:ascii="Times New Roman" w:hAnsi="Times New Roman" w:cs="Times New Roman"/>
                <w:color w:val="000000"/>
                <w:sz w:val="28"/>
                <w:szCs w:val="28"/>
              </w:rPr>
              <w:t xml:space="preserve"> стягнення шкоди завданої законом, що визнаний неконституційним, відповідно до статті 152 Конституції</w:t>
            </w:r>
            <w:r w:rsidR="00FB03A0">
              <w:rPr>
                <w:rFonts w:ascii="Times New Roman" w:hAnsi="Times New Roman" w:cs="Times New Roman"/>
                <w:color w:val="000000"/>
                <w:sz w:val="28"/>
                <w:szCs w:val="28"/>
              </w:rPr>
              <w:t xml:space="preserve">      </w:t>
            </w:r>
            <w:r w:rsidRPr="005F62FD">
              <w:rPr>
                <w:rFonts w:ascii="Times New Roman" w:hAnsi="Times New Roman" w:cs="Times New Roman"/>
                <w:color w:val="000000"/>
                <w:sz w:val="28"/>
                <w:szCs w:val="28"/>
              </w:rPr>
              <w:t xml:space="preserve"> України</w:t>
            </w:r>
            <w:r w:rsidR="001856D6">
              <w:rPr>
                <w:rFonts w:ascii="Times New Roman" w:hAnsi="Times New Roman" w:cs="Times New Roman"/>
                <w:color w:val="000000"/>
                <w:sz w:val="28"/>
                <w:szCs w:val="28"/>
              </w:rPr>
              <w:t>.</w:t>
            </w:r>
            <w:r w:rsidR="00FB03A0">
              <w:rPr>
                <w:rFonts w:ascii="Times New Roman" w:hAnsi="Times New Roman" w:cs="Times New Roman"/>
                <w:color w:val="000000"/>
                <w:sz w:val="28"/>
                <w:szCs w:val="28"/>
              </w:rPr>
              <w:t xml:space="preserve">                                                                                                      </w:t>
            </w:r>
          </w:p>
        </w:tc>
        <w:tc>
          <w:tcPr>
            <w:tcW w:w="1205" w:type="dxa"/>
            <w:shd w:val="clear" w:color="auto" w:fill="auto"/>
          </w:tcPr>
          <w:p w:rsidR="00FB03A0" w:rsidRDefault="00FB03A0" w:rsidP="00633710">
            <w:pPr>
              <w:spacing w:after="0" w:line="240" w:lineRule="auto"/>
              <w:jc w:val="both"/>
              <w:rPr>
                <w:rFonts w:ascii="Times New Roman" w:hAnsi="Times New Roman" w:cs="Times New Roman"/>
                <w:sz w:val="28"/>
                <w:szCs w:val="28"/>
              </w:rPr>
            </w:pPr>
          </w:p>
          <w:p w:rsidR="00553CB9" w:rsidRPr="00E47BB0" w:rsidRDefault="00FB03A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6BBC">
              <w:rPr>
                <w:rFonts w:ascii="Times New Roman" w:hAnsi="Times New Roman" w:cs="Times New Roman"/>
                <w:sz w:val="28"/>
                <w:szCs w:val="28"/>
              </w:rPr>
              <w:t>5</w:t>
            </w:r>
          </w:p>
          <w:p w:rsidR="00553CB9" w:rsidRPr="00E47BB0" w:rsidRDefault="00553CB9" w:rsidP="00E47BB0">
            <w:pPr>
              <w:spacing w:after="0" w:line="240" w:lineRule="auto"/>
              <w:ind w:firstLine="709"/>
              <w:jc w:val="both"/>
              <w:rPr>
                <w:rFonts w:ascii="Times New Roman" w:hAnsi="Times New Roman" w:cs="Times New Roman"/>
                <w:sz w:val="28"/>
                <w:szCs w:val="28"/>
              </w:rPr>
            </w:pPr>
          </w:p>
          <w:p w:rsidR="00553CB9" w:rsidRDefault="0063371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w:t>
            </w:r>
          </w:p>
          <w:p w:rsidR="00FB03A0" w:rsidRDefault="00FB03A0" w:rsidP="00E47BB0">
            <w:pPr>
              <w:spacing w:after="0" w:line="240" w:lineRule="auto"/>
              <w:ind w:firstLine="709"/>
              <w:jc w:val="both"/>
              <w:rPr>
                <w:rFonts w:ascii="Times New Roman" w:hAnsi="Times New Roman" w:cs="Times New Roman"/>
                <w:sz w:val="28"/>
                <w:szCs w:val="28"/>
              </w:rPr>
            </w:pPr>
          </w:p>
          <w:p w:rsidR="00FB03A0" w:rsidRDefault="00FB03A0" w:rsidP="00E47BB0">
            <w:pPr>
              <w:spacing w:after="0" w:line="240" w:lineRule="auto"/>
              <w:ind w:firstLine="709"/>
              <w:jc w:val="both"/>
              <w:rPr>
                <w:rFonts w:ascii="Times New Roman" w:hAnsi="Times New Roman" w:cs="Times New Roman"/>
                <w:sz w:val="28"/>
                <w:szCs w:val="28"/>
              </w:rPr>
            </w:pPr>
          </w:p>
          <w:p w:rsidR="00633710" w:rsidRDefault="0063371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p>
          <w:p w:rsidR="00633710" w:rsidRDefault="00633710" w:rsidP="00E47BB0">
            <w:pPr>
              <w:spacing w:after="0" w:line="240" w:lineRule="auto"/>
              <w:ind w:firstLine="709"/>
              <w:jc w:val="both"/>
              <w:rPr>
                <w:rFonts w:ascii="Times New Roman" w:hAnsi="Times New Roman" w:cs="Times New Roman"/>
                <w:sz w:val="28"/>
                <w:szCs w:val="28"/>
              </w:rPr>
            </w:pPr>
          </w:p>
          <w:p w:rsidR="00633710" w:rsidRDefault="00633710" w:rsidP="00E47BB0">
            <w:pPr>
              <w:spacing w:after="0" w:line="240" w:lineRule="auto"/>
              <w:ind w:firstLine="709"/>
              <w:jc w:val="both"/>
              <w:rPr>
                <w:rFonts w:ascii="Times New Roman" w:hAnsi="Times New Roman" w:cs="Times New Roman"/>
                <w:sz w:val="28"/>
                <w:szCs w:val="28"/>
              </w:rPr>
            </w:pPr>
          </w:p>
          <w:p w:rsidR="00633710" w:rsidRDefault="0063371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p>
          <w:p w:rsidR="00633710" w:rsidRDefault="00633710" w:rsidP="00E47BB0">
            <w:pPr>
              <w:spacing w:after="0" w:line="240" w:lineRule="auto"/>
              <w:ind w:firstLine="709"/>
              <w:jc w:val="both"/>
              <w:rPr>
                <w:rFonts w:ascii="Times New Roman" w:hAnsi="Times New Roman" w:cs="Times New Roman"/>
                <w:sz w:val="28"/>
                <w:szCs w:val="28"/>
              </w:rPr>
            </w:pPr>
          </w:p>
          <w:p w:rsidR="00633710" w:rsidRDefault="0063371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p>
          <w:p w:rsidR="00633710" w:rsidRDefault="00633710" w:rsidP="00E47BB0">
            <w:pPr>
              <w:spacing w:after="0" w:line="240" w:lineRule="auto"/>
              <w:ind w:firstLine="709"/>
              <w:jc w:val="both"/>
              <w:rPr>
                <w:rFonts w:ascii="Times New Roman" w:hAnsi="Times New Roman" w:cs="Times New Roman"/>
                <w:sz w:val="28"/>
                <w:szCs w:val="28"/>
              </w:rPr>
            </w:pPr>
          </w:p>
          <w:p w:rsidR="00633710" w:rsidRDefault="00633710" w:rsidP="00E47BB0">
            <w:pPr>
              <w:spacing w:after="0" w:line="240" w:lineRule="auto"/>
              <w:ind w:firstLine="709"/>
              <w:jc w:val="both"/>
              <w:rPr>
                <w:rFonts w:ascii="Times New Roman" w:hAnsi="Times New Roman" w:cs="Times New Roman"/>
                <w:sz w:val="28"/>
                <w:szCs w:val="28"/>
              </w:rPr>
            </w:pPr>
          </w:p>
          <w:p w:rsidR="00FB03A0" w:rsidRPr="00E47BB0" w:rsidRDefault="00FB03A0" w:rsidP="00E47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p>
          <w:p w:rsidR="00553CB9" w:rsidRPr="00E47BB0" w:rsidRDefault="00553CB9" w:rsidP="00E47BB0">
            <w:pPr>
              <w:spacing w:after="0" w:line="240" w:lineRule="auto"/>
              <w:jc w:val="both"/>
              <w:rPr>
                <w:rFonts w:ascii="Times New Roman" w:hAnsi="Times New Roman" w:cs="Times New Roman"/>
                <w:sz w:val="28"/>
                <w:szCs w:val="28"/>
              </w:rPr>
            </w:pPr>
          </w:p>
        </w:tc>
      </w:tr>
      <w:tr w:rsidR="00553CB9" w:rsidRPr="00E47BB0" w:rsidTr="00FB03A0">
        <w:tc>
          <w:tcPr>
            <w:tcW w:w="8434" w:type="dxa"/>
            <w:shd w:val="clear" w:color="auto" w:fill="auto"/>
          </w:tcPr>
          <w:p w:rsidR="00553CB9" w:rsidRPr="005F62FD" w:rsidRDefault="001856D6" w:rsidP="00E47B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53CB9" w:rsidRPr="005F62FD">
              <w:rPr>
                <w:rFonts w:ascii="Times New Roman" w:hAnsi="Times New Roman" w:cs="Times New Roman"/>
                <w:sz w:val="28"/>
                <w:szCs w:val="28"/>
              </w:rPr>
              <w:t>. Висновки та пропозиції</w:t>
            </w:r>
            <w:r w:rsidR="00A51630" w:rsidRPr="005F62FD">
              <w:rPr>
                <w:rFonts w:ascii="Times New Roman" w:hAnsi="Times New Roman" w:cs="Times New Roman"/>
                <w:sz w:val="28"/>
                <w:szCs w:val="28"/>
              </w:rPr>
              <w:t>.</w:t>
            </w:r>
          </w:p>
          <w:p w:rsidR="005C3FF6" w:rsidRPr="005F62FD" w:rsidRDefault="005C3FF6" w:rsidP="00E47BB0">
            <w:pPr>
              <w:spacing w:after="0" w:line="240" w:lineRule="auto"/>
              <w:jc w:val="both"/>
              <w:rPr>
                <w:rFonts w:ascii="Times New Roman" w:hAnsi="Times New Roman" w:cs="Times New Roman"/>
                <w:sz w:val="28"/>
                <w:szCs w:val="28"/>
              </w:rPr>
            </w:pPr>
          </w:p>
        </w:tc>
        <w:tc>
          <w:tcPr>
            <w:tcW w:w="1205" w:type="dxa"/>
            <w:shd w:val="clear" w:color="auto" w:fill="auto"/>
          </w:tcPr>
          <w:p w:rsidR="00553CB9" w:rsidRPr="00E47BB0" w:rsidRDefault="00516BBC" w:rsidP="00FB03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03A0">
              <w:rPr>
                <w:rFonts w:ascii="Times New Roman" w:hAnsi="Times New Roman" w:cs="Times New Roman"/>
                <w:sz w:val="28"/>
                <w:szCs w:val="28"/>
              </w:rPr>
              <w:t>6</w:t>
            </w:r>
          </w:p>
        </w:tc>
      </w:tr>
    </w:tbl>
    <w:p w:rsidR="00553CB9" w:rsidRPr="00052FAC" w:rsidRDefault="00553CB9" w:rsidP="00553CB9">
      <w:pPr>
        <w:autoSpaceDE w:val="0"/>
        <w:autoSpaceDN w:val="0"/>
        <w:adjustRightInd w:val="0"/>
        <w:spacing w:after="0" w:line="240" w:lineRule="auto"/>
        <w:ind w:firstLine="284"/>
        <w:jc w:val="both"/>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633710">
      <w:pPr>
        <w:tabs>
          <w:tab w:val="left" w:pos="4289"/>
        </w:tabs>
        <w:autoSpaceDE w:val="0"/>
        <w:autoSpaceDN w:val="0"/>
        <w:adjustRightInd w:val="0"/>
        <w:spacing w:after="0" w:line="240" w:lineRule="auto"/>
        <w:rPr>
          <w:rFonts w:ascii="Times New Roman" w:hAnsi="Times New Roman"/>
          <w:sz w:val="28"/>
          <w:szCs w:val="28"/>
        </w:rPr>
      </w:pPr>
    </w:p>
    <w:p w:rsidR="00633710" w:rsidRDefault="00633710" w:rsidP="00633710">
      <w:pPr>
        <w:tabs>
          <w:tab w:val="left" w:pos="4289"/>
        </w:tabs>
        <w:autoSpaceDE w:val="0"/>
        <w:autoSpaceDN w:val="0"/>
        <w:adjustRightInd w:val="0"/>
        <w:spacing w:after="0" w:line="240" w:lineRule="auto"/>
        <w:rPr>
          <w:rFonts w:ascii="Times New Roman" w:hAnsi="Times New Roman"/>
          <w:sz w:val="28"/>
          <w:szCs w:val="28"/>
        </w:rPr>
      </w:pPr>
      <w:bookmarkStart w:id="0" w:name="_GoBack"/>
      <w:bookmarkEnd w:id="0"/>
    </w:p>
    <w:p w:rsidR="00553CB9" w:rsidRDefault="00553CB9" w:rsidP="00553CB9">
      <w:pPr>
        <w:autoSpaceDE w:val="0"/>
        <w:autoSpaceDN w:val="0"/>
        <w:adjustRightInd w:val="0"/>
        <w:spacing w:after="0" w:line="240" w:lineRule="auto"/>
        <w:ind w:firstLine="284"/>
        <w:rPr>
          <w:rFonts w:ascii="Times New Roman" w:hAnsi="Times New Roman"/>
          <w:sz w:val="28"/>
          <w:szCs w:val="28"/>
        </w:rPr>
      </w:pPr>
    </w:p>
    <w:p w:rsidR="00553CB9" w:rsidRDefault="00553CB9" w:rsidP="00553CB9">
      <w:pPr>
        <w:spacing w:after="0" w:line="240" w:lineRule="auto"/>
        <w:ind w:firstLine="567"/>
        <w:jc w:val="center"/>
        <w:rPr>
          <w:rFonts w:ascii="Times New Roman" w:hAnsi="Times New Roman" w:cs="Times New Roman"/>
          <w:b/>
          <w:sz w:val="28"/>
          <w:szCs w:val="28"/>
        </w:rPr>
      </w:pPr>
    </w:p>
    <w:p w:rsidR="00553CB9" w:rsidRPr="00D87062" w:rsidRDefault="00D87062" w:rsidP="004339B9">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00553CB9" w:rsidRPr="00D87062">
        <w:rPr>
          <w:rFonts w:ascii="Times New Roman" w:hAnsi="Times New Roman" w:cs="Times New Roman"/>
          <w:b/>
          <w:sz w:val="28"/>
          <w:szCs w:val="28"/>
        </w:rPr>
        <w:t>Вступ</w:t>
      </w:r>
    </w:p>
    <w:p w:rsidR="00553CB9" w:rsidRPr="007050F6" w:rsidRDefault="00553CB9" w:rsidP="007050F6">
      <w:pPr>
        <w:spacing w:after="0" w:line="240" w:lineRule="auto"/>
        <w:ind w:firstLine="709"/>
        <w:jc w:val="both"/>
        <w:rPr>
          <w:rFonts w:ascii="Times New Roman" w:hAnsi="Times New Roman" w:cs="Times New Roman"/>
          <w:sz w:val="28"/>
          <w:szCs w:val="28"/>
        </w:rPr>
      </w:pPr>
    </w:p>
    <w:p w:rsidR="00553CB9" w:rsidRPr="007050F6" w:rsidRDefault="00553CB9"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 xml:space="preserve">Узагальнення проведено на виконання п.2 плану роботи Восьмого апеляційного адміністративного суду на </w:t>
      </w:r>
      <w:r w:rsidRPr="007050F6">
        <w:rPr>
          <w:rFonts w:ascii="Times New Roman" w:eastAsia="MS Gothic" w:hAnsi="Times New Roman" w:cs="Times New Roman"/>
          <w:sz w:val="28"/>
          <w:szCs w:val="28"/>
        </w:rPr>
        <w:t>Ⅰ</w:t>
      </w:r>
      <w:r w:rsidRPr="007050F6">
        <w:rPr>
          <w:rFonts w:ascii="Times New Roman" w:hAnsi="Times New Roman" w:cs="Times New Roman"/>
          <w:sz w:val="28"/>
          <w:szCs w:val="28"/>
        </w:rPr>
        <w:t xml:space="preserve"> півріччя 2021 року.</w:t>
      </w:r>
    </w:p>
    <w:p w:rsidR="00596264" w:rsidRPr="007050F6" w:rsidRDefault="00553CB9"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 xml:space="preserve">Предметом дослідження даного узагальнення є аналіз рішень, прийнятих </w:t>
      </w:r>
      <w:r w:rsidR="00596264" w:rsidRPr="007050F6">
        <w:rPr>
          <w:rFonts w:ascii="Times New Roman" w:hAnsi="Times New Roman" w:cs="Times New Roman"/>
          <w:sz w:val="28"/>
          <w:szCs w:val="28"/>
        </w:rPr>
        <w:t>у</w:t>
      </w:r>
      <w:r w:rsidRPr="007050F6">
        <w:rPr>
          <w:rFonts w:ascii="Times New Roman" w:hAnsi="Times New Roman" w:cs="Times New Roman"/>
          <w:sz w:val="28"/>
          <w:szCs w:val="28"/>
        </w:rPr>
        <w:t xml:space="preserve"> сп</w:t>
      </w:r>
      <w:r w:rsidR="00596264" w:rsidRPr="007050F6">
        <w:rPr>
          <w:rFonts w:ascii="Times New Roman" w:hAnsi="Times New Roman" w:cs="Times New Roman"/>
          <w:sz w:val="28"/>
          <w:szCs w:val="28"/>
        </w:rPr>
        <w:t>равах</w:t>
      </w:r>
      <w:r w:rsidRPr="007050F6">
        <w:rPr>
          <w:rFonts w:ascii="Times New Roman" w:hAnsi="Times New Roman" w:cs="Times New Roman"/>
          <w:sz w:val="28"/>
          <w:szCs w:val="28"/>
        </w:rPr>
        <w:t xml:space="preserve"> </w:t>
      </w:r>
      <w:r w:rsidR="00596264" w:rsidRPr="007050F6">
        <w:rPr>
          <w:rFonts w:ascii="Times New Roman" w:hAnsi="Times New Roman" w:cs="Times New Roman"/>
          <w:sz w:val="28"/>
          <w:szCs w:val="28"/>
        </w:rPr>
        <w:t>щодо</w:t>
      </w:r>
      <w:r w:rsidRPr="007050F6">
        <w:rPr>
          <w:rFonts w:ascii="Times New Roman" w:hAnsi="Times New Roman" w:cs="Times New Roman"/>
          <w:sz w:val="28"/>
          <w:szCs w:val="28"/>
        </w:rPr>
        <w:t xml:space="preserve"> стягнення шкоди завданої законом, що визнаний неконституційним, відповідно до статті 152 Конституції України</w:t>
      </w:r>
      <w:r w:rsidR="00596264" w:rsidRPr="007050F6">
        <w:rPr>
          <w:rFonts w:ascii="Times New Roman" w:hAnsi="Times New Roman" w:cs="Times New Roman"/>
          <w:sz w:val="28"/>
          <w:szCs w:val="28"/>
        </w:rPr>
        <w:t>.</w:t>
      </w:r>
    </w:p>
    <w:p w:rsidR="00596264" w:rsidRPr="007050F6" w:rsidRDefault="00596264"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Метою даного узагальнення у адміністративних справах є висвітлення проблемних та спірних питань, що виникають при вирішення даних спорів, виявлення найбільш характерних порушень чи неправильного застосування судами норм матеріального та процесуального права.</w:t>
      </w:r>
    </w:p>
    <w:p w:rsidR="00553CB9" w:rsidRPr="007050F6" w:rsidRDefault="00596264"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Відповідно до ст. 2 КАС України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w:t>
      </w:r>
      <w:r w:rsidR="007050F6">
        <w:rPr>
          <w:rFonts w:ascii="Times New Roman" w:hAnsi="Times New Roman" w:cs="Times New Roman"/>
          <w:sz w:val="28"/>
          <w:szCs w:val="28"/>
        </w:rPr>
        <w:t xml:space="preserve"> суб’єктів владних повноважень.</w:t>
      </w:r>
    </w:p>
    <w:p w:rsidR="001449AF" w:rsidRPr="007050F6" w:rsidRDefault="001E50EA"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 xml:space="preserve">Відповідно до ст. 152 Конституції України закони та інші акти за рішенням Конституційного Суду України визнаються неконституційними повністю чи в </w:t>
      </w:r>
      <w:r w:rsidR="00716ABE" w:rsidRPr="007050F6">
        <w:rPr>
          <w:rFonts w:ascii="Times New Roman" w:hAnsi="Times New Roman" w:cs="Times New Roman"/>
          <w:sz w:val="28"/>
          <w:szCs w:val="28"/>
        </w:rPr>
        <w:t xml:space="preserve">окремій частині, якщо вони не </w:t>
      </w:r>
      <w:r w:rsidRPr="007050F6">
        <w:rPr>
          <w:rFonts w:ascii="Times New Roman" w:hAnsi="Times New Roman" w:cs="Times New Roman"/>
          <w:sz w:val="28"/>
          <w:szCs w:val="28"/>
        </w:rPr>
        <w:t xml:space="preserve"> відповідають Конституції України або якщо була порушена встановлена Конституцією України процедура їх розгляду, ухвалення або набрання ними чинності.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 (Аналогічну норму передбачено ст. 91 Закону України «Про Конституційний Суд України»). 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 Відповідно до пункту 1 частини п’ятої статті 361 КАС України підставою перегляд судових рішень у зв’язку з виключними обставинами є встановлення Конституційним Судом України неконституційності (конституційності) закону, іншого правового </w:t>
      </w:r>
      <w:proofErr w:type="spellStart"/>
      <w:r w:rsidRPr="007050F6">
        <w:rPr>
          <w:rFonts w:ascii="Times New Roman" w:hAnsi="Times New Roman" w:cs="Times New Roman"/>
          <w:sz w:val="28"/>
          <w:szCs w:val="28"/>
        </w:rPr>
        <w:t>акта</w:t>
      </w:r>
      <w:proofErr w:type="spellEnd"/>
      <w:r w:rsidRPr="007050F6">
        <w:rPr>
          <w:rFonts w:ascii="Times New Roman" w:hAnsi="Times New Roman" w:cs="Times New Roman"/>
          <w:sz w:val="28"/>
          <w:szCs w:val="28"/>
        </w:rPr>
        <w:t xml:space="preserve"> чи їх окремого положення, застосованого (не застосованого) судом при вирішенні справи, якщо рішення суду ще не виконане</w:t>
      </w:r>
      <w:r w:rsidR="001449AF" w:rsidRPr="007050F6">
        <w:rPr>
          <w:rFonts w:ascii="Times New Roman" w:hAnsi="Times New Roman" w:cs="Times New Roman"/>
          <w:sz w:val="28"/>
          <w:szCs w:val="28"/>
        </w:rPr>
        <w:t>.</w:t>
      </w:r>
    </w:p>
    <w:p w:rsidR="001E50EA" w:rsidRPr="007050F6" w:rsidRDefault="001449AF" w:rsidP="007050F6">
      <w:pPr>
        <w:spacing w:after="0" w:line="240" w:lineRule="auto"/>
        <w:ind w:firstLine="709"/>
        <w:jc w:val="both"/>
        <w:rPr>
          <w:rFonts w:ascii="Times New Roman" w:hAnsi="Times New Roman" w:cs="Times New Roman"/>
          <w:sz w:val="28"/>
          <w:szCs w:val="28"/>
        </w:rPr>
      </w:pPr>
      <w:r w:rsidRPr="007050F6">
        <w:rPr>
          <w:rFonts w:ascii="Times New Roman" w:hAnsi="Times New Roman" w:cs="Times New Roman"/>
          <w:sz w:val="28"/>
          <w:szCs w:val="28"/>
        </w:rPr>
        <w:t>П</w:t>
      </w:r>
      <w:r w:rsidR="001E50EA" w:rsidRPr="007050F6">
        <w:rPr>
          <w:rFonts w:ascii="Times New Roman" w:hAnsi="Times New Roman" w:cs="Times New Roman"/>
          <w:sz w:val="28"/>
          <w:szCs w:val="28"/>
        </w:rPr>
        <w:t>ерегляд справи за виключними обставинами, передбаченими ч. 5 ст. 361 КАС України, не суперечить принципу юридичної визна</w:t>
      </w:r>
      <w:r w:rsidR="00A22824" w:rsidRPr="007050F6">
        <w:rPr>
          <w:rFonts w:ascii="Times New Roman" w:hAnsi="Times New Roman" w:cs="Times New Roman"/>
          <w:sz w:val="28"/>
          <w:szCs w:val="28"/>
        </w:rPr>
        <w:t xml:space="preserve">ченості </w:t>
      </w:r>
      <w:r w:rsidR="001E50EA" w:rsidRPr="007050F6">
        <w:rPr>
          <w:rFonts w:ascii="Times New Roman" w:hAnsi="Times New Roman" w:cs="Times New Roman"/>
          <w:sz w:val="28"/>
          <w:szCs w:val="28"/>
        </w:rPr>
        <w:t xml:space="preserve"> та уз</w:t>
      </w:r>
      <w:r w:rsidR="00A22824" w:rsidRPr="007050F6">
        <w:rPr>
          <w:rFonts w:ascii="Times New Roman" w:hAnsi="Times New Roman" w:cs="Times New Roman"/>
          <w:sz w:val="28"/>
          <w:szCs w:val="28"/>
        </w:rPr>
        <w:t>годжується з практикою ЄСПЛ</w:t>
      </w:r>
      <w:r w:rsidR="001E50EA" w:rsidRPr="007050F6">
        <w:rPr>
          <w:rFonts w:ascii="Times New Roman" w:hAnsi="Times New Roman" w:cs="Times New Roman"/>
          <w:sz w:val="28"/>
          <w:szCs w:val="28"/>
        </w:rPr>
        <w:t xml:space="preserve"> рішення, які є предметом перегляду</w:t>
      </w:r>
      <w:r w:rsidR="00A22824" w:rsidRPr="007050F6">
        <w:rPr>
          <w:rFonts w:ascii="Times New Roman" w:hAnsi="Times New Roman" w:cs="Times New Roman"/>
          <w:sz w:val="28"/>
          <w:szCs w:val="28"/>
        </w:rPr>
        <w:t>.</w:t>
      </w:r>
      <w:r w:rsidR="001E50EA" w:rsidRPr="007050F6">
        <w:rPr>
          <w:rFonts w:ascii="Times New Roman" w:hAnsi="Times New Roman" w:cs="Times New Roman"/>
          <w:sz w:val="28"/>
          <w:szCs w:val="28"/>
        </w:rPr>
        <w:t xml:space="preserve"> Відповідно до ч. 1 ст. 361 КАС України за виключними обставинами може бути </w:t>
      </w:r>
      <w:proofErr w:type="spellStart"/>
      <w:r w:rsidR="001E50EA" w:rsidRPr="007050F6">
        <w:rPr>
          <w:rFonts w:ascii="Times New Roman" w:hAnsi="Times New Roman" w:cs="Times New Roman"/>
          <w:sz w:val="28"/>
          <w:szCs w:val="28"/>
        </w:rPr>
        <w:t>переглянуто</w:t>
      </w:r>
      <w:proofErr w:type="spellEnd"/>
      <w:r w:rsidR="001E50EA" w:rsidRPr="007050F6">
        <w:rPr>
          <w:rFonts w:ascii="Times New Roman" w:hAnsi="Times New Roman" w:cs="Times New Roman"/>
          <w:sz w:val="28"/>
          <w:szCs w:val="28"/>
        </w:rPr>
        <w:t xml:space="preserve"> судове рішення, яким закінчено розгляд справи і яке набрало законної сили. Зазначене положення передбачає лише дві вимоги до рішення, яке може бути </w:t>
      </w:r>
      <w:proofErr w:type="spellStart"/>
      <w:r w:rsidR="001E50EA" w:rsidRPr="007050F6">
        <w:rPr>
          <w:rFonts w:ascii="Times New Roman" w:hAnsi="Times New Roman" w:cs="Times New Roman"/>
          <w:sz w:val="28"/>
          <w:szCs w:val="28"/>
        </w:rPr>
        <w:t>переглянуто</w:t>
      </w:r>
      <w:proofErr w:type="spellEnd"/>
      <w:r w:rsidR="001E50EA" w:rsidRPr="007050F6">
        <w:rPr>
          <w:rFonts w:ascii="Times New Roman" w:hAnsi="Times New Roman" w:cs="Times New Roman"/>
          <w:sz w:val="28"/>
          <w:szCs w:val="28"/>
        </w:rPr>
        <w:t xml:space="preserve">: (1) рішення закінчує розгляд справи; (2) рішення набрало законної сили. Відповідно до ч. 1 ст. 245 КАС України при вирішенні справи по суті суд може задовольнити позов повністю або частково чи відмовити в його задоволенні повністю або частково. Усі ці рішення, які набрали законної сили можуть бути предметом перегляду. Закон не дає підстав вважати, що є якісь види судових рішень, які не може бути </w:t>
      </w:r>
      <w:proofErr w:type="spellStart"/>
      <w:r w:rsidR="001E50EA" w:rsidRPr="007050F6">
        <w:rPr>
          <w:rFonts w:ascii="Times New Roman" w:hAnsi="Times New Roman" w:cs="Times New Roman"/>
          <w:sz w:val="28"/>
          <w:szCs w:val="28"/>
        </w:rPr>
        <w:t>переглянуто</w:t>
      </w:r>
      <w:proofErr w:type="spellEnd"/>
      <w:r w:rsidR="001E50EA" w:rsidRPr="007050F6">
        <w:rPr>
          <w:rFonts w:ascii="Times New Roman" w:hAnsi="Times New Roman" w:cs="Times New Roman"/>
          <w:sz w:val="28"/>
          <w:szCs w:val="28"/>
        </w:rPr>
        <w:t xml:space="preserve">. Отже, рішення, яким у задоволенні позову </w:t>
      </w:r>
      <w:r w:rsidR="001E50EA" w:rsidRPr="007050F6">
        <w:rPr>
          <w:rFonts w:ascii="Times New Roman" w:hAnsi="Times New Roman" w:cs="Times New Roman"/>
          <w:sz w:val="28"/>
          <w:szCs w:val="28"/>
        </w:rPr>
        <w:lastRenderedPageBreak/>
        <w:t xml:space="preserve">відмовлено, можуть бути </w:t>
      </w:r>
      <w:r w:rsidR="00D85315">
        <w:rPr>
          <w:rFonts w:ascii="Times New Roman" w:hAnsi="Times New Roman" w:cs="Times New Roman"/>
          <w:sz w:val="28"/>
          <w:szCs w:val="28"/>
        </w:rPr>
        <w:t>предметом перегляду так само,</w:t>
      </w:r>
      <w:r w:rsidR="001E50EA" w:rsidRPr="007050F6">
        <w:rPr>
          <w:rFonts w:ascii="Times New Roman" w:hAnsi="Times New Roman" w:cs="Times New Roman"/>
          <w:sz w:val="28"/>
          <w:szCs w:val="28"/>
        </w:rPr>
        <w:t xml:space="preserve"> як і рішення, яким позов задоволено. Підставою перегляду таких рішень за п. 1 ч. 5 ст. 361 КАС України є встановлена Конституційним Судом України неконституційність (конституційність) закону, іншого правового </w:t>
      </w:r>
      <w:proofErr w:type="spellStart"/>
      <w:r w:rsidR="001E50EA" w:rsidRPr="007050F6">
        <w:rPr>
          <w:rFonts w:ascii="Times New Roman" w:hAnsi="Times New Roman" w:cs="Times New Roman"/>
          <w:sz w:val="28"/>
          <w:szCs w:val="28"/>
        </w:rPr>
        <w:t>акта</w:t>
      </w:r>
      <w:proofErr w:type="spellEnd"/>
      <w:r w:rsidR="001E50EA" w:rsidRPr="007050F6">
        <w:rPr>
          <w:rFonts w:ascii="Times New Roman" w:hAnsi="Times New Roman" w:cs="Times New Roman"/>
          <w:sz w:val="28"/>
          <w:szCs w:val="28"/>
        </w:rPr>
        <w:t xml:space="preserve"> чи їх окремого положення, застосованого (не застосованого) судом при вирішенні справи, якщо рішення суду ще не виконане. Отже, можна виділити такі умови перегляду за цією підставою: - неконституційність (конституційність) нормативно-правового </w:t>
      </w:r>
      <w:proofErr w:type="spellStart"/>
      <w:r w:rsidR="001E50EA" w:rsidRPr="007050F6">
        <w:rPr>
          <w:rFonts w:ascii="Times New Roman" w:hAnsi="Times New Roman" w:cs="Times New Roman"/>
          <w:sz w:val="28"/>
          <w:szCs w:val="28"/>
        </w:rPr>
        <w:t>акта</w:t>
      </w:r>
      <w:proofErr w:type="spellEnd"/>
      <w:r w:rsidR="001E50EA" w:rsidRPr="007050F6">
        <w:rPr>
          <w:rFonts w:ascii="Times New Roman" w:hAnsi="Times New Roman" w:cs="Times New Roman"/>
          <w:sz w:val="28"/>
          <w:szCs w:val="28"/>
        </w:rPr>
        <w:t xml:space="preserve"> чи його окремого положення; - застосування (не застосування) такого </w:t>
      </w:r>
      <w:proofErr w:type="spellStart"/>
      <w:r w:rsidR="001E50EA" w:rsidRPr="007050F6">
        <w:rPr>
          <w:rFonts w:ascii="Times New Roman" w:hAnsi="Times New Roman" w:cs="Times New Roman"/>
          <w:sz w:val="28"/>
          <w:szCs w:val="28"/>
        </w:rPr>
        <w:t>акта</w:t>
      </w:r>
      <w:proofErr w:type="spellEnd"/>
      <w:r w:rsidR="001E50EA" w:rsidRPr="007050F6">
        <w:rPr>
          <w:rFonts w:ascii="Times New Roman" w:hAnsi="Times New Roman" w:cs="Times New Roman"/>
          <w:sz w:val="28"/>
          <w:szCs w:val="28"/>
        </w:rPr>
        <w:t xml:space="preserve"> у справі; - рішення суду у такій справі не виконане. Відповідно до ч. 2 ст. 152 Конституції України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 Аналогічне положення закріплене також й у статті 91 Закону України «Про Конституційний Суд України». Можливість перегляду рішення за виключними обставинами не суперечить зазначеним вище положенням про пряму дію рішення Констит</w:t>
      </w:r>
      <w:r w:rsidRPr="007050F6">
        <w:rPr>
          <w:rFonts w:ascii="Times New Roman" w:hAnsi="Times New Roman" w:cs="Times New Roman"/>
          <w:sz w:val="28"/>
          <w:szCs w:val="28"/>
        </w:rPr>
        <w:t>уційного Суду України. Н</w:t>
      </w:r>
      <w:r w:rsidR="001E50EA" w:rsidRPr="007050F6">
        <w:rPr>
          <w:rFonts w:ascii="Times New Roman" w:hAnsi="Times New Roman" w:cs="Times New Roman"/>
          <w:sz w:val="28"/>
          <w:szCs w:val="28"/>
        </w:rPr>
        <w:t>аслідки неконституційності застосовуються лише до правовідносин, що виникли або продовжують існувати після оголошення рішення Конституційного Су</w:t>
      </w:r>
      <w:r w:rsidR="00997EE5" w:rsidRPr="007050F6">
        <w:rPr>
          <w:rFonts w:ascii="Times New Roman" w:hAnsi="Times New Roman" w:cs="Times New Roman"/>
          <w:sz w:val="28"/>
          <w:szCs w:val="28"/>
        </w:rPr>
        <w:t>ду України.</w:t>
      </w:r>
      <w:r w:rsidR="001E50EA" w:rsidRPr="007050F6">
        <w:rPr>
          <w:rFonts w:ascii="Times New Roman" w:hAnsi="Times New Roman" w:cs="Times New Roman"/>
          <w:sz w:val="28"/>
          <w:szCs w:val="28"/>
        </w:rPr>
        <w:t xml:space="preserve"> Відновлення права (наприклад на перерахунок пенсії) можливе з моменту ухвалення відповідного рішення Конституційного Суду України. 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 (ч. 3 ст. 152 Конституції України). Відшкодування шкоди, завданої органом державної влади, органом влади Автономної Республіки Крим або органом місцевого самоврядування у сфері нормотворчої діяльності передбачено також статтею 1175 Цивільного кодексу України. Отже, якщо особа зазнала шкоди від дії закону, визнаного згодом неконституційним, вона може вимагати її відшкодування, зокрема звернутися до суду з окремим позовом. Поряд із цим, до осіб, які в судовому порядку оспорювали наявність/відсутність прав чи обов’язків, що ґрунтується на законі, визнаному згодом неконституційним, діє спеціальне правове регулювання. Захист їхніх прав від наслідків неконституційності застосованого до них закону можливий також через перегляд справи за виключними обставинами</w:t>
      </w:r>
      <w:r w:rsidR="00997EE5" w:rsidRPr="007050F6">
        <w:rPr>
          <w:rFonts w:ascii="Times New Roman" w:hAnsi="Times New Roman" w:cs="Times New Roman"/>
          <w:sz w:val="28"/>
          <w:szCs w:val="28"/>
        </w:rPr>
        <w:t xml:space="preserve">. </w:t>
      </w:r>
      <w:r w:rsidR="001E50EA" w:rsidRPr="007050F6">
        <w:rPr>
          <w:rFonts w:ascii="Times New Roman" w:hAnsi="Times New Roman" w:cs="Times New Roman"/>
          <w:sz w:val="28"/>
          <w:szCs w:val="28"/>
        </w:rPr>
        <w:t xml:space="preserve">Скориставшись своїм правом на оскарження конституційності застосованого щодо неї закону, особа прагне відновити саме свої права та законні інтереси. Коли Конституційний Суд України задовольняє конституційну скаргу, має бути механізм, що забезпечує реальне поновлення її порушених прав. Саме таким механізмом є перегляд справи за виключними обставинами. Держава має забезпечити ефективне поновлення прав через можливість повторного розгляду справи, під час якого суд загальної юрисдикції, зважаючи на рішення Конституційного Суду України, повинен переглянути судове рішення, яке ґрунтувалося на неконституційних положеннях закону, відповідно до закону, який узгоджується з Конституцією (або без застосування закону, який з Конституцією не узгоджується), та на основі юридичної позиції Конституційного Суду України. Перегляд судових рішень, які </w:t>
      </w:r>
      <w:r w:rsidR="001E50EA" w:rsidRPr="007050F6">
        <w:rPr>
          <w:rFonts w:ascii="Times New Roman" w:hAnsi="Times New Roman" w:cs="Times New Roman"/>
          <w:sz w:val="28"/>
          <w:szCs w:val="28"/>
        </w:rPr>
        <w:lastRenderedPageBreak/>
        <w:t>ухвалені на підставі положень закону, визнаних неконституційними (конституційними), є одним із проявів «відповідальності» держави, про яку йдеться у ст. 3 Конституції України. У такий спосіб держава виконує свій обов’язок поновити права, які вона сама й порушила, ухваливши акт, який став об’єктом судового конституційного контролю і визнаний неконституційним. Гарантуючи таке право особи, законодавець мав на меті забезпечити поновлення порушеного права особи внаслідок застосування у її справі положень закону, які не відповідали Конституції України. Зважаючи на вищевикладене, можна дійти висновку, що рішення Конституційного Суду України про визнання закону неконституційним має перспективну дію. Але для учасників судової справи, у якій застосовано неконституційний закон, українське законодавство передбачає спеціальний інструмент захисту їхніх прав – перегляд справи за виключними обставинами.</w:t>
      </w:r>
    </w:p>
    <w:p w:rsidR="009D7095" w:rsidRDefault="009D7095">
      <w:pPr>
        <w:rPr>
          <w:color w:val="000000"/>
          <w:sz w:val="27"/>
          <w:szCs w:val="27"/>
        </w:rPr>
      </w:pPr>
    </w:p>
    <w:p w:rsidR="00F67F19" w:rsidRDefault="00344935" w:rsidP="00E90E5D">
      <w:pPr>
        <w:spacing w:line="240" w:lineRule="auto"/>
        <w:ind w:firstLine="709"/>
        <w:jc w:val="both"/>
        <w:rPr>
          <w:rFonts w:ascii="Times New Roman" w:hAnsi="Times New Roman" w:cs="Times New Roman"/>
          <w:b/>
          <w:sz w:val="28"/>
          <w:szCs w:val="28"/>
        </w:rPr>
      </w:pPr>
      <w:r w:rsidRPr="00FB03A0">
        <w:rPr>
          <w:rFonts w:ascii="Times New Roman" w:hAnsi="Times New Roman" w:cs="Times New Roman"/>
          <w:b/>
          <w:sz w:val="28"/>
          <w:szCs w:val="28"/>
        </w:rPr>
        <w:t>2</w:t>
      </w:r>
      <w:r w:rsidR="00E47BB0" w:rsidRPr="00FB03A0">
        <w:rPr>
          <w:rFonts w:ascii="Times New Roman" w:hAnsi="Times New Roman" w:cs="Times New Roman"/>
          <w:b/>
          <w:sz w:val="28"/>
          <w:szCs w:val="28"/>
        </w:rPr>
        <w:t>.</w:t>
      </w:r>
      <w:r w:rsidR="00C96D32" w:rsidRPr="00FB03A0">
        <w:rPr>
          <w:rFonts w:ascii="Times New Roman" w:hAnsi="Times New Roman" w:cs="Times New Roman"/>
          <w:b/>
          <w:sz w:val="28"/>
          <w:szCs w:val="28"/>
        </w:rPr>
        <w:t xml:space="preserve"> </w:t>
      </w:r>
      <w:r w:rsidR="00FB03A0" w:rsidRPr="00FB03A0">
        <w:rPr>
          <w:rFonts w:ascii="Times New Roman" w:hAnsi="Times New Roman" w:cs="Times New Roman"/>
          <w:b/>
          <w:sz w:val="28"/>
          <w:szCs w:val="28"/>
        </w:rPr>
        <w:t>Аналіз с</w:t>
      </w:r>
      <w:r w:rsidR="00FB03A0" w:rsidRPr="00FB03A0">
        <w:rPr>
          <w:rFonts w:ascii="Times New Roman" w:hAnsi="Times New Roman" w:cs="Times New Roman"/>
          <w:b/>
          <w:sz w:val="28"/>
          <w:szCs w:val="28"/>
          <w:shd w:val="clear" w:color="auto" w:fill="FFFFFF"/>
        </w:rPr>
        <w:t xml:space="preserve">удової практики </w:t>
      </w:r>
      <w:r w:rsidR="00FB03A0" w:rsidRPr="00FB03A0">
        <w:rPr>
          <w:rFonts w:ascii="Times New Roman" w:hAnsi="Times New Roman"/>
          <w:b/>
          <w:bCs/>
          <w:sz w:val="28"/>
          <w:szCs w:val="28"/>
        </w:rPr>
        <w:t>з дотримання норм матеріального права</w:t>
      </w:r>
      <w:r w:rsidR="00FB03A0" w:rsidRPr="00FB03A0">
        <w:rPr>
          <w:rFonts w:ascii="Times New Roman" w:hAnsi="Times New Roman" w:cs="Times New Roman"/>
          <w:b/>
          <w:sz w:val="28"/>
          <w:szCs w:val="28"/>
        </w:rPr>
        <w:t xml:space="preserve">, щодо спору про </w:t>
      </w:r>
      <w:r w:rsidR="00FB03A0" w:rsidRPr="00FB03A0">
        <w:rPr>
          <w:rFonts w:ascii="Times New Roman" w:hAnsi="Times New Roman" w:cs="Times New Roman"/>
          <w:b/>
          <w:color w:val="000000"/>
          <w:sz w:val="28"/>
          <w:szCs w:val="28"/>
        </w:rPr>
        <w:t xml:space="preserve"> стягнення шкоди завданої законом, що визнаний неконституційним, відповідно до статті 152 Конституції України.</w:t>
      </w:r>
      <w:r w:rsidR="007050F6" w:rsidRPr="00FB03A0">
        <w:rPr>
          <w:rFonts w:ascii="Times New Roman" w:hAnsi="Times New Roman" w:cs="Times New Roman"/>
          <w:b/>
          <w:sz w:val="28"/>
          <w:szCs w:val="28"/>
        </w:rPr>
        <w:t xml:space="preserve"> </w:t>
      </w:r>
    </w:p>
    <w:p w:rsidR="00F67F19" w:rsidRPr="000C4EDF" w:rsidRDefault="00F67F19" w:rsidP="00E90E5D">
      <w:pPr>
        <w:jc w:val="both"/>
        <w:rPr>
          <w:rFonts w:ascii="Times New Roman" w:hAnsi="Times New Roman" w:cs="Times New Roman"/>
          <w:b/>
          <w:sz w:val="28"/>
          <w:szCs w:val="28"/>
        </w:rPr>
      </w:pPr>
      <w:r w:rsidRPr="00E90E5D">
        <w:rPr>
          <w:rFonts w:ascii="Times New Roman" w:hAnsi="Times New Roman" w:cs="Times New Roman"/>
          <w:b/>
          <w:sz w:val="28"/>
          <w:szCs w:val="28"/>
        </w:rPr>
        <w:t xml:space="preserve">2.1. </w:t>
      </w:r>
      <w:r w:rsidR="000C4EDF" w:rsidRPr="000C4EDF">
        <w:rPr>
          <w:rFonts w:ascii="Times New Roman" w:hAnsi="Times New Roman" w:cs="Times New Roman"/>
          <w:b/>
          <w:sz w:val="28"/>
          <w:szCs w:val="28"/>
        </w:rPr>
        <w:t xml:space="preserve">Приклади судових рішень у справах з приводу </w:t>
      </w:r>
      <w:proofErr w:type="spellStart"/>
      <w:r w:rsidR="000C4EDF" w:rsidRPr="000C4EDF">
        <w:rPr>
          <w:rFonts w:ascii="Times New Roman" w:hAnsi="Times New Roman" w:cs="Times New Roman"/>
          <w:b/>
          <w:sz w:val="28"/>
          <w:szCs w:val="28"/>
        </w:rPr>
        <w:t>загальнообов</w:t>
      </w:r>
      <w:proofErr w:type="spellEnd"/>
      <w:r w:rsidR="000C4EDF" w:rsidRPr="000C4EDF">
        <w:rPr>
          <w:rFonts w:ascii="Times New Roman" w:hAnsi="Times New Roman" w:cs="Times New Roman"/>
          <w:b/>
          <w:sz w:val="28"/>
          <w:szCs w:val="28"/>
          <w:lang w:val="ru-RU"/>
        </w:rPr>
        <w:t>’</w:t>
      </w:r>
      <w:proofErr w:type="spellStart"/>
      <w:r w:rsidR="000C4EDF" w:rsidRPr="000C4EDF">
        <w:rPr>
          <w:rFonts w:ascii="Times New Roman" w:hAnsi="Times New Roman" w:cs="Times New Roman"/>
          <w:b/>
          <w:sz w:val="28"/>
          <w:szCs w:val="28"/>
          <w:lang w:val="ru-RU"/>
        </w:rPr>
        <w:t>язкового</w:t>
      </w:r>
      <w:proofErr w:type="spellEnd"/>
      <w:r w:rsidR="000C4EDF" w:rsidRPr="000C4EDF">
        <w:rPr>
          <w:rFonts w:ascii="Times New Roman" w:hAnsi="Times New Roman" w:cs="Times New Roman"/>
          <w:b/>
          <w:sz w:val="28"/>
          <w:szCs w:val="28"/>
          <w:lang w:val="ru-RU"/>
        </w:rPr>
        <w:t xml:space="preserve"> державного пенс</w:t>
      </w:r>
      <w:r w:rsidR="000C4EDF" w:rsidRPr="000C4EDF">
        <w:rPr>
          <w:rFonts w:ascii="Times New Roman" w:hAnsi="Times New Roman" w:cs="Times New Roman"/>
          <w:b/>
          <w:sz w:val="28"/>
          <w:szCs w:val="28"/>
        </w:rPr>
        <w:t>і</w:t>
      </w:r>
      <w:proofErr w:type="spellStart"/>
      <w:r w:rsidR="000C4EDF" w:rsidRPr="000C4EDF">
        <w:rPr>
          <w:rFonts w:ascii="Times New Roman" w:hAnsi="Times New Roman" w:cs="Times New Roman"/>
          <w:b/>
          <w:sz w:val="28"/>
          <w:szCs w:val="28"/>
          <w:lang w:val="ru-RU"/>
        </w:rPr>
        <w:t>йного</w:t>
      </w:r>
      <w:proofErr w:type="spellEnd"/>
      <w:r w:rsidR="000C4EDF" w:rsidRPr="000C4EDF">
        <w:rPr>
          <w:rFonts w:ascii="Times New Roman" w:hAnsi="Times New Roman" w:cs="Times New Roman"/>
          <w:b/>
          <w:sz w:val="28"/>
          <w:szCs w:val="28"/>
          <w:lang w:val="ru-RU"/>
        </w:rPr>
        <w:t xml:space="preserve"> </w:t>
      </w:r>
      <w:proofErr w:type="spellStart"/>
      <w:r w:rsidR="000C4EDF" w:rsidRPr="000C4EDF">
        <w:rPr>
          <w:rFonts w:ascii="Times New Roman" w:hAnsi="Times New Roman" w:cs="Times New Roman"/>
          <w:b/>
          <w:sz w:val="28"/>
          <w:szCs w:val="28"/>
          <w:lang w:val="ru-RU"/>
        </w:rPr>
        <w:t>страхування</w:t>
      </w:r>
      <w:proofErr w:type="spellEnd"/>
      <w:r w:rsidR="000C4EDF" w:rsidRPr="000C4EDF">
        <w:rPr>
          <w:rFonts w:ascii="Times New Roman" w:hAnsi="Times New Roman" w:cs="Times New Roman"/>
          <w:b/>
          <w:sz w:val="28"/>
          <w:szCs w:val="28"/>
          <w:lang w:val="ru-RU"/>
        </w:rPr>
        <w:t xml:space="preserve">, а </w:t>
      </w:r>
      <w:proofErr w:type="spellStart"/>
      <w:r w:rsidR="000C4EDF" w:rsidRPr="000C4EDF">
        <w:rPr>
          <w:rFonts w:ascii="Times New Roman" w:hAnsi="Times New Roman" w:cs="Times New Roman"/>
          <w:b/>
          <w:sz w:val="28"/>
          <w:szCs w:val="28"/>
          <w:lang w:val="ru-RU"/>
        </w:rPr>
        <w:t>саме</w:t>
      </w:r>
      <w:proofErr w:type="spellEnd"/>
      <w:r w:rsidR="000C4EDF" w:rsidRPr="000C4EDF">
        <w:rPr>
          <w:rFonts w:ascii="Times New Roman" w:hAnsi="Times New Roman" w:cs="Times New Roman"/>
          <w:b/>
          <w:sz w:val="28"/>
          <w:szCs w:val="28"/>
          <w:lang w:val="ru-RU"/>
        </w:rPr>
        <w:t xml:space="preserve">, </w:t>
      </w:r>
      <w:proofErr w:type="spellStart"/>
      <w:r w:rsidR="000C4EDF" w:rsidRPr="000C4EDF">
        <w:rPr>
          <w:rFonts w:ascii="Times New Roman" w:hAnsi="Times New Roman" w:cs="Times New Roman"/>
          <w:b/>
          <w:sz w:val="28"/>
          <w:szCs w:val="28"/>
          <w:lang w:val="ru-RU"/>
        </w:rPr>
        <w:t>осіб</w:t>
      </w:r>
      <w:proofErr w:type="spellEnd"/>
      <w:r w:rsidR="000C4EDF" w:rsidRPr="000C4EDF">
        <w:rPr>
          <w:rFonts w:ascii="Times New Roman" w:hAnsi="Times New Roman" w:cs="Times New Roman"/>
          <w:b/>
          <w:sz w:val="28"/>
          <w:szCs w:val="28"/>
          <w:lang w:val="ru-RU"/>
        </w:rPr>
        <w:t xml:space="preserve"> </w:t>
      </w:r>
      <w:r w:rsidR="000C4EDF" w:rsidRPr="000C4EDF">
        <w:rPr>
          <w:rFonts w:ascii="Times New Roman" w:hAnsi="Times New Roman" w:cs="Times New Roman"/>
          <w:b/>
          <w:sz w:val="28"/>
          <w:szCs w:val="28"/>
        </w:rPr>
        <w:t xml:space="preserve">звільнених з публічної служби. </w:t>
      </w:r>
    </w:p>
    <w:p w:rsidR="00D3258C" w:rsidRPr="004B7360" w:rsidRDefault="00D3258C" w:rsidP="00D3258C">
      <w:pPr>
        <w:pStyle w:val="a3"/>
        <w:spacing w:before="0" w:beforeAutospacing="0" w:after="0" w:afterAutospacing="0"/>
        <w:ind w:firstLine="709"/>
        <w:jc w:val="both"/>
        <w:rPr>
          <w:color w:val="000000"/>
          <w:sz w:val="28"/>
          <w:szCs w:val="28"/>
        </w:rPr>
      </w:pPr>
      <w:r w:rsidRPr="004B7360">
        <w:rPr>
          <w:color w:val="000000"/>
          <w:sz w:val="28"/>
          <w:szCs w:val="28"/>
        </w:rPr>
        <w:t>У березні 2020 року ОСОБА_1 звернувся до суду із позовом до Управління Державної казначейської служби України у м. Луцьку Волинської області (далі</w:t>
      </w:r>
      <w:r>
        <w:rPr>
          <w:color w:val="000000"/>
          <w:sz w:val="28"/>
          <w:szCs w:val="28"/>
        </w:rPr>
        <w:t xml:space="preserve"> </w:t>
      </w:r>
      <w:r w:rsidRPr="004B7360">
        <w:rPr>
          <w:color w:val="000000"/>
          <w:sz w:val="28"/>
          <w:szCs w:val="28"/>
        </w:rPr>
        <w:t>Управління, ДКСУ відповідно) в якому просив: визнати протиправними дії відповідача щодо відмови у поверненні незаконно утриманих з пенсії сум податку на доходи фізичних осіб (далі</w:t>
      </w:r>
      <w:r>
        <w:rPr>
          <w:color w:val="000000"/>
          <w:sz w:val="28"/>
          <w:szCs w:val="28"/>
        </w:rPr>
        <w:t xml:space="preserve"> </w:t>
      </w:r>
      <w:r w:rsidRPr="004B7360">
        <w:rPr>
          <w:color w:val="000000"/>
          <w:sz w:val="28"/>
          <w:szCs w:val="28"/>
        </w:rPr>
        <w:t>ПДФО) та військового збору; стягнути з Державного бюджету України (далі</w:t>
      </w:r>
      <w:r>
        <w:rPr>
          <w:color w:val="000000"/>
          <w:sz w:val="28"/>
          <w:szCs w:val="28"/>
        </w:rPr>
        <w:t xml:space="preserve"> </w:t>
      </w:r>
      <w:r w:rsidRPr="004B7360">
        <w:rPr>
          <w:color w:val="000000"/>
          <w:sz w:val="28"/>
          <w:szCs w:val="28"/>
        </w:rPr>
        <w:t>ДБУ) на користь позивача шляхом списання з відповідного рахунку Управління 33870,16 грн майнової шкоди у вигляді недоотриманої пенсії, завданої законом, що визнаний неконституційним.</w:t>
      </w:r>
    </w:p>
    <w:p w:rsidR="00D3258C" w:rsidRPr="004B7360" w:rsidRDefault="00D3258C" w:rsidP="00D3258C">
      <w:pPr>
        <w:pStyle w:val="a3"/>
        <w:spacing w:before="0" w:beforeAutospacing="0" w:after="0" w:afterAutospacing="0"/>
        <w:ind w:firstLine="709"/>
        <w:jc w:val="both"/>
        <w:rPr>
          <w:color w:val="000000"/>
          <w:sz w:val="28"/>
          <w:szCs w:val="28"/>
        </w:rPr>
      </w:pPr>
      <w:r w:rsidRPr="004B7360">
        <w:rPr>
          <w:color w:val="000000"/>
          <w:sz w:val="28"/>
          <w:szCs w:val="28"/>
        </w:rPr>
        <w:t>Рішенням Волинського окружного адміністративного суду від 27.05.2020 позов задоволено.</w:t>
      </w:r>
    </w:p>
    <w:p w:rsidR="00D3258C" w:rsidRPr="00593848" w:rsidRDefault="00D3258C" w:rsidP="00D3258C">
      <w:pPr>
        <w:pStyle w:val="a3"/>
        <w:spacing w:before="0" w:beforeAutospacing="0" w:after="0" w:afterAutospacing="0"/>
        <w:ind w:firstLine="709"/>
        <w:jc w:val="both"/>
        <w:rPr>
          <w:sz w:val="28"/>
          <w:szCs w:val="28"/>
        </w:rPr>
      </w:pPr>
      <w:r w:rsidRPr="004B7360">
        <w:rPr>
          <w:color w:val="000000"/>
          <w:sz w:val="28"/>
          <w:szCs w:val="28"/>
        </w:rPr>
        <w:t>Задовольня</w:t>
      </w:r>
      <w:r w:rsidRPr="00593848">
        <w:rPr>
          <w:sz w:val="28"/>
          <w:szCs w:val="28"/>
        </w:rPr>
        <w:t>ючи позов, суд першої інстанції виходив із того, що зважаючи на визнання неконституційними змін, внесених до</w:t>
      </w:r>
      <w:r>
        <w:rPr>
          <w:sz w:val="28"/>
          <w:szCs w:val="28"/>
        </w:rPr>
        <w:t xml:space="preserve"> </w:t>
      </w:r>
      <w:hyperlink r:id="rId8" w:tgtFrame="_blank" w:tooltip="Податковий кодекс України (ред. з 01.01.2017); нормативно-правовий акт № 2755-VI від 02.12.2010" w:history="1">
        <w:r w:rsidRPr="00593848">
          <w:rPr>
            <w:rStyle w:val="a4"/>
            <w:color w:val="auto"/>
            <w:sz w:val="28"/>
            <w:szCs w:val="28"/>
            <w:u w:val="none"/>
          </w:rPr>
          <w:t>ПК</w:t>
        </w:r>
      </w:hyperlink>
      <w:r>
        <w:rPr>
          <w:sz w:val="28"/>
          <w:szCs w:val="28"/>
        </w:rPr>
        <w:t xml:space="preserve"> </w:t>
      </w:r>
      <w:hyperlink r:id="rId9"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593848">
          <w:rPr>
            <w:rStyle w:val="a4"/>
            <w:color w:val="auto"/>
            <w:sz w:val="28"/>
            <w:szCs w:val="28"/>
            <w:u w:val="none"/>
          </w:rPr>
          <w:t>Законом України «Про запобігання фінансової катастрофи та створення передумов для економічного зростання в Україні»</w:t>
        </w:r>
      </w:hyperlink>
      <w:r>
        <w:rPr>
          <w:sz w:val="28"/>
          <w:szCs w:val="28"/>
        </w:rPr>
        <w:t xml:space="preserve"> </w:t>
      </w:r>
      <w:r w:rsidRPr="00593848">
        <w:rPr>
          <w:sz w:val="28"/>
          <w:szCs w:val="28"/>
        </w:rPr>
        <w:t>(далі</w:t>
      </w:r>
      <w:r>
        <w:rPr>
          <w:sz w:val="28"/>
          <w:szCs w:val="28"/>
        </w:rPr>
        <w:t xml:space="preserve"> </w:t>
      </w:r>
      <w:hyperlink r:id="rId10"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593848">
          <w:rPr>
            <w:rStyle w:val="a4"/>
            <w:color w:val="auto"/>
            <w:sz w:val="28"/>
            <w:szCs w:val="28"/>
            <w:u w:val="none"/>
          </w:rPr>
          <w:t>Закон №1166-VII</w:t>
        </w:r>
      </w:hyperlink>
      <w:r w:rsidRPr="00593848">
        <w:rPr>
          <w:sz w:val="28"/>
          <w:szCs w:val="28"/>
        </w:rPr>
        <w:t>) і втратою ними своєї чинності з дня ухвалення рішення Конституційного Суду України (далі</w:t>
      </w:r>
      <w:r>
        <w:rPr>
          <w:sz w:val="28"/>
          <w:szCs w:val="28"/>
        </w:rPr>
        <w:t xml:space="preserve"> </w:t>
      </w:r>
      <w:r w:rsidRPr="00593848">
        <w:rPr>
          <w:sz w:val="28"/>
          <w:szCs w:val="28"/>
        </w:rPr>
        <w:t>КСУ)</w:t>
      </w:r>
      <w:r>
        <w:rPr>
          <w:sz w:val="28"/>
          <w:szCs w:val="28"/>
        </w:rPr>
        <w:t xml:space="preserve"> від 27.02.2018 №1-р/2018 (далі </w:t>
      </w:r>
      <w:r w:rsidRPr="00593848">
        <w:rPr>
          <w:sz w:val="28"/>
          <w:szCs w:val="28"/>
        </w:rPr>
        <w:t>Рішення №1-р/2018), мало місце незаконне утримання коштів з грошового утримання позивача через дію вищевказаних норм з лютого 2015 року по лютий 2018 року, в зв`язку з чим порушене право позивача підлягає захисту у спосіб стягнення з ДБУ на користь позивача шляхом списання з відповідного рахунку ДКСУ 33870,16 грн майнової шкоди у вигляді недоотриманої пенсії, відповідно до</w:t>
      </w:r>
      <w:r>
        <w:rPr>
          <w:sz w:val="28"/>
          <w:szCs w:val="28"/>
        </w:rPr>
        <w:t xml:space="preserve"> </w:t>
      </w:r>
      <w:hyperlink r:id="rId11" w:anchor="618" w:tgtFrame="_blank" w:tooltip="КОНСТИТУЦІЯ УКРАЇНИ; нормативно-правовий акт № 254к/96-ВР від 28.06.1996" w:history="1">
        <w:r w:rsidRPr="00593848">
          <w:rPr>
            <w:rStyle w:val="a4"/>
            <w:color w:val="auto"/>
            <w:sz w:val="28"/>
            <w:szCs w:val="28"/>
            <w:u w:val="none"/>
          </w:rPr>
          <w:t>статті 152 Конституції України</w:t>
        </w:r>
      </w:hyperlink>
      <w:r w:rsidRPr="00593848">
        <w:rPr>
          <w:sz w:val="28"/>
          <w:szCs w:val="28"/>
        </w:rPr>
        <w:t>, статей</w:t>
      </w:r>
      <w:r>
        <w:rPr>
          <w:sz w:val="28"/>
          <w:szCs w:val="28"/>
        </w:rPr>
        <w:t xml:space="preserve"> </w:t>
      </w:r>
      <w:hyperlink r:id="rId12" w:anchor="843053" w:tgtFrame="_blank" w:tooltip="Цивільний кодекс України; нормативно-правовий акт № 435-IV від 16.01.2003" w:history="1">
        <w:r w:rsidRPr="00593848">
          <w:rPr>
            <w:rStyle w:val="a4"/>
            <w:color w:val="auto"/>
            <w:sz w:val="28"/>
            <w:szCs w:val="28"/>
            <w:u w:val="none"/>
          </w:rPr>
          <w:t>22</w:t>
        </w:r>
      </w:hyperlink>
      <w:r w:rsidRPr="00593848">
        <w:rPr>
          <w:sz w:val="28"/>
          <w:szCs w:val="28"/>
        </w:rPr>
        <w:t>,</w:t>
      </w:r>
      <w:r>
        <w:rPr>
          <w:sz w:val="28"/>
          <w:szCs w:val="28"/>
        </w:rPr>
        <w:t xml:space="preserve"> </w:t>
      </w:r>
      <w:hyperlink r:id="rId13" w:anchor="844278" w:tgtFrame="_blank" w:tooltip="Цивільний кодекс України; нормативно-правовий акт № 435-IV від 16.01.2003" w:history="1">
        <w:r w:rsidRPr="00593848">
          <w:rPr>
            <w:rStyle w:val="a4"/>
            <w:color w:val="auto"/>
            <w:sz w:val="28"/>
            <w:szCs w:val="28"/>
            <w:u w:val="none"/>
          </w:rPr>
          <w:t>1175 ЦК</w:t>
        </w:r>
      </w:hyperlink>
      <w:r>
        <w:rPr>
          <w:sz w:val="28"/>
          <w:szCs w:val="28"/>
        </w:rPr>
        <w:t xml:space="preserve"> </w:t>
      </w:r>
      <w:r w:rsidRPr="00593848">
        <w:rPr>
          <w:sz w:val="28"/>
          <w:szCs w:val="28"/>
        </w:rPr>
        <w:t>за рахунок коштів ДБУ.</w:t>
      </w:r>
    </w:p>
    <w:p w:rsidR="00D3258C" w:rsidRPr="00593848" w:rsidRDefault="001522AC" w:rsidP="00D3258C">
      <w:pPr>
        <w:pStyle w:val="a3"/>
        <w:spacing w:before="0" w:beforeAutospacing="0" w:after="0" w:afterAutospacing="0"/>
        <w:ind w:firstLine="709"/>
        <w:jc w:val="both"/>
        <w:rPr>
          <w:sz w:val="28"/>
          <w:szCs w:val="28"/>
        </w:rPr>
      </w:pPr>
      <w:r>
        <w:rPr>
          <w:sz w:val="28"/>
          <w:szCs w:val="28"/>
        </w:rPr>
        <w:lastRenderedPageBreak/>
        <w:t xml:space="preserve">Апеляційним судом рішення суду </w:t>
      </w:r>
      <w:r w:rsidR="00D3258C" w:rsidRPr="00593848">
        <w:rPr>
          <w:sz w:val="28"/>
          <w:szCs w:val="28"/>
        </w:rPr>
        <w:t>першої інстанції</w:t>
      </w:r>
      <w:r w:rsidR="009020DA">
        <w:rPr>
          <w:sz w:val="28"/>
          <w:szCs w:val="28"/>
        </w:rPr>
        <w:t xml:space="preserve"> скасоване, у задоволенні позову відмовлено з наступних </w:t>
      </w:r>
      <w:r w:rsidR="00D3258C" w:rsidRPr="00593848">
        <w:rPr>
          <w:sz w:val="28"/>
          <w:szCs w:val="28"/>
        </w:rPr>
        <w:t>міркувань.</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Рішенням №1-р/2018 (справа про оподаткування пенсій і щомісячного довічного грошового утримання) визнано таким, що не відповідає</w:t>
      </w:r>
      <w:r>
        <w:rPr>
          <w:sz w:val="28"/>
          <w:szCs w:val="28"/>
        </w:rPr>
        <w:t xml:space="preserve"> </w:t>
      </w:r>
      <w:hyperlink r:id="rId14" w:tgtFrame="_blank" w:tooltip="КОНСТИТУЦІЯ УКРАЇНИ; нормативно-правовий акт № 254к/96-ВР від 28.06.1996" w:history="1">
        <w:r w:rsidRPr="00593848">
          <w:rPr>
            <w:rStyle w:val="a4"/>
            <w:color w:val="auto"/>
            <w:sz w:val="28"/>
            <w:szCs w:val="28"/>
            <w:u w:val="none"/>
          </w:rPr>
          <w:t>Конституції України</w:t>
        </w:r>
      </w:hyperlink>
      <w:r>
        <w:rPr>
          <w:sz w:val="28"/>
          <w:szCs w:val="28"/>
        </w:rPr>
        <w:t xml:space="preserve"> </w:t>
      </w:r>
      <w:r w:rsidRPr="00593848">
        <w:rPr>
          <w:sz w:val="28"/>
          <w:szCs w:val="28"/>
        </w:rPr>
        <w:t>(є неконституційним), положення абзацу першого підпункту </w:t>
      </w:r>
      <w:hyperlink r:id="rId15" w:anchor="27047" w:tgtFrame="_blank" w:tooltip="Податковий кодекс України (ред. з 01.01.2017); нормативно-правовий акт № 2755-VI від 02.12.2010" w:history="1">
        <w:r w:rsidRPr="00593848">
          <w:rPr>
            <w:rStyle w:val="a4"/>
            <w:color w:val="auto"/>
            <w:sz w:val="28"/>
            <w:szCs w:val="28"/>
            <w:u w:val="none"/>
          </w:rPr>
          <w:t>164.2.19</w:t>
        </w:r>
      </w:hyperlink>
      <w:r w:rsidRPr="00593848">
        <w:rPr>
          <w:sz w:val="28"/>
          <w:szCs w:val="28"/>
        </w:rPr>
        <w:t> пункту </w:t>
      </w:r>
      <w:hyperlink r:id="rId16" w:anchor="13861" w:tgtFrame="_blank" w:tooltip="Податковий кодекс України (ред. з 01.01.2017); нормативно-правовий акт № 2755-VI від 02.12.2010" w:history="1">
        <w:r w:rsidRPr="00593848">
          <w:rPr>
            <w:rStyle w:val="a4"/>
            <w:color w:val="auto"/>
            <w:sz w:val="28"/>
            <w:szCs w:val="28"/>
            <w:u w:val="none"/>
          </w:rPr>
          <w:t>164.2</w:t>
        </w:r>
      </w:hyperlink>
      <w:r w:rsidRPr="00593848">
        <w:rPr>
          <w:sz w:val="28"/>
          <w:szCs w:val="28"/>
        </w:rPr>
        <w:t> статті </w:t>
      </w:r>
      <w:hyperlink r:id="rId17" w:anchor="13853" w:tgtFrame="_blank" w:tooltip="Податковий кодекс України (ред. з 01.01.2017); нормативно-правовий акт № 2755-VI від 02.12.2010" w:history="1">
        <w:r w:rsidRPr="00593848">
          <w:rPr>
            <w:rStyle w:val="a4"/>
            <w:color w:val="auto"/>
            <w:sz w:val="28"/>
            <w:szCs w:val="28"/>
            <w:u w:val="none"/>
          </w:rPr>
          <w:t>164 ПК України</w:t>
        </w:r>
      </w:hyperlink>
      <w:r w:rsidRPr="00593848">
        <w:rPr>
          <w:sz w:val="28"/>
          <w:szCs w:val="28"/>
        </w:rPr>
        <w:t>,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Процедуру повернення коштів, помилково або надміру зарахованих до державного та місцевого бюджетів визначено Порядком повернення коштів, помилково або надміру зарахованих до д</w:t>
      </w:r>
      <w:r w:rsidR="009020DA">
        <w:rPr>
          <w:sz w:val="28"/>
          <w:szCs w:val="28"/>
        </w:rPr>
        <w:t>ержавного та місцевого бюджетів</w:t>
      </w:r>
      <w:r w:rsidRPr="00593848">
        <w:rPr>
          <w:sz w:val="28"/>
          <w:szCs w:val="28"/>
        </w:rPr>
        <w:t>, затвердженого</w:t>
      </w:r>
      <w:r>
        <w:rPr>
          <w:sz w:val="28"/>
          <w:szCs w:val="28"/>
        </w:rPr>
        <w:t xml:space="preserve"> </w:t>
      </w:r>
      <w:hyperlink r:id="rId18" w:tgtFrame="_blank" w:tooltip="Про затвердження Порядку повернення коштів, помилково або надміру зарахованих до державного та місцевих бюджетів; нормативно-правовий акт № 787 від 03.09.2013" w:history="1">
        <w:r w:rsidRPr="00593848">
          <w:rPr>
            <w:rStyle w:val="a4"/>
            <w:color w:val="auto"/>
            <w:sz w:val="28"/>
            <w:szCs w:val="28"/>
            <w:u w:val="none"/>
          </w:rPr>
          <w:t>наказом Міністерства фінансів України від 03.09.2013 №787</w:t>
        </w:r>
      </w:hyperlink>
      <w:r>
        <w:rPr>
          <w:sz w:val="28"/>
          <w:szCs w:val="28"/>
        </w:rPr>
        <w:t xml:space="preserve"> </w:t>
      </w:r>
      <w:r w:rsidRPr="00593848">
        <w:rPr>
          <w:sz w:val="28"/>
          <w:szCs w:val="28"/>
        </w:rPr>
        <w:t>(зареєстровано в Міністерстві юстиції України 25.09.2013 за №1650/24182; далі</w:t>
      </w:r>
      <w:r>
        <w:rPr>
          <w:sz w:val="28"/>
          <w:szCs w:val="28"/>
        </w:rPr>
        <w:t xml:space="preserve"> </w:t>
      </w:r>
      <w:r w:rsidRPr="00593848">
        <w:rPr>
          <w:sz w:val="28"/>
          <w:szCs w:val="28"/>
        </w:rPr>
        <w:t>Порядок №787).</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Згідно з пунктом 5 Порядку №787 повернення помилково або надміру зарахованих до бюджету податків, зборів, пені, платежів та інших доходів бюджетів здійснюється за поданням органів, що контролюють справляння надходжень бюджету, а при поверненні судового збору (крім помилково зарахованого) за ухвалою суду, яка набрала законної сили.</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Управління листом від 27.12.2019 повідомило позивача про відсутність підстав для повернення коштів.</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Разом з тим, суд першої інстанції та сам відповідач помилково керувався положеннями Постанови №845, якою затверджено Порядок №845, оскільки цей порядок визначає механізм виконання рішень про стягнення коштів державного та 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Відповідно до пункту 6 Порядку №845 у разі прийняття рішення про стягнення коштів стягувач подає органові Казначейства певний перелік документів (заяву про виконання такого рішення, оригінал виконавчого документа, судові рішення про стягнення коштів, оригінал або копію розрахункового документа тощо).</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Таким чином, Порядок №845 не регулює спірні правовідносини, оскільки стосується механізму виконання вже прийнятих рішень про стягнення коштів з державного та місцевого бюджетів або боржників, а тому посилання суду першої інстанції на Порядок №845 і визнання, у зв`язку з цим, протиправними дій Управління, є безпідставним.</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lastRenderedPageBreak/>
        <w:t xml:space="preserve">Апеляційний суд не погодився з висновками суду першої інстанції про наявність у позивача права на відшкодування шкоди, завданої прийняттям неконституційного законодавчого </w:t>
      </w:r>
      <w:proofErr w:type="spellStart"/>
      <w:r w:rsidRPr="00593848">
        <w:rPr>
          <w:sz w:val="28"/>
          <w:szCs w:val="28"/>
        </w:rPr>
        <w:t>акта</w:t>
      </w:r>
      <w:proofErr w:type="spellEnd"/>
      <w:r w:rsidRPr="00593848">
        <w:rPr>
          <w:sz w:val="28"/>
          <w:szCs w:val="28"/>
        </w:rPr>
        <w:t>, яке не підлягає захисту в межах даного спору внаслідок відсутності відповідного законодавчого регулювання.</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Так, з позовних вимог у даній справі, що позивач фактично просить стягнути невиплачену йому частину пенсії за вислугу років.</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Те, що позивач назвав її шкодою, завданою законом, що визнаний неконституційним, жодним чином не змінює правову природу сум, стягнення яких є предметом спору.</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Дані суми не підпадають під визначення збитків, викладене у</w:t>
      </w:r>
      <w:r>
        <w:rPr>
          <w:sz w:val="28"/>
          <w:szCs w:val="28"/>
        </w:rPr>
        <w:t xml:space="preserve"> </w:t>
      </w:r>
      <w:hyperlink r:id="rId19" w:anchor="843053" w:tgtFrame="_blank" w:tooltip="Цивільний кодекс України; нормативно-правовий акт № 435-IV від 16.01.2003" w:history="1">
        <w:r w:rsidRPr="00593848">
          <w:rPr>
            <w:rStyle w:val="a4"/>
            <w:color w:val="auto"/>
            <w:sz w:val="28"/>
            <w:szCs w:val="28"/>
            <w:u w:val="none"/>
          </w:rPr>
          <w:t>статті 22 ЦК</w:t>
        </w:r>
      </w:hyperlink>
      <w:r w:rsidRPr="00593848">
        <w:rPr>
          <w:sz w:val="28"/>
          <w:szCs w:val="28"/>
        </w:rPr>
        <w:t>, тому що з обставин справи є зрозумілим, що саме виплати неотриманої частини пенсії вимагає позивач.</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Отже відсутність законодавства, яким врегульовано відшкодування державою матеріальної чи моральної шкоди, завданої актами і діями, що визнані неконституційними, не впливає на вирішення спору, в якому суд першої інстанції мав встановити обґрунтованість дій відповідного державного органу щодо невиплати спірної в даному випадку пенсії за вислугу років, що виплачується на підставі</w:t>
      </w:r>
      <w:r>
        <w:rPr>
          <w:sz w:val="28"/>
          <w:szCs w:val="28"/>
        </w:rPr>
        <w:t xml:space="preserve"> </w:t>
      </w:r>
      <w:hyperlink r:id="rId20" w:anchor="476081" w:tgtFrame="_blank" w:tooltip="Про прокуратуру; нормативно-правовий акт № 1789-XII від 05.11.1991" w:history="1">
        <w:r w:rsidRPr="00593848">
          <w:rPr>
            <w:rStyle w:val="a4"/>
            <w:color w:val="auto"/>
            <w:sz w:val="28"/>
            <w:szCs w:val="28"/>
            <w:u w:val="none"/>
          </w:rPr>
          <w:t>статті 50-1 Закону №1789-XII</w:t>
        </w:r>
      </w:hyperlink>
      <w:r w:rsidRPr="00593848">
        <w:rPr>
          <w:sz w:val="28"/>
          <w:szCs w:val="28"/>
        </w:rPr>
        <w:t>.</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З урахуванням Рішення № 1-р/2018 з 28.02.2018 утримання з пенсії ОСОБА_1 було припинено.</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Разом з тим, до ухвалення вказаного Рішення № 1-р/2018 положення абзацу 1 підпункту</w:t>
      </w:r>
      <w:r>
        <w:rPr>
          <w:sz w:val="28"/>
          <w:szCs w:val="28"/>
        </w:rPr>
        <w:t xml:space="preserve"> </w:t>
      </w:r>
      <w:hyperlink r:id="rId21" w:anchor="27047" w:tgtFrame="_blank" w:tooltip="Податковий кодекс України (ред. з 01.01.2017); нормативно-правовий акт № 2755-VI від 02.12.2010" w:history="1">
        <w:r w:rsidRPr="00593848">
          <w:rPr>
            <w:rStyle w:val="a4"/>
            <w:color w:val="auto"/>
            <w:sz w:val="28"/>
            <w:szCs w:val="28"/>
            <w:u w:val="none"/>
          </w:rPr>
          <w:t>164.2.19</w:t>
        </w:r>
      </w:hyperlink>
      <w:r>
        <w:rPr>
          <w:sz w:val="28"/>
          <w:szCs w:val="28"/>
        </w:rPr>
        <w:t xml:space="preserve"> </w:t>
      </w:r>
      <w:r w:rsidRPr="00593848">
        <w:rPr>
          <w:sz w:val="28"/>
          <w:szCs w:val="28"/>
        </w:rPr>
        <w:t>пункту</w:t>
      </w:r>
      <w:r>
        <w:rPr>
          <w:sz w:val="28"/>
          <w:szCs w:val="28"/>
        </w:rPr>
        <w:t xml:space="preserve"> </w:t>
      </w:r>
      <w:hyperlink r:id="rId22" w:anchor="13861" w:tgtFrame="_blank" w:tooltip="Податковий кодекс України (ред. з 01.01.2017); нормативно-правовий акт № 2755-VI від 02.12.2010" w:history="1">
        <w:r w:rsidRPr="00593848">
          <w:rPr>
            <w:rStyle w:val="a4"/>
            <w:color w:val="auto"/>
            <w:sz w:val="28"/>
            <w:szCs w:val="28"/>
            <w:u w:val="none"/>
          </w:rPr>
          <w:t>164.2</w:t>
        </w:r>
      </w:hyperlink>
      <w:r>
        <w:rPr>
          <w:sz w:val="28"/>
          <w:szCs w:val="28"/>
        </w:rPr>
        <w:t xml:space="preserve"> статті </w:t>
      </w:r>
      <w:hyperlink r:id="rId23" w:anchor="13853" w:tgtFrame="_blank" w:tooltip="Податковий кодекс України (ред. з 01.01.2017); нормативно-правовий акт № 2755-VI від 02.12.2010" w:history="1">
        <w:r w:rsidRPr="00593848">
          <w:rPr>
            <w:rStyle w:val="a4"/>
            <w:color w:val="auto"/>
            <w:sz w:val="28"/>
            <w:szCs w:val="28"/>
            <w:u w:val="none"/>
          </w:rPr>
          <w:t>164 ПК</w:t>
        </w:r>
      </w:hyperlink>
      <w:r>
        <w:rPr>
          <w:rStyle w:val="a4"/>
          <w:color w:val="auto"/>
          <w:sz w:val="28"/>
          <w:szCs w:val="28"/>
          <w:u w:val="none"/>
        </w:rPr>
        <w:t xml:space="preserve"> </w:t>
      </w:r>
      <w:r w:rsidRPr="00593848">
        <w:rPr>
          <w:sz w:val="28"/>
          <w:szCs w:val="28"/>
        </w:rPr>
        <w:t>підлягали застосуванню відповідно до чинного на той момент законодавства.</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Звернення позивача до відповідача з метою безспірного списання коштів є помилковим, оскільки Управління не є тим суб`єктом, який порушив права чи інтереси позивача.</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Так, відповідно до наданих повноважень управління Казначейства виконують функцію обслуговуючого банку розпорядників і бюджетних коштів.</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Протягом спірного періоду контроль за повнотою виплати пенсії позивача здійснювався відповідним органом ПФУ, яким проводилося нарахування та виплата пенсії за вислугу років.</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При цьому, той факт, що позивач уже звертався до суду із позовом до відповідного органу ПФУ про визнання дій незаконними щодо стягнення з суми його пенсії ПДФО та військового збору та зобов`язання вчинити дії за наслідками розгляду якого йому відмовлено у задоволенні позову, а після Рішення № 1-р/2018 відмовлено у задоволенні заяви про перегляд судового рішення за виключними обставинами, не спростовує того, що відповідач у справі лише здійснював розрахунково-касове обслуговування коштів, у вигляді нарахованих сум пенсії позивача, що надходили від ГУПФ для подальшої їх виплати отримувачу і жодним чином не вирішував питання щодо утримання з перерахованих сум пенсії спірних розмірів ПДФО та військового збору.</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Тому у розглядуваному випадку відповідальність за виплату пенсії з утриманням відповідних видів податків, що стягувались на підставі норми</w:t>
      </w:r>
      <w:r>
        <w:rPr>
          <w:sz w:val="28"/>
          <w:szCs w:val="28"/>
        </w:rPr>
        <w:t xml:space="preserve"> </w:t>
      </w:r>
      <w:hyperlink r:id="rId24" w:tgtFrame="_blank" w:tooltip="Податковий кодекс України (ред. з 01.01.2017); нормативно-правовий акт № 2755-VI від 02.12.2010" w:history="1">
        <w:r w:rsidRPr="00593848">
          <w:rPr>
            <w:rStyle w:val="a4"/>
            <w:color w:val="auto"/>
            <w:sz w:val="28"/>
            <w:szCs w:val="28"/>
            <w:u w:val="none"/>
          </w:rPr>
          <w:t>ПК</w:t>
        </w:r>
      </w:hyperlink>
      <w:r w:rsidRPr="00593848">
        <w:rPr>
          <w:sz w:val="28"/>
          <w:szCs w:val="28"/>
        </w:rPr>
        <w:t xml:space="preserve">, положення якої визнані неконституційними згідно з Рішенням №1-р/2018, </w:t>
      </w:r>
      <w:r w:rsidRPr="00593848">
        <w:rPr>
          <w:sz w:val="28"/>
          <w:szCs w:val="28"/>
        </w:rPr>
        <w:lastRenderedPageBreak/>
        <w:t>повинна нести інша особа, орган державної влади в повноваження якого входять забезпечення своєчасного і в повному обсязі фінансування та виплати пенсій.</w:t>
      </w:r>
    </w:p>
    <w:p w:rsidR="00D3258C" w:rsidRPr="00593848" w:rsidRDefault="00D3258C" w:rsidP="00D3258C">
      <w:pPr>
        <w:pStyle w:val="a3"/>
        <w:spacing w:before="0" w:beforeAutospacing="0" w:after="0" w:afterAutospacing="0"/>
        <w:ind w:firstLine="709"/>
        <w:jc w:val="both"/>
        <w:rPr>
          <w:sz w:val="28"/>
          <w:szCs w:val="28"/>
        </w:rPr>
      </w:pPr>
      <w:r w:rsidRPr="00593848">
        <w:rPr>
          <w:sz w:val="28"/>
          <w:szCs w:val="28"/>
        </w:rPr>
        <w:t>З огляду на зазначене, враховуючи вимоги наведених правових норм, суд апеляційної інстанції прийшов до висновку, що при ухваленні оскаржуваного судового рішення, суд першої інстанції внаслідок неналежної оцінки обставин справи, доводів позивача, дійшов помилкового висновку про необхідність задоволення позову, відтак апеляційну скаргу задоволено.</w:t>
      </w:r>
    </w:p>
    <w:p w:rsidR="00D3258C" w:rsidRPr="00CA34E3" w:rsidRDefault="00D3258C" w:rsidP="00D3258C">
      <w:pPr>
        <w:spacing w:after="0" w:line="240" w:lineRule="auto"/>
        <w:ind w:firstLine="709"/>
        <w:jc w:val="both"/>
        <w:rPr>
          <w:rFonts w:ascii="Times New Roman" w:hAnsi="Times New Roman" w:cs="Times New Roman"/>
          <w:sz w:val="24"/>
          <w:szCs w:val="24"/>
        </w:rPr>
      </w:pPr>
    </w:p>
    <w:p w:rsidR="00D3258C" w:rsidRPr="004339B9" w:rsidRDefault="00D3258C" w:rsidP="00D3258C">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01.10.2020 у справі № </w:t>
      </w:r>
      <w:r w:rsidRPr="004339B9">
        <w:rPr>
          <w:rFonts w:ascii="Times New Roman" w:hAnsi="Times New Roman" w:cs="Times New Roman"/>
          <w:i/>
          <w:color w:val="000000"/>
          <w:sz w:val="24"/>
          <w:szCs w:val="24"/>
        </w:rPr>
        <w:t>140/4435/20</w:t>
      </w:r>
    </w:p>
    <w:p w:rsidR="00D3258C" w:rsidRDefault="00D3258C" w:rsidP="00D3258C">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25" w:history="1">
        <w:r w:rsidRPr="004339B9">
          <w:rPr>
            <w:rStyle w:val="a4"/>
            <w:rFonts w:ascii="Times New Roman" w:hAnsi="Times New Roman" w:cs="Times New Roman"/>
            <w:i/>
            <w:sz w:val="24"/>
            <w:szCs w:val="24"/>
          </w:rPr>
          <w:t>https://reyestr.court.gov.ua/Review/92020279</w:t>
        </w:r>
      </w:hyperlink>
      <w:r w:rsidRPr="00D46C51">
        <w:rPr>
          <w:rFonts w:ascii="Times New Roman" w:hAnsi="Times New Roman" w:cs="Times New Roman"/>
          <w:i/>
          <w:sz w:val="24"/>
          <w:szCs w:val="24"/>
        </w:rPr>
        <w:t>.</w:t>
      </w:r>
    </w:p>
    <w:p w:rsidR="00D3258C" w:rsidRDefault="00D3258C" w:rsidP="00D3258C">
      <w:pPr>
        <w:spacing w:after="0" w:line="240" w:lineRule="auto"/>
        <w:ind w:firstLine="709"/>
        <w:jc w:val="both"/>
        <w:rPr>
          <w:rFonts w:ascii="Times New Roman" w:hAnsi="Times New Roman" w:cs="Times New Roman"/>
          <w:i/>
          <w:sz w:val="24"/>
          <w:szCs w:val="24"/>
        </w:rPr>
      </w:pP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ОСОБА_1 звернувся до суду із позовом, в якому просить визнати протиправними дії управління Державної казначейської служби України у м. Луцьку Волинської області та Головного управління Пенсійного фонду України у Волинській області щодо відмови у поверненні незаконно утриманих із пенсії сум податку на доходи фізичних осіб та військового збору; стягнути з Державного бюджету України шляхом списання із відповідного рахунку управління державної казначейської служби України у м. Луцьк Волинської області 68494 грн 29 коп. майнової шкоди у вигляді недоотриманої пенсії, завданої законом, що визнаний неконституційним.</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Рішенням Волинського окружного адміністративного суду від 28</w:t>
      </w:r>
      <w:r w:rsidRPr="00792FE9">
        <w:rPr>
          <w:sz w:val="28"/>
          <w:szCs w:val="28"/>
          <w:lang w:val="ru-RU"/>
        </w:rPr>
        <w:t>.07.</w:t>
      </w:r>
      <w:r w:rsidRPr="00792FE9">
        <w:rPr>
          <w:sz w:val="28"/>
          <w:szCs w:val="28"/>
        </w:rPr>
        <w:t>2020</w:t>
      </w:r>
      <w:r w:rsidRPr="00792FE9">
        <w:rPr>
          <w:sz w:val="28"/>
          <w:szCs w:val="28"/>
          <w:lang w:val="ru-RU"/>
        </w:rPr>
        <w:t xml:space="preserve"> </w:t>
      </w:r>
      <w:r w:rsidRPr="00792FE9">
        <w:rPr>
          <w:sz w:val="28"/>
          <w:szCs w:val="28"/>
        </w:rPr>
        <w:t>в задоволенні позову відмовлено.</w:t>
      </w:r>
    </w:p>
    <w:p w:rsidR="00D3258C" w:rsidRPr="00792FE9" w:rsidRDefault="009020DA" w:rsidP="00D3258C">
      <w:pPr>
        <w:pStyle w:val="a3"/>
        <w:spacing w:before="0" w:beforeAutospacing="0" w:after="0" w:afterAutospacing="0"/>
        <w:ind w:firstLine="709"/>
        <w:jc w:val="both"/>
        <w:rPr>
          <w:sz w:val="28"/>
          <w:szCs w:val="28"/>
        </w:rPr>
      </w:pPr>
      <w:r w:rsidRPr="009020DA">
        <w:rPr>
          <w:sz w:val="28"/>
          <w:szCs w:val="28"/>
        </w:rPr>
        <w:t>Апеляційний суд рішення суду першої інстанції залишив без змін,</w:t>
      </w:r>
      <w:r>
        <w:rPr>
          <w:sz w:val="28"/>
          <w:szCs w:val="28"/>
        </w:rPr>
        <w:t xml:space="preserve"> </w:t>
      </w:r>
      <w:r w:rsidR="00D3258C" w:rsidRPr="00792FE9">
        <w:rPr>
          <w:sz w:val="28"/>
          <w:szCs w:val="28"/>
        </w:rPr>
        <w:t xml:space="preserve">з </w:t>
      </w:r>
      <w:r>
        <w:rPr>
          <w:sz w:val="28"/>
          <w:szCs w:val="28"/>
        </w:rPr>
        <w:t>наступних</w:t>
      </w:r>
      <w:r w:rsidR="00D3258C" w:rsidRPr="00792FE9">
        <w:rPr>
          <w:sz w:val="28"/>
          <w:szCs w:val="28"/>
        </w:rPr>
        <w:t xml:space="preserve"> підстав.</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Судом встановлено, що ОСОБА_1 , ІНФОРМАЦІЯ_1 , перебуває на обліку в Головному управлінні Пенсійного фонду України у Волинській області як одержувач пенсії на підставі Закону України</w:t>
      </w:r>
      <w:r>
        <w:rPr>
          <w:sz w:val="28"/>
          <w:szCs w:val="28"/>
        </w:rPr>
        <w:t xml:space="preserve"> </w:t>
      </w:r>
      <w:r w:rsidRPr="00792FE9">
        <w:rPr>
          <w:sz w:val="28"/>
          <w:szCs w:val="28"/>
        </w:rPr>
        <w:t>Про прокуратуру</w:t>
      </w:r>
      <w:r>
        <w:rPr>
          <w:sz w:val="28"/>
          <w:szCs w:val="28"/>
        </w:rPr>
        <w:t xml:space="preserve"> </w:t>
      </w:r>
      <w:r w:rsidRPr="00792FE9">
        <w:rPr>
          <w:sz w:val="28"/>
          <w:szCs w:val="28"/>
        </w:rPr>
        <w:t>№ 1789-ХІІ від 05.11.1991 (далі</w:t>
      </w:r>
      <w:r>
        <w:rPr>
          <w:sz w:val="28"/>
          <w:szCs w:val="28"/>
        </w:rPr>
        <w:t xml:space="preserve"> </w:t>
      </w:r>
      <w:hyperlink r:id="rId26" w:tgtFrame="_blank" w:tooltip="Про внесення змін до Бюджетного кодексу України; нормативно-правовий акт № 1789-VIII від 20.12.2016" w:history="1">
        <w:r w:rsidRPr="00792FE9">
          <w:rPr>
            <w:rStyle w:val="a4"/>
            <w:color w:val="auto"/>
            <w:sz w:val="28"/>
            <w:szCs w:val="28"/>
            <w:u w:val="none"/>
          </w:rPr>
          <w:t>Закон № 1789</w:t>
        </w:r>
      </w:hyperlink>
      <w:r w:rsidRPr="00792FE9">
        <w:rPr>
          <w:sz w:val="28"/>
          <w:szCs w:val="28"/>
        </w:rPr>
        <w:t>).</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У спірному періоді (лютий 2015 року - лютий 2018 року) із пенсії позивача утримувався податок з доходів фізичних осіб за ставкою 15 %, військовий збір за ставкою 1,5%.</w:t>
      </w:r>
    </w:p>
    <w:p w:rsidR="00D3258C" w:rsidRPr="00792FE9" w:rsidRDefault="000C4EDF" w:rsidP="00D3258C">
      <w:pPr>
        <w:pStyle w:val="a3"/>
        <w:spacing w:before="0" w:beforeAutospacing="0" w:after="0" w:afterAutospacing="0"/>
        <w:ind w:firstLine="709"/>
        <w:jc w:val="both"/>
        <w:rPr>
          <w:sz w:val="28"/>
          <w:szCs w:val="28"/>
        </w:rPr>
      </w:pPr>
      <w:hyperlink r:id="rId27"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00D3258C" w:rsidRPr="00792FE9">
          <w:rPr>
            <w:rStyle w:val="a4"/>
            <w:color w:val="auto"/>
            <w:sz w:val="28"/>
            <w:szCs w:val="28"/>
            <w:u w:val="none"/>
          </w:rPr>
          <w:t>Рішенням №1-р/2018 від 27.02.2018 Конституційний Суд України</w:t>
        </w:r>
      </w:hyperlink>
      <w:r w:rsidR="00D3258C">
        <w:rPr>
          <w:sz w:val="28"/>
          <w:szCs w:val="28"/>
        </w:rPr>
        <w:t xml:space="preserve"> </w:t>
      </w:r>
      <w:r w:rsidR="00D3258C" w:rsidRPr="00792FE9">
        <w:rPr>
          <w:sz w:val="28"/>
          <w:szCs w:val="28"/>
        </w:rPr>
        <w:t>визнав положення абзацу 1 підпункту</w:t>
      </w:r>
      <w:r w:rsidR="00D3258C">
        <w:rPr>
          <w:sz w:val="28"/>
          <w:szCs w:val="28"/>
        </w:rPr>
        <w:t xml:space="preserve"> </w:t>
      </w:r>
      <w:hyperlink r:id="rId28" w:anchor="27047"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164.2.19</w:t>
        </w:r>
      </w:hyperlink>
      <w:r w:rsidR="00D3258C">
        <w:rPr>
          <w:sz w:val="28"/>
          <w:szCs w:val="28"/>
        </w:rPr>
        <w:t xml:space="preserve"> </w:t>
      </w:r>
      <w:r w:rsidR="00D3258C" w:rsidRPr="00792FE9">
        <w:rPr>
          <w:sz w:val="28"/>
          <w:szCs w:val="28"/>
        </w:rPr>
        <w:t>пункту</w:t>
      </w:r>
      <w:r w:rsidR="00D3258C">
        <w:rPr>
          <w:sz w:val="28"/>
          <w:szCs w:val="28"/>
        </w:rPr>
        <w:t xml:space="preserve"> </w:t>
      </w:r>
      <w:hyperlink r:id="rId29" w:anchor="13861"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w:t>
        </w:r>
      </w:hyperlink>
      <w:r w:rsidR="00D3258C">
        <w:rPr>
          <w:sz w:val="28"/>
          <w:szCs w:val="28"/>
        </w:rPr>
        <w:t xml:space="preserve"> </w:t>
      </w:r>
      <w:r w:rsidR="00D3258C" w:rsidRPr="00792FE9">
        <w:rPr>
          <w:sz w:val="28"/>
          <w:szCs w:val="28"/>
        </w:rPr>
        <w:t>статті</w:t>
      </w:r>
      <w:r w:rsidR="00D3258C">
        <w:rPr>
          <w:sz w:val="28"/>
          <w:szCs w:val="28"/>
        </w:rPr>
        <w:t xml:space="preserve"> </w:t>
      </w:r>
      <w:hyperlink r:id="rId30" w:anchor="13853"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 Податкового кодексу України</w:t>
        </w:r>
      </w:hyperlink>
      <w:r w:rsidR="00D3258C">
        <w:rPr>
          <w:sz w:val="28"/>
          <w:szCs w:val="28"/>
        </w:rPr>
        <w:t xml:space="preserve"> </w:t>
      </w:r>
      <w:r w:rsidR="00D3258C" w:rsidRPr="00792FE9">
        <w:rPr>
          <w:sz w:val="28"/>
          <w:szCs w:val="28"/>
        </w:rPr>
        <w:t>щодо оподаткування суми пенсій,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таким, що не відповідає частині першій</w:t>
      </w:r>
      <w:r w:rsidR="00D3258C">
        <w:rPr>
          <w:sz w:val="28"/>
          <w:szCs w:val="28"/>
        </w:rPr>
        <w:t xml:space="preserve"> </w:t>
      </w:r>
      <w:hyperlink r:id="rId31" w:anchor="515" w:tgtFrame="_blank" w:tooltip="КОНСТИТУЦІЯ УКРАЇНИ; нормативно-правовий акт № 254к/96-ВР від 28.06.1996" w:history="1">
        <w:r w:rsidR="00D3258C" w:rsidRPr="00792FE9">
          <w:rPr>
            <w:rStyle w:val="a4"/>
            <w:color w:val="auto"/>
            <w:sz w:val="28"/>
            <w:szCs w:val="28"/>
            <w:u w:val="none"/>
          </w:rPr>
          <w:t>статті 126 Конституції України</w:t>
        </w:r>
      </w:hyperlink>
      <w:r w:rsidR="00D3258C" w:rsidRPr="00792FE9">
        <w:rPr>
          <w:sz w:val="28"/>
          <w:szCs w:val="28"/>
        </w:rPr>
        <w:t>, тобто неконституційними.</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Позивач зазначив, що оподаткуванням його пенсії на підставі норми, яка визнана неконституційною, йому завдано шкоду у сумі 68494 грн 29 коп., яку він просив стягнути з Державного бюджету на підставі</w:t>
      </w:r>
      <w:r>
        <w:rPr>
          <w:sz w:val="28"/>
          <w:szCs w:val="28"/>
        </w:rPr>
        <w:t xml:space="preserve"> </w:t>
      </w:r>
      <w:hyperlink r:id="rId32" w:anchor="844278" w:tgtFrame="_blank" w:tooltip="Цивільний кодекс України; нормативно-правовий акт № 435-IV від 16.01.2003" w:history="1">
        <w:r w:rsidRPr="00792FE9">
          <w:rPr>
            <w:rStyle w:val="a4"/>
            <w:color w:val="auto"/>
            <w:sz w:val="28"/>
            <w:szCs w:val="28"/>
            <w:u w:val="none"/>
          </w:rPr>
          <w:t>статті 1175 Цивільного кодексу України</w:t>
        </w:r>
      </w:hyperlink>
      <w:r w:rsidRPr="00792FE9">
        <w:rPr>
          <w:sz w:val="28"/>
          <w:szCs w:val="28"/>
        </w:rPr>
        <w:t>, а тому звернувся до суду.</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Згідно з підпункту</w:t>
      </w:r>
      <w:r>
        <w:rPr>
          <w:sz w:val="28"/>
          <w:szCs w:val="28"/>
        </w:rPr>
        <w:t xml:space="preserve"> </w:t>
      </w:r>
      <w:hyperlink r:id="rId33" w:anchor="13858" w:tgtFrame="_blank" w:tooltip="Податковий кодекс України (ред. з 01.01.2017); нормативно-правовий акт № 2755-VI від 02.12.2010" w:history="1">
        <w:r w:rsidRPr="00792FE9">
          <w:rPr>
            <w:rStyle w:val="a4"/>
            <w:color w:val="auto"/>
            <w:sz w:val="28"/>
            <w:szCs w:val="28"/>
            <w:u w:val="none"/>
          </w:rPr>
          <w:t>164.1.1</w:t>
        </w:r>
      </w:hyperlink>
      <w:r>
        <w:rPr>
          <w:sz w:val="28"/>
          <w:szCs w:val="28"/>
        </w:rPr>
        <w:t xml:space="preserve"> </w:t>
      </w:r>
      <w:r w:rsidRPr="00792FE9">
        <w:rPr>
          <w:sz w:val="28"/>
          <w:szCs w:val="28"/>
        </w:rPr>
        <w:t>пункту</w:t>
      </w:r>
      <w:r>
        <w:rPr>
          <w:sz w:val="28"/>
          <w:szCs w:val="28"/>
        </w:rPr>
        <w:t xml:space="preserve"> </w:t>
      </w:r>
      <w:hyperlink r:id="rId34" w:anchor="13854" w:tgtFrame="_blank" w:tooltip="Податковий кодекс України (ред. з 01.01.2017); нормативно-правовий акт № 2755-VI від 02.12.2010" w:history="1">
        <w:r w:rsidRPr="00792FE9">
          <w:rPr>
            <w:rStyle w:val="a4"/>
            <w:color w:val="auto"/>
            <w:sz w:val="28"/>
            <w:szCs w:val="28"/>
            <w:u w:val="none"/>
          </w:rPr>
          <w:t>164.1</w:t>
        </w:r>
      </w:hyperlink>
      <w:r>
        <w:rPr>
          <w:sz w:val="28"/>
          <w:szCs w:val="28"/>
        </w:rPr>
        <w:t xml:space="preserve"> </w:t>
      </w:r>
      <w:r w:rsidRPr="00792FE9">
        <w:rPr>
          <w:sz w:val="28"/>
          <w:szCs w:val="28"/>
        </w:rPr>
        <w:t>та пунктом</w:t>
      </w:r>
      <w:r>
        <w:rPr>
          <w:sz w:val="28"/>
          <w:szCs w:val="28"/>
        </w:rPr>
        <w:t xml:space="preserve"> </w:t>
      </w:r>
      <w:hyperlink r:id="rId35" w:anchor="13854" w:tgtFrame="_blank" w:tooltip="Податковий кодекс України (ред. з 01.01.2017); нормативно-правовий акт № 2755-VI від 02.12.2010" w:history="1">
        <w:r w:rsidRPr="00792FE9">
          <w:rPr>
            <w:rStyle w:val="a4"/>
            <w:color w:val="auto"/>
            <w:sz w:val="28"/>
            <w:szCs w:val="28"/>
            <w:u w:val="none"/>
          </w:rPr>
          <w:t>164.1</w:t>
        </w:r>
      </w:hyperlink>
      <w:r>
        <w:rPr>
          <w:sz w:val="28"/>
          <w:szCs w:val="28"/>
        </w:rPr>
        <w:t xml:space="preserve"> </w:t>
      </w:r>
      <w:r w:rsidRPr="00792FE9">
        <w:rPr>
          <w:sz w:val="28"/>
          <w:szCs w:val="28"/>
        </w:rPr>
        <w:t>статті</w:t>
      </w:r>
      <w:r>
        <w:rPr>
          <w:sz w:val="28"/>
          <w:szCs w:val="28"/>
        </w:rPr>
        <w:t xml:space="preserve"> </w:t>
      </w:r>
      <w:hyperlink r:id="rId36" w:anchor="13853" w:tgtFrame="_blank" w:tooltip="Податковий кодекс України (ред. з 01.01.2017); нормативно-правовий акт № 2755-VI від 02.12.2010" w:history="1">
        <w:r w:rsidRPr="00792FE9">
          <w:rPr>
            <w:rStyle w:val="a4"/>
            <w:color w:val="auto"/>
            <w:sz w:val="28"/>
            <w:szCs w:val="28"/>
            <w:u w:val="none"/>
          </w:rPr>
          <w:t>164 Податкового кодексу України</w:t>
        </w:r>
      </w:hyperlink>
      <w:r>
        <w:rPr>
          <w:sz w:val="28"/>
          <w:szCs w:val="28"/>
        </w:rPr>
        <w:t xml:space="preserve"> </w:t>
      </w:r>
      <w:r w:rsidRPr="00792FE9">
        <w:rPr>
          <w:sz w:val="28"/>
          <w:szCs w:val="28"/>
        </w:rPr>
        <w:t xml:space="preserve">базою оподаткування є загальний оподатковуваний дохід, з урахуванням особливостей, визначених цим розділом. </w:t>
      </w:r>
      <w:r w:rsidRPr="00792FE9">
        <w:rPr>
          <w:sz w:val="28"/>
          <w:szCs w:val="28"/>
        </w:rPr>
        <w:lastRenderedPageBreak/>
        <w:t>Загальний оподатковуваний дохід - будь-який дохід, який підлягає оподаткуванню, нарахований (виплачений, наданий) на користь платника податку протягом звітного податкового періоду. Загальний оподатковуваний дохід складається з доходів, які остаточно оподатковуються під час їх нарахування (виплати, надання), доходів, які оподатковуються у складі загального річного оподатковуваного доходу, та доходів, які оподатковуються за іншими правилами, визначеними цим Кодексом.</w:t>
      </w:r>
    </w:p>
    <w:p w:rsidR="00D3258C" w:rsidRPr="00792FE9" w:rsidRDefault="00D3258C" w:rsidP="00D3258C">
      <w:pPr>
        <w:pStyle w:val="a3"/>
        <w:spacing w:before="0" w:beforeAutospacing="0" w:after="0" w:afterAutospacing="0"/>
        <w:ind w:firstLine="709"/>
        <w:jc w:val="both"/>
        <w:rPr>
          <w:sz w:val="28"/>
          <w:szCs w:val="28"/>
        </w:rPr>
      </w:pPr>
      <w:r>
        <w:rPr>
          <w:sz w:val="28"/>
          <w:szCs w:val="28"/>
        </w:rPr>
        <w:t xml:space="preserve">Приписами </w:t>
      </w:r>
      <w:hyperlink r:id="rId37"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92FE9">
          <w:rPr>
            <w:rStyle w:val="a4"/>
            <w:color w:val="auto"/>
            <w:sz w:val="28"/>
            <w:szCs w:val="28"/>
            <w:u w:val="none"/>
          </w:rPr>
          <w:t xml:space="preserve">Закону України </w:t>
        </w:r>
        <w:r>
          <w:rPr>
            <w:rStyle w:val="a4"/>
            <w:color w:val="auto"/>
            <w:sz w:val="28"/>
            <w:szCs w:val="28"/>
            <w:u w:val="none"/>
          </w:rPr>
          <w:t>«</w:t>
        </w:r>
        <w:r w:rsidRPr="00792FE9">
          <w:rPr>
            <w:rStyle w:val="a4"/>
            <w:color w:val="auto"/>
            <w:sz w:val="28"/>
            <w:szCs w:val="28"/>
            <w:u w:val="none"/>
          </w:rPr>
          <w:t>Про запобігання фінансової катастрофи та створення передумов для економічного зростання в Україні</w:t>
        </w:r>
        <w:r>
          <w:rPr>
            <w:rStyle w:val="a4"/>
            <w:color w:val="auto"/>
            <w:sz w:val="28"/>
            <w:szCs w:val="28"/>
            <w:u w:val="none"/>
          </w:rPr>
          <w:t>» від 27.03.</w:t>
        </w:r>
        <w:r w:rsidRPr="00792FE9">
          <w:rPr>
            <w:rStyle w:val="a4"/>
            <w:color w:val="auto"/>
            <w:sz w:val="28"/>
            <w:szCs w:val="28"/>
            <w:u w:val="none"/>
          </w:rPr>
          <w:t>2014 № 1166-VII</w:t>
        </w:r>
      </w:hyperlink>
      <w:r>
        <w:rPr>
          <w:sz w:val="28"/>
          <w:szCs w:val="28"/>
        </w:rPr>
        <w:t xml:space="preserve"> </w:t>
      </w:r>
      <w:r w:rsidRPr="00792FE9">
        <w:rPr>
          <w:sz w:val="28"/>
          <w:szCs w:val="28"/>
        </w:rPr>
        <w:t>у</w:t>
      </w:r>
      <w:r>
        <w:rPr>
          <w:sz w:val="28"/>
          <w:szCs w:val="28"/>
        </w:rPr>
        <w:t xml:space="preserve"> </w:t>
      </w:r>
      <w:hyperlink r:id="rId38" w:tgtFrame="_blank" w:tooltip="Податковий кодекс України (ред. з 01.01.2017); нормативно-правовий акт № 2755-VI від 02.12.2010" w:history="1">
        <w:r w:rsidRPr="00792FE9">
          <w:rPr>
            <w:rStyle w:val="a4"/>
            <w:color w:val="auto"/>
            <w:sz w:val="28"/>
            <w:szCs w:val="28"/>
            <w:u w:val="none"/>
          </w:rPr>
          <w:t>ПК України</w:t>
        </w:r>
      </w:hyperlink>
      <w:r>
        <w:rPr>
          <w:sz w:val="28"/>
          <w:szCs w:val="28"/>
        </w:rPr>
        <w:t xml:space="preserve"> </w:t>
      </w:r>
      <w:proofErr w:type="spellStart"/>
      <w:r w:rsidRPr="00792FE9">
        <w:rPr>
          <w:sz w:val="28"/>
          <w:szCs w:val="28"/>
        </w:rPr>
        <w:t>внесено</w:t>
      </w:r>
      <w:proofErr w:type="spellEnd"/>
      <w:r w:rsidRPr="00792FE9">
        <w:rPr>
          <w:sz w:val="28"/>
          <w:szCs w:val="28"/>
        </w:rPr>
        <w:t xml:space="preserve"> зміни, які набрали чинності з 01</w:t>
      </w:r>
      <w:r>
        <w:rPr>
          <w:sz w:val="28"/>
          <w:szCs w:val="28"/>
        </w:rPr>
        <w:t>.07.2014</w:t>
      </w:r>
      <w:r w:rsidRPr="00792FE9">
        <w:rPr>
          <w:sz w:val="28"/>
          <w:szCs w:val="28"/>
        </w:rPr>
        <w:t>. Згідно із цими змінами, статтю 164 Кодексу доповнено новим підпунктом 164.2.19, відповідно до якого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тисяч гривень на місяць,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оподатковуються в країні їх виплати.</w:t>
      </w:r>
    </w:p>
    <w:p w:rsidR="00D3258C" w:rsidRPr="00792FE9" w:rsidRDefault="000C4EDF" w:rsidP="00D3258C">
      <w:pPr>
        <w:pStyle w:val="a3"/>
        <w:spacing w:before="0" w:beforeAutospacing="0" w:after="0" w:afterAutospacing="0"/>
        <w:ind w:firstLine="709"/>
        <w:jc w:val="both"/>
        <w:rPr>
          <w:sz w:val="28"/>
          <w:szCs w:val="28"/>
        </w:rPr>
      </w:pPr>
      <w:hyperlink r:id="rId39" w:tgtFrame="_blank" w:tooltip="Про внесення змін до Податкового кодексу України та деяких законодавчих актів України щодо податкової реформи; нормативно-правовий акт № 71-VIII від 28.12.2014" w:history="1">
        <w:r w:rsidR="00D3258C" w:rsidRPr="00792FE9">
          <w:rPr>
            <w:rStyle w:val="a4"/>
            <w:color w:val="auto"/>
            <w:sz w:val="28"/>
            <w:szCs w:val="28"/>
            <w:u w:val="none"/>
          </w:rPr>
          <w:t xml:space="preserve">Законом України </w:t>
        </w:r>
        <w:r w:rsidR="00D3258C">
          <w:rPr>
            <w:rStyle w:val="a4"/>
            <w:color w:val="auto"/>
            <w:sz w:val="28"/>
            <w:szCs w:val="28"/>
            <w:u w:val="none"/>
          </w:rPr>
          <w:t>«</w:t>
        </w:r>
        <w:r w:rsidR="00D3258C" w:rsidRPr="00792FE9">
          <w:rPr>
            <w:rStyle w:val="a4"/>
            <w:color w:val="auto"/>
            <w:sz w:val="28"/>
            <w:szCs w:val="28"/>
            <w:u w:val="none"/>
          </w:rPr>
          <w:t>Про внесення змін до Податкового кодексу України та деяких законодавчих актів України щодо податкової реформи</w:t>
        </w:r>
        <w:r w:rsidR="00D3258C">
          <w:rPr>
            <w:rStyle w:val="a4"/>
            <w:color w:val="auto"/>
            <w:sz w:val="28"/>
            <w:szCs w:val="28"/>
            <w:u w:val="none"/>
          </w:rPr>
          <w:t>»</w:t>
        </w:r>
        <w:r w:rsidR="00D3258C" w:rsidRPr="00792FE9">
          <w:rPr>
            <w:rStyle w:val="a4"/>
            <w:color w:val="auto"/>
            <w:sz w:val="28"/>
            <w:szCs w:val="28"/>
            <w:u w:val="none"/>
          </w:rPr>
          <w:t xml:space="preserve"> від 28</w:t>
        </w:r>
        <w:r w:rsidR="00D3258C">
          <w:rPr>
            <w:rStyle w:val="a4"/>
            <w:color w:val="auto"/>
            <w:sz w:val="28"/>
            <w:szCs w:val="28"/>
            <w:u w:val="none"/>
          </w:rPr>
          <w:t>.12.</w:t>
        </w:r>
        <w:r w:rsidR="00D3258C" w:rsidRPr="00792FE9">
          <w:rPr>
            <w:rStyle w:val="a4"/>
            <w:color w:val="auto"/>
            <w:sz w:val="28"/>
            <w:szCs w:val="28"/>
            <w:u w:val="none"/>
          </w:rPr>
          <w:t xml:space="preserve">2014 </w:t>
        </w:r>
      </w:hyperlink>
      <w:r w:rsidR="00D3258C" w:rsidRPr="00792FE9">
        <w:rPr>
          <w:sz w:val="28"/>
          <w:szCs w:val="28"/>
        </w:rPr>
        <w:t>до зазначеного</w:t>
      </w:r>
      <w:r w:rsidR="00D3258C">
        <w:rPr>
          <w:sz w:val="28"/>
          <w:szCs w:val="28"/>
        </w:rPr>
        <w:t xml:space="preserve"> </w:t>
      </w:r>
      <w:hyperlink r:id="rId40"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підпункту Кодексу</w:t>
        </w:r>
      </w:hyperlink>
      <w:r w:rsidR="00D3258C">
        <w:rPr>
          <w:sz w:val="28"/>
          <w:szCs w:val="28"/>
        </w:rPr>
        <w:t xml:space="preserve"> </w:t>
      </w:r>
      <w:proofErr w:type="spellStart"/>
      <w:r w:rsidR="00D3258C" w:rsidRPr="00792FE9">
        <w:rPr>
          <w:sz w:val="28"/>
          <w:szCs w:val="28"/>
        </w:rPr>
        <w:t>внесено</w:t>
      </w:r>
      <w:proofErr w:type="spellEnd"/>
      <w:r w:rsidR="00D3258C" w:rsidRPr="00792FE9">
        <w:rPr>
          <w:sz w:val="28"/>
          <w:szCs w:val="28"/>
        </w:rPr>
        <w:t xml:space="preserve"> нові </w:t>
      </w:r>
      <w:r w:rsidR="00D3258C">
        <w:rPr>
          <w:sz w:val="28"/>
          <w:szCs w:val="28"/>
        </w:rPr>
        <w:t>зміни, що набрали чинності з 01.01.2015</w:t>
      </w:r>
      <w:r w:rsidR="00D3258C" w:rsidRPr="00792FE9">
        <w:rPr>
          <w:sz w:val="28"/>
          <w:szCs w:val="28"/>
        </w:rPr>
        <w:t>, згідно з якими оподаткуванню податком підлягали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три розміри мінімальної заробітної плати (у розрахунку на місяць), встановленої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Відповідно до</w:t>
      </w:r>
      <w:r>
        <w:rPr>
          <w:sz w:val="28"/>
          <w:szCs w:val="28"/>
        </w:rPr>
        <w:t xml:space="preserve"> </w:t>
      </w:r>
      <w:hyperlink r:id="rId41" w:tgtFrame="_blank" w:tooltip="Про внесення змін до Податкового кодексу України щодо звільнення від оподаткування пенсій; нормативно-правовий акт № 1411-VIII від 02.06.2016" w:history="1">
        <w:r w:rsidRPr="00792FE9">
          <w:rPr>
            <w:rStyle w:val="a4"/>
            <w:color w:val="auto"/>
            <w:sz w:val="28"/>
            <w:szCs w:val="28"/>
            <w:u w:val="none"/>
          </w:rPr>
          <w:t xml:space="preserve">Закону України </w:t>
        </w:r>
        <w:r>
          <w:rPr>
            <w:rStyle w:val="a4"/>
            <w:color w:val="auto"/>
            <w:sz w:val="28"/>
            <w:szCs w:val="28"/>
            <w:u w:val="none"/>
          </w:rPr>
          <w:t>«</w:t>
        </w:r>
        <w:r w:rsidRPr="00792FE9">
          <w:rPr>
            <w:rStyle w:val="a4"/>
            <w:color w:val="auto"/>
            <w:sz w:val="28"/>
            <w:szCs w:val="28"/>
            <w:u w:val="none"/>
          </w:rPr>
          <w:t>Про внесення змін до Податкового кодексу України щодо звільнення від оподаткування пенсій</w:t>
        </w:r>
        <w:r>
          <w:rPr>
            <w:rStyle w:val="a4"/>
            <w:color w:val="auto"/>
            <w:sz w:val="28"/>
            <w:szCs w:val="28"/>
            <w:u w:val="none"/>
          </w:rPr>
          <w:t>»</w:t>
        </w:r>
        <w:r w:rsidRPr="00792FE9">
          <w:rPr>
            <w:rStyle w:val="a4"/>
            <w:color w:val="auto"/>
            <w:sz w:val="28"/>
            <w:szCs w:val="28"/>
            <w:u w:val="none"/>
          </w:rPr>
          <w:t xml:space="preserve"> від 02</w:t>
        </w:r>
        <w:r>
          <w:rPr>
            <w:rStyle w:val="a4"/>
            <w:color w:val="auto"/>
            <w:sz w:val="28"/>
            <w:szCs w:val="28"/>
            <w:u w:val="none"/>
          </w:rPr>
          <w:t>.06.</w:t>
        </w:r>
        <w:r w:rsidRPr="00792FE9">
          <w:rPr>
            <w:rStyle w:val="a4"/>
            <w:color w:val="auto"/>
            <w:sz w:val="28"/>
            <w:szCs w:val="28"/>
            <w:u w:val="none"/>
          </w:rPr>
          <w:t>2016</w:t>
        </w:r>
      </w:hyperlink>
      <w:r w:rsidRPr="00792FE9">
        <w:rPr>
          <w:sz w:val="28"/>
          <w:szCs w:val="28"/>
        </w:rPr>
        <w:t>, який набрав чинності з 01</w:t>
      </w:r>
      <w:r>
        <w:rPr>
          <w:sz w:val="28"/>
          <w:szCs w:val="28"/>
        </w:rPr>
        <w:t>.07.2016</w:t>
      </w:r>
      <w:r w:rsidRPr="00792FE9">
        <w:rPr>
          <w:sz w:val="28"/>
          <w:szCs w:val="28"/>
        </w:rPr>
        <w:t>, підпункт</w:t>
      </w:r>
      <w:r>
        <w:rPr>
          <w:sz w:val="28"/>
          <w:szCs w:val="28"/>
        </w:rPr>
        <w:t xml:space="preserve"> </w:t>
      </w:r>
      <w:hyperlink r:id="rId42" w:anchor="27047" w:tgtFrame="_blank" w:tooltip="Податковий кодекс України (ред. з 01.01.2017); нормативно-правовий акт № 2755-VI від 02.12.2010" w:history="1">
        <w:r w:rsidRPr="00792FE9">
          <w:rPr>
            <w:rStyle w:val="a4"/>
            <w:color w:val="auto"/>
            <w:sz w:val="28"/>
            <w:szCs w:val="28"/>
            <w:u w:val="none"/>
          </w:rPr>
          <w:t>164.2.19</w:t>
        </w:r>
      </w:hyperlink>
      <w:r w:rsidRPr="00792FE9">
        <w:rPr>
          <w:sz w:val="28"/>
          <w:szCs w:val="28"/>
        </w:rPr>
        <w:t>, пункту</w:t>
      </w:r>
      <w:r>
        <w:rPr>
          <w:sz w:val="28"/>
          <w:szCs w:val="28"/>
        </w:rPr>
        <w:t xml:space="preserve"> </w:t>
      </w:r>
      <w:hyperlink r:id="rId43" w:anchor="13861" w:tgtFrame="_blank" w:tooltip="Податковий кодекс України (ред. з 01.01.2017); нормативно-правовий акт № 2755-VI від 02.12.2010" w:history="1">
        <w:r w:rsidRPr="00792FE9">
          <w:rPr>
            <w:rStyle w:val="a4"/>
            <w:color w:val="auto"/>
            <w:sz w:val="28"/>
            <w:szCs w:val="28"/>
            <w:u w:val="none"/>
          </w:rPr>
          <w:t>164.2</w:t>
        </w:r>
      </w:hyperlink>
      <w:r>
        <w:rPr>
          <w:sz w:val="28"/>
          <w:szCs w:val="28"/>
        </w:rPr>
        <w:t xml:space="preserve"> статті </w:t>
      </w:r>
      <w:hyperlink r:id="rId44" w:anchor="13853" w:tgtFrame="_blank" w:tooltip="Податковий кодекс України (ред. з 01.01.2017); нормативно-правовий акт № 2755-VI від 02.12.2010" w:history="1">
        <w:r w:rsidRPr="00792FE9">
          <w:rPr>
            <w:rStyle w:val="a4"/>
            <w:color w:val="auto"/>
            <w:sz w:val="28"/>
            <w:szCs w:val="28"/>
            <w:u w:val="none"/>
          </w:rPr>
          <w:t>164 ПК України</w:t>
        </w:r>
      </w:hyperlink>
      <w:r>
        <w:rPr>
          <w:sz w:val="28"/>
          <w:szCs w:val="28"/>
        </w:rPr>
        <w:t xml:space="preserve"> </w:t>
      </w:r>
      <w:r w:rsidRPr="00792FE9">
        <w:rPr>
          <w:sz w:val="28"/>
          <w:szCs w:val="28"/>
        </w:rPr>
        <w:t xml:space="preserve">викладено в наступній редакції: </w:t>
      </w:r>
      <w:r>
        <w:rPr>
          <w:sz w:val="28"/>
          <w:szCs w:val="28"/>
        </w:rPr>
        <w:t>«</w:t>
      </w:r>
      <w:r w:rsidRPr="00792FE9">
        <w:rPr>
          <w:sz w:val="28"/>
          <w:szCs w:val="28"/>
        </w:rPr>
        <w:t>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r>
        <w:rPr>
          <w:sz w:val="28"/>
          <w:szCs w:val="28"/>
        </w:rPr>
        <w:t>»</w:t>
      </w:r>
      <w:r w:rsidRPr="00792FE9">
        <w:rPr>
          <w:sz w:val="28"/>
          <w:szCs w:val="28"/>
        </w:rPr>
        <w:t>.</w:t>
      </w:r>
    </w:p>
    <w:p w:rsidR="00D3258C" w:rsidRPr="00792FE9" w:rsidRDefault="000C4EDF" w:rsidP="00D3258C">
      <w:pPr>
        <w:pStyle w:val="a3"/>
        <w:spacing w:before="0" w:beforeAutospacing="0" w:after="0" w:afterAutospacing="0"/>
        <w:ind w:firstLine="709"/>
        <w:jc w:val="both"/>
        <w:rPr>
          <w:sz w:val="28"/>
          <w:szCs w:val="28"/>
        </w:rPr>
      </w:pPr>
      <w:hyperlink r:id="rId45" w:anchor="11593"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Статтею 38 ПК України</w:t>
        </w:r>
      </w:hyperlink>
      <w:r w:rsidR="00D3258C">
        <w:rPr>
          <w:sz w:val="28"/>
          <w:szCs w:val="28"/>
        </w:rPr>
        <w:t xml:space="preserve"> </w:t>
      </w:r>
      <w:r w:rsidR="00D3258C" w:rsidRPr="00792FE9">
        <w:rPr>
          <w:sz w:val="28"/>
          <w:szCs w:val="28"/>
        </w:rPr>
        <w:t>передбачено, що виконанням податкового обов`язку визнається сплата в повному обсязі платником відповідних сум податкових зобов`язань у встановлений податковим законодавством строк. Сплата податку та збору здійснюється платником податку безпосередньо, а у випадках, передбачених податковим законодавством, - податковим агентом, або представником платника податку.</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Об`єктом оподаткування військовим збором є доходи, визначені статті 163 Кодексу (підпункт 1.2 пункту 161 підрозділу 10</w:t>
      </w:r>
      <w:r>
        <w:rPr>
          <w:sz w:val="28"/>
          <w:szCs w:val="28"/>
        </w:rPr>
        <w:t xml:space="preserve"> </w:t>
      </w:r>
      <w:hyperlink r:id="rId46" w:anchor="20005" w:tgtFrame="_blank" w:tooltip="Податковий кодекс України (ред. з 01.01.2017); нормативно-правовий акт № 2755-VI від 02.12.2010" w:history="1">
        <w:r w:rsidRPr="00792FE9">
          <w:rPr>
            <w:rStyle w:val="a4"/>
            <w:color w:val="auto"/>
            <w:sz w:val="28"/>
            <w:szCs w:val="28"/>
            <w:u w:val="none"/>
          </w:rPr>
          <w:t>розділу XX ПК України</w:t>
        </w:r>
      </w:hyperlink>
      <w:r w:rsidRPr="00792FE9">
        <w:rPr>
          <w:sz w:val="28"/>
          <w:szCs w:val="28"/>
        </w:rPr>
        <w:t>).</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Нарахування, утримання та сплата (перерахування) збору до бюджету здійсн</w:t>
      </w:r>
      <w:r>
        <w:rPr>
          <w:sz w:val="28"/>
          <w:szCs w:val="28"/>
        </w:rPr>
        <w:t xml:space="preserve">юються у порядку, встановленому </w:t>
      </w:r>
      <w:hyperlink r:id="rId47" w:anchor="14082" w:tgtFrame="_blank" w:tooltip="Податковий кодекс України (ред. з 01.01.2017); нормативно-правовий акт № 2755-VI від 02.12.2010" w:history="1">
        <w:r w:rsidRPr="00792FE9">
          <w:rPr>
            <w:rStyle w:val="a4"/>
            <w:color w:val="auto"/>
            <w:sz w:val="28"/>
            <w:szCs w:val="28"/>
            <w:u w:val="none"/>
          </w:rPr>
          <w:t>статтею 168 ПК України</w:t>
        </w:r>
      </w:hyperlink>
      <w:r w:rsidRPr="00792FE9">
        <w:rPr>
          <w:sz w:val="28"/>
          <w:szCs w:val="28"/>
        </w:rPr>
        <w:t>.</w:t>
      </w:r>
    </w:p>
    <w:p w:rsidR="00D3258C" w:rsidRPr="00792FE9" w:rsidRDefault="000C4EDF" w:rsidP="00D3258C">
      <w:pPr>
        <w:pStyle w:val="a3"/>
        <w:spacing w:before="0" w:beforeAutospacing="0" w:after="0" w:afterAutospacing="0"/>
        <w:ind w:firstLine="709"/>
        <w:jc w:val="both"/>
        <w:rPr>
          <w:sz w:val="28"/>
          <w:szCs w:val="28"/>
        </w:rPr>
      </w:pPr>
      <w:hyperlink r:id="rId48"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00D3258C" w:rsidRPr="00792FE9">
          <w:rPr>
            <w:rStyle w:val="a4"/>
            <w:color w:val="auto"/>
            <w:sz w:val="28"/>
            <w:szCs w:val="28"/>
            <w:u w:val="none"/>
          </w:rPr>
          <w:t>Рішенням Конституційного Суду України від 27</w:t>
        </w:r>
        <w:r w:rsidR="00D3258C">
          <w:rPr>
            <w:rStyle w:val="a4"/>
            <w:color w:val="auto"/>
            <w:sz w:val="28"/>
            <w:szCs w:val="28"/>
            <w:u w:val="none"/>
          </w:rPr>
          <w:t>.02.</w:t>
        </w:r>
        <w:r w:rsidR="00D3258C" w:rsidRPr="00792FE9">
          <w:rPr>
            <w:rStyle w:val="a4"/>
            <w:color w:val="auto"/>
            <w:sz w:val="28"/>
            <w:szCs w:val="28"/>
            <w:u w:val="none"/>
          </w:rPr>
          <w:t>2018 № 1-р/2018</w:t>
        </w:r>
      </w:hyperlink>
      <w:r w:rsidR="00D3258C">
        <w:rPr>
          <w:sz w:val="28"/>
          <w:szCs w:val="28"/>
        </w:rPr>
        <w:t xml:space="preserve"> </w:t>
      </w:r>
      <w:r w:rsidR="00D3258C" w:rsidRPr="00792FE9">
        <w:rPr>
          <w:sz w:val="28"/>
          <w:szCs w:val="28"/>
        </w:rPr>
        <w:t>у справі за конституційними поданнями 48 народних депутатів України щодо відповідності</w:t>
      </w:r>
      <w:r w:rsidR="00D3258C">
        <w:rPr>
          <w:sz w:val="28"/>
          <w:szCs w:val="28"/>
        </w:rPr>
        <w:t xml:space="preserve"> </w:t>
      </w:r>
      <w:hyperlink r:id="rId49" w:tgtFrame="_blank" w:tooltip="КОНСТИТУЦІЯ УКРАЇНИ; нормативно-правовий акт № 254к/96-ВР від 28.06.1996" w:history="1">
        <w:r w:rsidR="00D3258C" w:rsidRPr="00792FE9">
          <w:rPr>
            <w:rStyle w:val="a4"/>
            <w:color w:val="auto"/>
            <w:sz w:val="28"/>
            <w:szCs w:val="28"/>
            <w:u w:val="none"/>
          </w:rPr>
          <w:t>Конституції України</w:t>
        </w:r>
      </w:hyperlink>
      <w:r w:rsidR="00D3258C">
        <w:rPr>
          <w:sz w:val="28"/>
          <w:szCs w:val="28"/>
        </w:rPr>
        <w:t xml:space="preserve"> </w:t>
      </w:r>
      <w:r w:rsidR="00D3258C" w:rsidRPr="00792FE9">
        <w:rPr>
          <w:sz w:val="28"/>
          <w:szCs w:val="28"/>
        </w:rPr>
        <w:t>(конституційності) положень абзаців 13, 14 пункту 32</w:t>
      </w:r>
      <w:r w:rsidR="00D3258C">
        <w:rPr>
          <w:sz w:val="28"/>
          <w:szCs w:val="28"/>
        </w:rPr>
        <w:t xml:space="preserve"> </w:t>
      </w:r>
      <w:hyperlink r:id="rId50" w:tgtFrame="_blank" w:tooltip="Про внесення змін до Податкового кодексу України та деяких законодавчих актів України щодо податкової реформи; нормативно-правовий акт № 71-VIII від 28.12.2014" w:history="1">
        <w:r w:rsidR="00D3258C" w:rsidRPr="00792FE9">
          <w:rPr>
            <w:rStyle w:val="a4"/>
            <w:color w:val="auto"/>
            <w:sz w:val="28"/>
            <w:szCs w:val="28"/>
            <w:u w:val="none"/>
          </w:rPr>
          <w:t xml:space="preserve">розділу І Закону України </w:t>
        </w:r>
        <w:r w:rsidR="00D3258C">
          <w:rPr>
            <w:rStyle w:val="a4"/>
            <w:color w:val="auto"/>
            <w:sz w:val="28"/>
            <w:szCs w:val="28"/>
            <w:u w:val="none"/>
          </w:rPr>
          <w:t>«</w:t>
        </w:r>
        <w:r w:rsidR="00D3258C" w:rsidRPr="00792FE9">
          <w:rPr>
            <w:rStyle w:val="a4"/>
            <w:color w:val="auto"/>
            <w:sz w:val="28"/>
            <w:szCs w:val="28"/>
            <w:u w:val="none"/>
          </w:rPr>
          <w:t>Про внесення змін до Податкового кодексу України та деяких законодавчих актів України щодо податкової реформи</w:t>
        </w:r>
        <w:r w:rsidR="00D3258C">
          <w:rPr>
            <w:rStyle w:val="a4"/>
            <w:color w:val="auto"/>
            <w:sz w:val="28"/>
            <w:szCs w:val="28"/>
            <w:u w:val="none"/>
          </w:rPr>
          <w:t>»</w:t>
        </w:r>
      </w:hyperlink>
      <w:r w:rsidR="00D3258C">
        <w:rPr>
          <w:rStyle w:val="a4"/>
          <w:color w:val="auto"/>
          <w:sz w:val="28"/>
          <w:szCs w:val="28"/>
          <w:u w:val="none"/>
        </w:rPr>
        <w:t xml:space="preserve"> </w:t>
      </w:r>
      <w:r w:rsidR="00D3258C" w:rsidRPr="00792FE9">
        <w:rPr>
          <w:sz w:val="28"/>
          <w:szCs w:val="28"/>
        </w:rPr>
        <w:t xml:space="preserve">та Верховного </w:t>
      </w:r>
      <w:r w:rsidR="00D3258C">
        <w:rPr>
          <w:sz w:val="28"/>
          <w:szCs w:val="28"/>
        </w:rPr>
        <w:t xml:space="preserve">Суду України щодо відповідності </w:t>
      </w:r>
      <w:hyperlink r:id="rId51" w:tgtFrame="_blank" w:tooltip="КОНСТИТУЦІЯ УКРАЇНИ; нормативно-правовий акт № 254к/96-ВР від 28.06.1996" w:history="1">
        <w:r w:rsidR="00D3258C" w:rsidRPr="00792FE9">
          <w:rPr>
            <w:rStyle w:val="a4"/>
            <w:color w:val="auto"/>
            <w:sz w:val="28"/>
            <w:szCs w:val="28"/>
            <w:u w:val="none"/>
          </w:rPr>
          <w:t>Конституції України</w:t>
        </w:r>
      </w:hyperlink>
      <w:r w:rsidR="00D3258C">
        <w:rPr>
          <w:sz w:val="28"/>
          <w:szCs w:val="28"/>
        </w:rPr>
        <w:t xml:space="preserve"> </w:t>
      </w:r>
      <w:r w:rsidR="00D3258C" w:rsidRPr="00792FE9">
        <w:rPr>
          <w:sz w:val="28"/>
          <w:szCs w:val="28"/>
        </w:rPr>
        <w:t>(конституційності) положення абз.1 підпункту</w:t>
      </w:r>
      <w:r w:rsidR="00D3258C">
        <w:rPr>
          <w:sz w:val="28"/>
          <w:szCs w:val="28"/>
        </w:rPr>
        <w:t xml:space="preserve"> </w:t>
      </w:r>
      <w:hyperlink r:id="rId52" w:anchor="27047"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164.2.19</w:t>
        </w:r>
      </w:hyperlink>
      <w:r w:rsidR="00D3258C">
        <w:rPr>
          <w:sz w:val="28"/>
          <w:szCs w:val="28"/>
        </w:rPr>
        <w:t xml:space="preserve"> </w:t>
      </w:r>
      <w:r w:rsidR="00D3258C" w:rsidRPr="00792FE9">
        <w:rPr>
          <w:sz w:val="28"/>
          <w:szCs w:val="28"/>
        </w:rPr>
        <w:t>пункту</w:t>
      </w:r>
      <w:r w:rsidR="00D3258C">
        <w:rPr>
          <w:sz w:val="28"/>
          <w:szCs w:val="28"/>
        </w:rPr>
        <w:t xml:space="preserve"> </w:t>
      </w:r>
      <w:hyperlink r:id="rId53" w:anchor="13861"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w:t>
        </w:r>
      </w:hyperlink>
      <w:r w:rsidR="00D3258C">
        <w:rPr>
          <w:sz w:val="28"/>
          <w:szCs w:val="28"/>
        </w:rPr>
        <w:t xml:space="preserve"> </w:t>
      </w:r>
      <w:r w:rsidR="00D3258C" w:rsidRPr="00792FE9">
        <w:rPr>
          <w:sz w:val="28"/>
          <w:szCs w:val="28"/>
        </w:rPr>
        <w:t>статті</w:t>
      </w:r>
      <w:r w:rsidR="00D3258C">
        <w:rPr>
          <w:sz w:val="28"/>
          <w:szCs w:val="28"/>
        </w:rPr>
        <w:t xml:space="preserve"> </w:t>
      </w:r>
      <w:hyperlink r:id="rId54" w:anchor="13853"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 ПК України</w:t>
        </w:r>
      </w:hyperlink>
      <w:r w:rsidR="00D3258C">
        <w:rPr>
          <w:sz w:val="28"/>
          <w:szCs w:val="28"/>
        </w:rPr>
        <w:t xml:space="preserve"> </w:t>
      </w:r>
      <w:r w:rsidR="00D3258C" w:rsidRPr="00792FE9">
        <w:rPr>
          <w:sz w:val="28"/>
          <w:szCs w:val="28"/>
        </w:rPr>
        <w:t>(справа про оподаткування пенсій і щомісячного довічного грошового утримання) визнано таким, що не відповідає</w:t>
      </w:r>
      <w:r w:rsidR="00D3258C">
        <w:rPr>
          <w:sz w:val="28"/>
          <w:szCs w:val="28"/>
        </w:rPr>
        <w:t xml:space="preserve"> </w:t>
      </w:r>
      <w:hyperlink r:id="rId55" w:tgtFrame="_blank" w:tooltip="КОНСТИТУЦІЯ УКРАЇНИ; нормативно-правовий акт № 254к/96-ВР від 28.06.1996" w:history="1">
        <w:r w:rsidR="00D3258C" w:rsidRPr="00792FE9">
          <w:rPr>
            <w:rStyle w:val="a4"/>
            <w:color w:val="auto"/>
            <w:sz w:val="28"/>
            <w:szCs w:val="28"/>
            <w:u w:val="none"/>
          </w:rPr>
          <w:t>Конституції України</w:t>
        </w:r>
      </w:hyperlink>
      <w:r w:rsidR="00D3258C">
        <w:rPr>
          <w:sz w:val="28"/>
          <w:szCs w:val="28"/>
        </w:rPr>
        <w:t xml:space="preserve"> </w:t>
      </w:r>
      <w:r w:rsidR="00D3258C" w:rsidRPr="00792FE9">
        <w:rPr>
          <w:sz w:val="28"/>
          <w:szCs w:val="28"/>
        </w:rPr>
        <w:t>(є неконституційним), положення абзацу 1 підпункту</w:t>
      </w:r>
      <w:r w:rsidR="00D3258C">
        <w:rPr>
          <w:sz w:val="28"/>
          <w:szCs w:val="28"/>
        </w:rPr>
        <w:t xml:space="preserve"> </w:t>
      </w:r>
      <w:hyperlink r:id="rId56" w:anchor="27047"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164.2.19</w:t>
        </w:r>
      </w:hyperlink>
      <w:r w:rsidR="00D3258C">
        <w:rPr>
          <w:sz w:val="28"/>
          <w:szCs w:val="28"/>
        </w:rPr>
        <w:t xml:space="preserve"> </w:t>
      </w:r>
      <w:r w:rsidR="00D3258C" w:rsidRPr="00792FE9">
        <w:rPr>
          <w:sz w:val="28"/>
          <w:szCs w:val="28"/>
        </w:rPr>
        <w:t>пункту</w:t>
      </w:r>
      <w:r w:rsidR="00D3258C">
        <w:rPr>
          <w:sz w:val="28"/>
          <w:szCs w:val="28"/>
        </w:rPr>
        <w:t xml:space="preserve"> </w:t>
      </w:r>
      <w:hyperlink r:id="rId57" w:anchor="13861"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w:t>
        </w:r>
      </w:hyperlink>
      <w:r w:rsidR="00D3258C">
        <w:rPr>
          <w:sz w:val="28"/>
          <w:szCs w:val="28"/>
        </w:rPr>
        <w:t xml:space="preserve"> </w:t>
      </w:r>
      <w:r w:rsidR="00D3258C" w:rsidRPr="00792FE9">
        <w:rPr>
          <w:sz w:val="28"/>
          <w:szCs w:val="28"/>
        </w:rPr>
        <w:t>статті</w:t>
      </w:r>
      <w:r w:rsidR="00D3258C">
        <w:rPr>
          <w:sz w:val="28"/>
          <w:szCs w:val="28"/>
        </w:rPr>
        <w:t xml:space="preserve"> </w:t>
      </w:r>
      <w:hyperlink r:id="rId58" w:anchor="13853"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 ПК України</w:t>
        </w:r>
      </w:hyperlink>
      <w:r w:rsidR="00D3258C" w:rsidRPr="00792FE9">
        <w:rPr>
          <w:sz w:val="28"/>
          <w:szCs w:val="28"/>
        </w:rPr>
        <w:t>,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Конституційний Суд України дійшов висновку, що положення абзацу першого підпункту</w:t>
      </w:r>
      <w:r>
        <w:rPr>
          <w:sz w:val="28"/>
          <w:szCs w:val="28"/>
        </w:rPr>
        <w:t xml:space="preserve"> </w:t>
      </w:r>
      <w:hyperlink r:id="rId59" w:anchor="27047" w:tgtFrame="_blank" w:tooltip="Податковий кодекс України (ред. з 01.01.2017); нормативно-правовий акт № 2755-VI від 02.12.2010" w:history="1">
        <w:r w:rsidRPr="00792FE9">
          <w:rPr>
            <w:rStyle w:val="a4"/>
            <w:color w:val="auto"/>
            <w:sz w:val="28"/>
            <w:szCs w:val="28"/>
            <w:u w:val="none"/>
          </w:rPr>
          <w:t>164.2.19</w:t>
        </w:r>
      </w:hyperlink>
      <w:r>
        <w:rPr>
          <w:sz w:val="28"/>
          <w:szCs w:val="28"/>
        </w:rPr>
        <w:t xml:space="preserve"> </w:t>
      </w:r>
      <w:r w:rsidRPr="00792FE9">
        <w:rPr>
          <w:sz w:val="28"/>
          <w:szCs w:val="28"/>
        </w:rPr>
        <w:t>пункту</w:t>
      </w:r>
      <w:r>
        <w:rPr>
          <w:sz w:val="28"/>
          <w:szCs w:val="28"/>
        </w:rPr>
        <w:t xml:space="preserve"> </w:t>
      </w:r>
      <w:hyperlink r:id="rId60" w:anchor="13861" w:tgtFrame="_blank" w:tooltip="Податковий кодекс України (ред. з 01.01.2017); нормативно-правовий акт № 2755-VI від 02.12.2010" w:history="1">
        <w:r w:rsidRPr="00792FE9">
          <w:rPr>
            <w:rStyle w:val="a4"/>
            <w:color w:val="auto"/>
            <w:sz w:val="28"/>
            <w:szCs w:val="28"/>
            <w:u w:val="none"/>
          </w:rPr>
          <w:t>164.2</w:t>
        </w:r>
      </w:hyperlink>
      <w:r>
        <w:rPr>
          <w:sz w:val="28"/>
          <w:szCs w:val="28"/>
        </w:rPr>
        <w:t xml:space="preserve"> </w:t>
      </w:r>
      <w:r w:rsidRPr="00792FE9">
        <w:rPr>
          <w:sz w:val="28"/>
          <w:szCs w:val="28"/>
        </w:rPr>
        <w:t>статті</w:t>
      </w:r>
      <w:r>
        <w:rPr>
          <w:sz w:val="28"/>
          <w:szCs w:val="28"/>
        </w:rPr>
        <w:t xml:space="preserve"> </w:t>
      </w:r>
      <w:hyperlink r:id="rId61" w:anchor="13853" w:tgtFrame="_blank" w:tooltip="Податковий кодекс України (ред. з 01.01.2017); нормативно-правовий акт № 2755-VI від 02.12.2010" w:history="1">
        <w:r w:rsidRPr="00792FE9">
          <w:rPr>
            <w:rStyle w:val="a4"/>
            <w:color w:val="auto"/>
            <w:sz w:val="28"/>
            <w:szCs w:val="28"/>
            <w:u w:val="none"/>
          </w:rPr>
          <w:t>164 Податкового кодексу України</w:t>
        </w:r>
      </w:hyperlink>
      <w:r w:rsidRPr="00792FE9">
        <w:rPr>
          <w:sz w:val="28"/>
          <w:szCs w:val="28"/>
        </w:rPr>
        <w:t>, яким запроваджено оподаткування пенсій певних категорій (груп) пенсіонерів, суперечить</w:t>
      </w:r>
      <w:r>
        <w:rPr>
          <w:sz w:val="28"/>
          <w:szCs w:val="28"/>
        </w:rPr>
        <w:t xml:space="preserve"> </w:t>
      </w:r>
      <w:hyperlink r:id="rId62" w:anchor="145" w:tgtFrame="_blank" w:tooltip="КОНСТИТУЦІЯ УКРАЇНИ; нормативно-правовий акт № 254к/96-ВР від 28.06.1996" w:history="1">
        <w:r w:rsidRPr="00792FE9">
          <w:rPr>
            <w:rStyle w:val="a4"/>
            <w:color w:val="auto"/>
            <w:sz w:val="28"/>
            <w:szCs w:val="28"/>
            <w:u w:val="none"/>
          </w:rPr>
          <w:t>статті 46 Конституції України</w:t>
        </w:r>
      </w:hyperlink>
      <w:r w:rsidRPr="00792FE9">
        <w:rPr>
          <w:sz w:val="28"/>
          <w:szCs w:val="28"/>
        </w:rPr>
        <w:t>.</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З резолютивної частини</w:t>
      </w:r>
      <w:r>
        <w:rPr>
          <w:sz w:val="28"/>
          <w:szCs w:val="28"/>
        </w:rPr>
        <w:t xml:space="preserve"> </w:t>
      </w:r>
      <w:hyperlink r:id="rId63"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792FE9">
          <w:rPr>
            <w:rStyle w:val="a4"/>
            <w:color w:val="auto"/>
            <w:sz w:val="28"/>
            <w:szCs w:val="28"/>
            <w:u w:val="none"/>
          </w:rPr>
          <w:t>рішення Конс</w:t>
        </w:r>
        <w:r>
          <w:rPr>
            <w:rStyle w:val="a4"/>
            <w:color w:val="auto"/>
            <w:sz w:val="28"/>
            <w:szCs w:val="28"/>
            <w:u w:val="none"/>
          </w:rPr>
          <w:t>титуційного Суду України від 27.02.</w:t>
        </w:r>
        <w:r w:rsidRPr="00792FE9">
          <w:rPr>
            <w:rStyle w:val="a4"/>
            <w:color w:val="auto"/>
            <w:sz w:val="28"/>
            <w:szCs w:val="28"/>
            <w:u w:val="none"/>
          </w:rPr>
          <w:t>2018 у справі №1-р/2018</w:t>
        </w:r>
      </w:hyperlink>
      <w:r>
        <w:rPr>
          <w:sz w:val="28"/>
          <w:szCs w:val="28"/>
        </w:rPr>
        <w:t xml:space="preserve"> </w:t>
      </w:r>
      <w:r w:rsidRPr="00792FE9">
        <w:rPr>
          <w:sz w:val="28"/>
          <w:szCs w:val="28"/>
        </w:rPr>
        <w:t>випливає, що положення абзацу першого підпункту</w:t>
      </w:r>
      <w:r>
        <w:rPr>
          <w:sz w:val="28"/>
          <w:szCs w:val="28"/>
        </w:rPr>
        <w:t xml:space="preserve"> </w:t>
      </w:r>
      <w:hyperlink r:id="rId64" w:anchor="27047" w:tgtFrame="_blank" w:tooltip="Податковий кодекс України (ред. з 01.01.2017); нормативно-правовий акт № 2755-VI від 02.12.2010" w:history="1">
        <w:r w:rsidRPr="00792FE9">
          <w:rPr>
            <w:rStyle w:val="a4"/>
            <w:color w:val="auto"/>
            <w:sz w:val="28"/>
            <w:szCs w:val="28"/>
            <w:u w:val="none"/>
          </w:rPr>
          <w:t>164.2.19</w:t>
        </w:r>
      </w:hyperlink>
      <w:r>
        <w:rPr>
          <w:sz w:val="28"/>
          <w:szCs w:val="28"/>
        </w:rPr>
        <w:t xml:space="preserve"> </w:t>
      </w:r>
      <w:r w:rsidRPr="00792FE9">
        <w:rPr>
          <w:sz w:val="28"/>
          <w:szCs w:val="28"/>
        </w:rPr>
        <w:t>пункту</w:t>
      </w:r>
      <w:r>
        <w:rPr>
          <w:sz w:val="28"/>
          <w:szCs w:val="28"/>
        </w:rPr>
        <w:t xml:space="preserve"> </w:t>
      </w:r>
      <w:hyperlink r:id="rId65" w:anchor="13861" w:tgtFrame="_blank" w:tooltip="Податковий кодекс України (ред. з 01.01.2017); нормативно-правовий акт № 2755-VI від 02.12.2010" w:history="1">
        <w:r w:rsidRPr="00792FE9">
          <w:rPr>
            <w:rStyle w:val="a4"/>
            <w:color w:val="auto"/>
            <w:sz w:val="28"/>
            <w:szCs w:val="28"/>
            <w:u w:val="none"/>
          </w:rPr>
          <w:t>164.2</w:t>
        </w:r>
      </w:hyperlink>
      <w:r>
        <w:rPr>
          <w:sz w:val="28"/>
          <w:szCs w:val="28"/>
        </w:rPr>
        <w:t xml:space="preserve"> </w:t>
      </w:r>
      <w:r w:rsidRPr="00792FE9">
        <w:rPr>
          <w:sz w:val="28"/>
          <w:szCs w:val="28"/>
        </w:rPr>
        <w:t>статті</w:t>
      </w:r>
      <w:r>
        <w:rPr>
          <w:sz w:val="28"/>
          <w:szCs w:val="28"/>
        </w:rPr>
        <w:t xml:space="preserve"> </w:t>
      </w:r>
      <w:hyperlink r:id="rId66" w:anchor="13853" w:tgtFrame="_blank" w:tooltip="Податковий кодекс України (ред. з 01.01.2017); нормативно-правовий акт № 2755-VI від 02.12.2010" w:history="1">
        <w:r w:rsidRPr="00792FE9">
          <w:rPr>
            <w:rStyle w:val="a4"/>
            <w:color w:val="auto"/>
            <w:sz w:val="28"/>
            <w:szCs w:val="28"/>
            <w:u w:val="none"/>
          </w:rPr>
          <w:t>164 Податкового кодексу України</w:t>
        </w:r>
      </w:hyperlink>
      <w:r>
        <w:rPr>
          <w:sz w:val="28"/>
          <w:szCs w:val="28"/>
        </w:rPr>
        <w:t xml:space="preserve"> </w:t>
      </w:r>
      <w:r w:rsidRPr="00792FE9">
        <w:rPr>
          <w:sz w:val="28"/>
          <w:szCs w:val="28"/>
        </w:rPr>
        <w:t>визнане неконституційним і втрачає чинність з дня</w:t>
      </w:r>
      <w:r>
        <w:rPr>
          <w:sz w:val="28"/>
          <w:szCs w:val="28"/>
        </w:rPr>
        <w:t xml:space="preserve"> </w:t>
      </w:r>
      <w:hyperlink r:id="rId67"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792FE9">
          <w:rPr>
            <w:rStyle w:val="a4"/>
            <w:color w:val="auto"/>
            <w:sz w:val="28"/>
            <w:szCs w:val="28"/>
            <w:u w:val="none"/>
          </w:rPr>
          <w:t>ухвалення Конституційним Судом України цього рішення</w:t>
        </w:r>
      </w:hyperlink>
      <w:r w:rsidRPr="00792FE9">
        <w:rPr>
          <w:sz w:val="28"/>
          <w:szCs w:val="28"/>
        </w:rPr>
        <w:t>.</w:t>
      </w:r>
    </w:p>
    <w:p w:rsidR="00D3258C" w:rsidRPr="00792FE9" w:rsidRDefault="009020DA" w:rsidP="00D3258C">
      <w:pPr>
        <w:pStyle w:val="a3"/>
        <w:spacing w:before="0" w:beforeAutospacing="0" w:after="0" w:afterAutospacing="0"/>
        <w:ind w:firstLine="709"/>
        <w:jc w:val="both"/>
        <w:rPr>
          <w:sz w:val="28"/>
          <w:szCs w:val="28"/>
        </w:rPr>
      </w:pPr>
      <w:r>
        <w:rPr>
          <w:sz w:val="28"/>
          <w:szCs w:val="28"/>
        </w:rPr>
        <w:t>Н</w:t>
      </w:r>
      <w:r w:rsidR="00D3258C" w:rsidRPr="00792FE9">
        <w:rPr>
          <w:sz w:val="28"/>
          <w:szCs w:val="28"/>
        </w:rPr>
        <w:t>а час виникнення спірних правовідносин (лютого 2015 року по лютий 2018 року) положення абзацу першого підпункту</w:t>
      </w:r>
      <w:r w:rsidR="00D3258C">
        <w:rPr>
          <w:sz w:val="28"/>
          <w:szCs w:val="28"/>
        </w:rPr>
        <w:t xml:space="preserve"> </w:t>
      </w:r>
      <w:hyperlink r:id="rId68" w:anchor="27047"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164.2.19</w:t>
        </w:r>
      </w:hyperlink>
      <w:r w:rsidR="00D3258C">
        <w:rPr>
          <w:sz w:val="28"/>
          <w:szCs w:val="28"/>
        </w:rPr>
        <w:t xml:space="preserve"> </w:t>
      </w:r>
      <w:r w:rsidR="00D3258C" w:rsidRPr="00792FE9">
        <w:rPr>
          <w:sz w:val="28"/>
          <w:szCs w:val="28"/>
        </w:rPr>
        <w:t>пункту</w:t>
      </w:r>
      <w:r w:rsidR="00D3258C">
        <w:rPr>
          <w:sz w:val="28"/>
          <w:szCs w:val="28"/>
        </w:rPr>
        <w:t xml:space="preserve"> </w:t>
      </w:r>
      <w:hyperlink r:id="rId69" w:anchor="13861"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164.2</w:t>
        </w:r>
      </w:hyperlink>
      <w:r w:rsidR="00D3258C">
        <w:rPr>
          <w:sz w:val="28"/>
          <w:szCs w:val="28"/>
        </w:rPr>
        <w:t xml:space="preserve"> </w:t>
      </w:r>
      <w:r w:rsidR="00D3258C" w:rsidRPr="00792FE9">
        <w:rPr>
          <w:sz w:val="28"/>
          <w:szCs w:val="28"/>
        </w:rPr>
        <w:t>статті</w:t>
      </w:r>
      <w:r w:rsidR="00D3258C">
        <w:rPr>
          <w:sz w:val="28"/>
          <w:szCs w:val="28"/>
        </w:rPr>
        <w:t xml:space="preserve"> </w:t>
      </w:r>
      <w:hyperlink r:id="rId70" w:anchor="13853" w:tgtFrame="_blank" w:tooltip="Податковий кодекс України (ред. з 01.01.2017); нормативно-правовий акт № 2755-VI від 02.12.2010" w:history="1">
        <w:r w:rsidR="00D3258C" w:rsidRPr="00792FE9">
          <w:rPr>
            <w:rStyle w:val="a4"/>
            <w:color w:val="auto"/>
            <w:sz w:val="28"/>
            <w:szCs w:val="28"/>
            <w:u w:val="none"/>
          </w:rPr>
          <w:t>164 ПК України</w:t>
        </w:r>
      </w:hyperlink>
      <w:r w:rsidR="00D3258C">
        <w:rPr>
          <w:sz w:val="28"/>
          <w:szCs w:val="28"/>
        </w:rPr>
        <w:t xml:space="preserve"> </w:t>
      </w:r>
      <w:r w:rsidR="00D3258C" w:rsidRPr="00792FE9">
        <w:rPr>
          <w:sz w:val="28"/>
          <w:szCs w:val="28"/>
        </w:rPr>
        <w:t>були чинними, а, відтак, підлягали застосуванню.</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 xml:space="preserve">Таким чином, у спірний період пенсія позивача була об`єктом оподаткування податком на доходи фізичних осіб та військовим збором, а тому </w:t>
      </w:r>
      <w:r w:rsidRPr="00792FE9">
        <w:rPr>
          <w:sz w:val="28"/>
          <w:szCs w:val="28"/>
        </w:rPr>
        <w:lastRenderedPageBreak/>
        <w:t>здійснюючи відповідні відрахування у спірному періоді, пенсійний орган діяв відповідно до вимог чинного у цей період законодавства.</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Щодо вимоги позивача про стягнення майнової шкоди, яку позивач розуміє, як недоотримані ним доходи в розмірі утриманих податків через прийняття неконституційного закону Верховною Радою України, то апеляційний суд зазначив наступне.</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lang w:val="ru-RU"/>
        </w:rPr>
        <w:t>Н</w:t>
      </w:r>
      <w:proofErr w:type="spellStart"/>
      <w:r w:rsidRPr="00792FE9">
        <w:rPr>
          <w:sz w:val="28"/>
          <w:szCs w:val="28"/>
        </w:rPr>
        <w:t>едоотриманий</w:t>
      </w:r>
      <w:proofErr w:type="spellEnd"/>
      <w:r w:rsidRPr="00792FE9">
        <w:rPr>
          <w:sz w:val="28"/>
          <w:szCs w:val="28"/>
        </w:rPr>
        <w:t xml:space="preserve"> позивачем розмір пенсії не може вважатися збитками у розумінні</w:t>
      </w:r>
      <w:r>
        <w:rPr>
          <w:sz w:val="28"/>
          <w:szCs w:val="28"/>
        </w:rPr>
        <w:t xml:space="preserve"> </w:t>
      </w:r>
      <w:hyperlink r:id="rId71" w:anchor="843053" w:tgtFrame="_blank" w:tooltip="Цивільний кодекс України; нормативно-правовий акт № 435-IV від 16.01.2003" w:history="1">
        <w:r w:rsidRPr="00792FE9">
          <w:rPr>
            <w:rStyle w:val="a4"/>
            <w:color w:val="auto"/>
            <w:sz w:val="28"/>
            <w:szCs w:val="28"/>
            <w:u w:val="none"/>
          </w:rPr>
          <w:t>статті 22 ЦК України</w:t>
        </w:r>
      </w:hyperlink>
      <w:r w:rsidRPr="00792FE9">
        <w:rPr>
          <w:sz w:val="28"/>
          <w:szCs w:val="28"/>
        </w:rPr>
        <w:t>. Крім того, відсутній встановлений законом порядок відшкодування державою матеріальної чи моральної шкоди, завданої фізичним або юридичним особам актами і діями, що визнані неконституційними.</w:t>
      </w:r>
    </w:p>
    <w:p w:rsidR="00D3258C" w:rsidRPr="00792FE9" w:rsidRDefault="00D3258C" w:rsidP="00D3258C">
      <w:pPr>
        <w:pStyle w:val="a3"/>
        <w:spacing w:before="0" w:beforeAutospacing="0" w:after="0" w:afterAutospacing="0"/>
        <w:ind w:firstLine="709"/>
        <w:jc w:val="both"/>
        <w:rPr>
          <w:sz w:val="28"/>
          <w:szCs w:val="28"/>
        </w:rPr>
      </w:pPr>
      <w:r w:rsidRPr="00792FE9">
        <w:rPr>
          <w:sz w:val="28"/>
          <w:szCs w:val="28"/>
        </w:rPr>
        <w:t xml:space="preserve">Отже, судом першої інстанції </w:t>
      </w:r>
      <w:r w:rsidRPr="00792FE9">
        <w:rPr>
          <w:sz w:val="28"/>
          <w:szCs w:val="28"/>
          <w:lang w:val="ru-RU"/>
        </w:rPr>
        <w:t>в</w:t>
      </w:r>
      <w:proofErr w:type="spellStart"/>
      <w:r w:rsidRPr="00792FE9">
        <w:rPr>
          <w:sz w:val="28"/>
          <w:szCs w:val="28"/>
        </w:rPr>
        <w:t>ірно</w:t>
      </w:r>
      <w:proofErr w:type="spellEnd"/>
      <w:r w:rsidRPr="00792FE9">
        <w:rPr>
          <w:sz w:val="28"/>
          <w:szCs w:val="28"/>
        </w:rPr>
        <w:t xml:space="preserve"> застосовано норм</w:t>
      </w:r>
      <w:r w:rsidRPr="00792FE9">
        <w:rPr>
          <w:sz w:val="28"/>
          <w:szCs w:val="28"/>
          <w:lang w:val="ru-RU"/>
        </w:rPr>
        <w:t>и</w:t>
      </w:r>
      <w:r w:rsidRPr="00792FE9">
        <w:rPr>
          <w:sz w:val="28"/>
          <w:szCs w:val="28"/>
        </w:rPr>
        <w:t xml:space="preserve"> матеріального та процесуального права, які призвели до правильного вирішення справи.</w:t>
      </w:r>
      <w:r>
        <w:rPr>
          <w:sz w:val="28"/>
          <w:szCs w:val="28"/>
        </w:rPr>
        <w:t xml:space="preserve"> Відтак </w:t>
      </w:r>
      <w:r>
        <w:rPr>
          <w:color w:val="000000"/>
          <w:sz w:val="27"/>
          <w:szCs w:val="27"/>
        </w:rPr>
        <w:t>апеляційну скаргу ОСОБА_1 залишено без задоволення, а рішення Волинського окружного адміністративного суду від 28 липня 2020 року у справі № 140/3650/20, без змін</w:t>
      </w:r>
    </w:p>
    <w:p w:rsidR="00D3258C" w:rsidRPr="006B5D55" w:rsidRDefault="00D3258C" w:rsidP="00D3258C">
      <w:pPr>
        <w:pStyle w:val="a3"/>
        <w:spacing w:before="0" w:beforeAutospacing="0" w:after="0" w:afterAutospacing="0"/>
        <w:ind w:firstLine="709"/>
        <w:jc w:val="both"/>
        <w:rPr>
          <w:color w:val="000000"/>
          <w:sz w:val="28"/>
          <w:szCs w:val="28"/>
        </w:rPr>
      </w:pPr>
    </w:p>
    <w:p w:rsidR="00D3258C" w:rsidRPr="004339B9" w:rsidRDefault="00D3258C" w:rsidP="00D3258C">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23.12.2020 у справі № </w:t>
      </w:r>
      <w:r w:rsidRPr="004339B9">
        <w:rPr>
          <w:rFonts w:ascii="Times New Roman" w:hAnsi="Times New Roman" w:cs="Times New Roman"/>
          <w:i/>
          <w:color w:val="000000"/>
          <w:sz w:val="24"/>
          <w:szCs w:val="24"/>
        </w:rPr>
        <w:t>140/3650/20</w:t>
      </w:r>
    </w:p>
    <w:p w:rsidR="00D3258C" w:rsidRPr="004339B9" w:rsidRDefault="00D3258C" w:rsidP="00D3258C">
      <w:pPr>
        <w:spacing w:after="0" w:line="240" w:lineRule="auto"/>
        <w:ind w:firstLine="709"/>
        <w:jc w:val="both"/>
        <w:rPr>
          <w:rStyle w:val="a4"/>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72" w:history="1">
        <w:r w:rsidRPr="004339B9">
          <w:rPr>
            <w:rStyle w:val="a4"/>
            <w:rFonts w:ascii="Times New Roman" w:hAnsi="Times New Roman" w:cs="Times New Roman"/>
            <w:i/>
            <w:sz w:val="24"/>
            <w:szCs w:val="24"/>
          </w:rPr>
          <w:t>https://reyestr.court.gov.ua/Review/93853089</w:t>
        </w:r>
      </w:hyperlink>
    </w:p>
    <w:p w:rsidR="00D3258C" w:rsidRDefault="00D3258C" w:rsidP="00D3258C">
      <w:pPr>
        <w:spacing w:after="0" w:line="240" w:lineRule="auto"/>
        <w:ind w:firstLine="709"/>
        <w:jc w:val="both"/>
        <w:rPr>
          <w:rFonts w:ascii="Times New Roman" w:hAnsi="Times New Roman" w:cs="Times New Roman"/>
          <w:i/>
          <w:sz w:val="24"/>
          <w:szCs w:val="24"/>
        </w:rPr>
      </w:pP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24.03.2020 позивач ОСОБА_1 звернувся до суду з адміністративним позовом, в якому просив: визнати протиправними дії відповідача Головного управління /ГУ/ Державної казначейської служби /ДКС/ України у Волинській обл. щодо відмови йому у поверненні незаконно утриманих з пенсії сум податку на доходи фізичних осіб /ПДФО/ та військового збору; стягнути з Державного бюджету України на його користь шляхом списання з відповідного рахунку ГУ ДКС України у Волинській обл. 46548 грн. 07 коп. майнової шкоди у вигляді недоотриманої пенсії, завданої законом, що визнаний неконституційним;</w:t>
      </w:r>
      <w:r>
        <w:rPr>
          <w:rFonts w:ascii="Times New Roman" w:hAnsi="Times New Roman" w:cs="Times New Roman"/>
          <w:sz w:val="28"/>
          <w:szCs w:val="28"/>
        </w:rPr>
        <w:t xml:space="preserve"> </w:t>
      </w:r>
      <w:r w:rsidRPr="00EA4EA4">
        <w:rPr>
          <w:rFonts w:ascii="Times New Roman" w:hAnsi="Times New Roman" w:cs="Times New Roman"/>
          <w:sz w:val="28"/>
          <w:szCs w:val="28"/>
        </w:rPr>
        <w:t>понесені судові витрати стягнути з відповідача.</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Рішенням Волинського окружного адмініс</w:t>
      </w:r>
      <w:r>
        <w:rPr>
          <w:rFonts w:ascii="Times New Roman" w:hAnsi="Times New Roman" w:cs="Times New Roman"/>
          <w:sz w:val="28"/>
          <w:szCs w:val="28"/>
        </w:rPr>
        <w:t>тративного суду від 01.06.2020</w:t>
      </w:r>
      <w:r w:rsidRPr="00EA4EA4">
        <w:rPr>
          <w:rFonts w:ascii="Times New Roman" w:hAnsi="Times New Roman" w:cs="Times New Roman"/>
          <w:sz w:val="28"/>
          <w:szCs w:val="28"/>
        </w:rPr>
        <w:t xml:space="preserve"> заявлений позов задоволено.</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Приймаючи рішення по справі та задовольняючи заявлений позов, суд першої інстанції виходив з того, що внаслідок прийняття</w:t>
      </w:r>
      <w:r>
        <w:rPr>
          <w:rFonts w:ascii="Times New Roman" w:hAnsi="Times New Roman" w:cs="Times New Roman"/>
          <w:sz w:val="28"/>
          <w:szCs w:val="28"/>
        </w:rPr>
        <w:t xml:space="preserve"> </w:t>
      </w:r>
      <w:hyperlink r:id="rId73"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A4EA4">
          <w:rPr>
            <w:rStyle w:val="a4"/>
            <w:rFonts w:ascii="Times New Roman" w:hAnsi="Times New Roman" w:cs="Times New Roman"/>
            <w:color w:val="auto"/>
            <w:sz w:val="28"/>
            <w:szCs w:val="28"/>
            <w:u w:val="none"/>
          </w:rPr>
          <w:t>Закону України № 1166-VII від 27.03.2014р. «Про запобігання фінансової катастрофи та створення передумов для економічного зростання в Україні»</w:t>
        </w:r>
      </w:hyperlink>
      <w:r>
        <w:rPr>
          <w:rFonts w:ascii="Times New Roman" w:hAnsi="Times New Roman" w:cs="Times New Roman"/>
          <w:sz w:val="28"/>
          <w:szCs w:val="28"/>
        </w:rPr>
        <w:t xml:space="preserve"> </w:t>
      </w:r>
      <w:r w:rsidRPr="00EA4EA4">
        <w:rPr>
          <w:rFonts w:ascii="Times New Roman" w:hAnsi="Times New Roman" w:cs="Times New Roman"/>
          <w:sz w:val="28"/>
          <w:szCs w:val="28"/>
        </w:rPr>
        <w:t>пункт</w:t>
      </w:r>
      <w:r>
        <w:rPr>
          <w:rFonts w:ascii="Times New Roman" w:hAnsi="Times New Roman" w:cs="Times New Roman"/>
          <w:sz w:val="28"/>
          <w:szCs w:val="28"/>
        </w:rPr>
        <w:t xml:space="preserve"> </w:t>
      </w:r>
      <w:hyperlink r:id="rId74" w:anchor="13861"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164.2</w:t>
        </w:r>
      </w:hyperlink>
      <w:r>
        <w:rPr>
          <w:rFonts w:ascii="Times New Roman" w:hAnsi="Times New Roman" w:cs="Times New Roman"/>
          <w:sz w:val="28"/>
          <w:szCs w:val="28"/>
        </w:rPr>
        <w:t xml:space="preserve"> </w:t>
      </w:r>
      <w:r w:rsidRPr="00EA4EA4">
        <w:rPr>
          <w:rFonts w:ascii="Times New Roman" w:hAnsi="Times New Roman" w:cs="Times New Roman"/>
          <w:sz w:val="28"/>
          <w:szCs w:val="28"/>
        </w:rPr>
        <w:t>ст.</w:t>
      </w:r>
      <w:hyperlink r:id="rId75" w:anchor="13853"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 Податкового кодексу</w:t>
        </w:r>
      </w:hyperlink>
      <w:r>
        <w:rPr>
          <w:rFonts w:ascii="Times New Roman" w:hAnsi="Times New Roman" w:cs="Times New Roman"/>
          <w:sz w:val="28"/>
          <w:szCs w:val="28"/>
        </w:rPr>
        <w:t xml:space="preserve"> </w:t>
      </w:r>
      <w:r w:rsidRPr="00EA4EA4">
        <w:rPr>
          <w:rFonts w:ascii="Times New Roman" w:hAnsi="Times New Roman" w:cs="Times New Roman"/>
          <w:sz w:val="28"/>
          <w:szCs w:val="28"/>
        </w:rPr>
        <w:t>/ПК/ України доповнено новим підпунктом 164.2.19, через що відбулось фактичне звуження змісту та обсягу прав позивача на майно, зокрема, пенсійні виплати, на які він міг очікувати відповідно до норм законодавства чинного на момент виникнення відповідних прав. Після запровадження у законодавстві України в липні 2014 року оподаткування пенсій упродовж двох років Верховна Рада України тричі вносила зміни до</w:t>
      </w:r>
      <w:r>
        <w:rPr>
          <w:rFonts w:ascii="Times New Roman" w:hAnsi="Times New Roman" w:cs="Times New Roman"/>
          <w:sz w:val="28"/>
          <w:szCs w:val="28"/>
        </w:rPr>
        <w:t xml:space="preserve"> </w:t>
      </w:r>
      <w:hyperlink r:id="rId76"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ПК України</w:t>
        </w:r>
      </w:hyperlink>
      <w:r>
        <w:rPr>
          <w:rFonts w:ascii="Times New Roman" w:hAnsi="Times New Roman" w:cs="Times New Roman"/>
          <w:sz w:val="28"/>
          <w:szCs w:val="28"/>
        </w:rPr>
        <w:t xml:space="preserve"> </w:t>
      </w:r>
      <w:r w:rsidRPr="00EA4EA4">
        <w:rPr>
          <w:rFonts w:ascii="Times New Roman" w:hAnsi="Times New Roman" w:cs="Times New Roman"/>
          <w:sz w:val="28"/>
          <w:szCs w:val="28"/>
        </w:rPr>
        <w:t>щодо розглядуваного питання.</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Незважаючи на ту обставину, що зміни, внесені до</w:t>
      </w:r>
      <w:r>
        <w:rPr>
          <w:rFonts w:ascii="Times New Roman" w:hAnsi="Times New Roman" w:cs="Times New Roman"/>
          <w:sz w:val="28"/>
          <w:szCs w:val="28"/>
        </w:rPr>
        <w:t xml:space="preserve"> </w:t>
      </w:r>
      <w:hyperlink r:id="rId77"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ПК України</w:t>
        </w:r>
      </w:hyperlink>
      <w:r>
        <w:rPr>
          <w:rFonts w:ascii="Times New Roman" w:hAnsi="Times New Roman" w:cs="Times New Roman"/>
          <w:sz w:val="28"/>
          <w:szCs w:val="28"/>
        </w:rPr>
        <w:t xml:space="preserve"> </w:t>
      </w:r>
      <w:hyperlink r:id="rId78"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A4EA4">
          <w:rPr>
            <w:rStyle w:val="a4"/>
            <w:rFonts w:ascii="Times New Roman" w:hAnsi="Times New Roman" w:cs="Times New Roman"/>
            <w:color w:val="auto"/>
            <w:sz w:val="28"/>
            <w:szCs w:val="28"/>
            <w:u w:val="none"/>
          </w:rPr>
          <w:t>Законом України «Про запобігання фінансової катастрофи та створення передумов для економічного зростання в Україні»</w:t>
        </w:r>
      </w:hyperlink>
      <w:r>
        <w:rPr>
          <w:rFonts w:ascii="Times New Roman" w:hAnsi="Times New Roman" w:cs="Times New Roman"/>
          <w:sz w:val="28"/>
          <w:szCs w:val="28"/>
        </w:rPr>
        <w:t xml:space="preserve"> </w:t>
      </w:r>
      <w:r w:rsidRPr="00EA4EA4">
        <w:rPr>
          <w:rFonts w:ascii="Times New Roman" w:hAnsi="Times New Roman" w:cs="Times New Roman"/>
          <w:sz w:val="28"/>
          <w:szCs w:val="28"/>
        </w:rPr>
        <w:t>визнані неконституційними і втратили свою чинність з дня ухвалення</w:t>
      </w:r>
      <w:r>
        <w:rPr>
          <w:rFonts w:ascii="Times New Roman" w:hAnsi="Times New Roman" w:cs="Times New Roman"/>
          <w:sz w:val="28"/>
          <w:szCs w:val="28"/>
        </w:rPr>
        <w:t xml:space="preserve"> </w:t>
      </w:r>
      <w:hyperlink r:id="rId79"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EA4EA4">
          <w:rPr>
            <w:rStyle w:val="a4"/>
            <w:rFonts w:ascii="Times New Roman" w:hAnsi="Times New Roman" w:cs="Times New Roman"/>
            <w:color w:val="auto"/>
            <w:sz w:val="28"/>
            <w:szCs w:val="28"/>
            <w:u w:val="none"/>
          </w:rPr>
          <w:t>рішення Конституційного Суду України №1-р/2018 від 27.02.2018</w:t>
        </w:r>
      </w:hyperlink>
      <w:r w:rsidRPr="00EA4EA4">
        <w:rPr>
          <w:rFonts w:ascii="Times New Roman" w:hAnsi="Times New Roman" w:cs="Times New Roman"/>
          <w:sz w:val="28"/>
          <w:szCs w:val="28"/>
        </w:rPr>
        <w:t xml:space="preserve">, незаконне утримання коштів з грошового утримання позивача у </w:t>
      </w:r>
      <w:r w:rsidRPr="00EA4EA4">
        <w:rPr>
          <w:rFonts w:ascii="Times New Roman" w:hAnsi="Times New Roman" w:cs="Times New Roman"/>
          <w:sz w:val="28"/>
          <w:szCs w:val="28"/>
        </w:rPr>
        <w:lastRenderedPageBreak/>
        <w:t>зв`язку з дією вищевказаних норм мало місце з лютого 2015 року по лютий 2018 року.</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Таким чином, ОСОБА_1 недоотримав належні йому виплати в розмірі 46548 грн. 07 коп. саме через дію неконституційної норми закону, тому компенсація цих коштів повинна бути здійснена в порядку</w:t>
      </w:r>
      <w:r>
        <w:rPr>
          <w:rFonts w:ascii="Times New Roman" w:hAnsi="Times New Roman" w:cs="Times New Roman"/>
          <w:sz w:val="28"/>
          <w:szCs w:val="28"/>
        </w:rPr>
        <w:t xml:space="preserve"> </w:t>
      </w:r>
      <w:hyperlink r:id="rId80" w:anchor="618" w:tgtFrame="_blank" w:tooltip="КОНСТИТУЦІЯ УКРАЇНИ; нормативно-правовий акт № 254к/96-ВР від 28.06.1996" w:history="1">
        <w:r w:rsidRPr="00EA4EA4">
          <w:rPr>
            <w:rStyle w:val="a4"/>
            <w:rFonts w:ascii="Times New Roman" w:hAnsi="Times New Roman" w:cs="Times New Roman"/>
            <w:color w:val="auto"/>
            <w:sz w:val="28"/>
            <w:szCs w:val="28"/>
            <w:u w:val="none"/>
          </w:rPr>
          <w:t>ст.152 Конституції України</w:t>
        </w:r>
      </w:hyperlink>
      <w:r w:rsidRPr="00EA4EA4">
        <w:rPr>
          <w:rFonts w:ascii="Times New Roman" w:hAnsi="Times New Roman" w:cs="Times New Roman"/>
          <w:sz w:val="28"/>
          <w:szCs w:val="28"/>
        </w:rPr>
        <w:t>, ст.</w:t>
      </w:r>
      <w:hyperlink r:id="rId81" w:anchor="843053" w:tgtFrame="_blank" w:tooltip="Цивільний кодекс України; нормативно-правовий акт № 435-IV від 16.01.2003" w:history="1">
        <w:r w:rsidRPr="00EA4EA4">
          <w:rPr>
            <w:rStyle w:val="a4"/>
            <w:rFonts w:ascii="Times New Roman" w:hAnsi="Times New Roman" w:cs="Times New Roman"/>
            <w:color w:val="auto"/>
            <w:sz w:val="28"/>
            <w:szCs w:val="28"/>
            <w:u w:val="none"/>
          </w:rPr>
          <w:t>22</w:t>
        </w:r>
      </w:hyperlink>
      <w:r w:rsidRPr="00EA4EA4">
        <w:rPr>
          <w:rFonts w:ascii="Times New Roman" w:hAnsi="Times New Roman" w:cs="Times New Roman"/>
          <w:sz w:val="28"/>
          <w:szCs w:val="28"/>
        </w:rPr>
        <w:t>,</w:t>
      </w:r>
      <w:r>
        <w:rPr>
          <w:rFonts w:ascii="Times New Roman" w:hAnsi="Times New Roman" w:cs="Times New Roman"/>
          <w:sz w:val="28"/>
          <w:szCs w:val="28"/>
        </w:rPr>
        <w:t xml:space="preserve"> </w:t>
      </w:r>
      <w:hyperlink r:id="rId82" w:anchor="844278" w:tgtFrame="_blank" w:tooltip="Цивільний кодекс України; нормативно-правовий акт № 435-IV від 16.01.2003" w:history="1">
        <w:r w:rsidRPr="00EA4EA4">
          <w:rPr>
            <w:rStyle w:val="a4"/>
            <w:rFonts w:ascii="Times New Roman" w:hAnsi="Times New Roman" w:cs="Times New Roman"/>
            <w:color w:val="auto"/>
            <w:sz w:val="28"/>
            <w:szCs w:val="28"/>
            <w:u w:val="none"/>
          </w:rPr>
          <w:t>1175 ЦК України</w:t>
        </w:r>
      </w:hyperlink>
      <w:r>
        <w:rPr>
          <w:rFonts w:ascii="Times New Roman" w:hAnsi="Times New Roman" w:cs="Times New Roman"/>
          <w:sz w:val="28"/>
          <w:szCs w:val="28"/>
        </w:rPr>
        <w:t xml:space="preserve"> </w:t>
      </w:r>
      <w:r w:rsidRPr="00EA4EA4">
        <w:rPr>
          <w:rFonts w:ascii="Times New Roman" w:hAnsi="Times New Roman" w:cs="Times New Roman"/>
          <w:sz w:val="28"/>
          <w:szCs w:val="28"/>
        </w:rPr>
        <w:t>за рахунок коштів Державного бюджету України.</w:t>
      </w:r>
    </w:p>
    <w:p w:rsidR="00D3258C" w:rsidRPr="00EA4EA4" w:rsidRDefault="009020DA" w:rsidP="00D32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Апеляційний суд скасував дане рішення суду першої інстанції та відмовив в позові, з наступних підстав.</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Оподаткування пенсії позивача з лютого 2015 року по лютий 2018 року здійснювалося за нормами діючого законодавства, в тому числі за приписами пп.</w:t>
      </w:r>
      <w:hyperlink r:id="rId83" w:anchor="27047"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164.2.19</w:t>
        </w:r>
      </w:hyperlink>
      <w:r>
        <w:rPr>
          <w:rStyle w:val="a4"/>
          <w:rFonts w:ascii="Times New Roman" w:hAnsi="Times New Roman" w:cs="Times New Roman"/>
          <w:color w:val="auto"/>
          <w:sz w:val="28"/>
          <w:szCs w:val="28"/>
          <w:u w:val="none"/>
        </w:rPr>
        <w:t xml:space="preserve"> </w:t>
      </w:r>
      <w:r w:rsidRPr="00EA4EA4">
        <w:rPr>
          <w:rFonts w:ascii="Times New Roman" w:hAnsi="Times New Roman" w:cs="Times New Roman"/>
          <w:sz w:val="28"/>
          <w:szCs w:val="28"/>
        </w:rPr>
        <w:t>п.</w:t>
      </w:r>
      <w:hyperlink r:id="rId84" w:anchor="13861"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164.2</w:t>
        </w:r>
      </w:hyperlink>
      <w:r>
        <w:rPr>
          <w:rFonts w:ascii="Times New Roman" w:hAnsi="Times New Roman" w:cs="Times New Roman"/>
          <w:sz w:val="28"/>
          <w:szCs w:val="28"/>
        </w:rPr>
        <w:t xml:space="preserve"> </w:t>
      </w:r>
      <w:r w:rsidRPr="00EA4EA4">
        <w:rPr>
          <w:rFonts w:ascii="Times New Roman" w:hAnsi="Times New Roman" w:cs="Times New Roman"/>
          <w:sz w:val="28"/>
          <w:szCs w:val="28"/>
        </w:rPr>
        <w:t>ст.</w:t>
      </w:r>
      <w:hyperlink r:id="rId85" w:anchor="13853"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 ПК України</w:t>
        </w:r>
      </w:hyperlink>
      <w:r w:rsidRPr="00EA4EA4">
        <w:rPr>
          <w:rFonts w:ascii="Times New Roman" w:hAnsi="Times New Roman" w:cs="Times New Roman"/>
          <w:sz w:val="28"/>
          <w:szCs w:val="28"/>
        </w:rPr>
        <w:t>.</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Отже, до прийняття</w:t>
      </w:r>
      <w:r>
        <w:rPr>
          <w:rFonts w:ascii="Times New Roman" w:hAnsi="Times New Roman" w:cs="Times New Roman"/>
          <w:sz w:val="28"/>
          <w:szCs w:val="28"/>
        </w:rPr>
        <w:t xml:space="preserve"> </w:t>
      </w:r>
      <w:r w:rsidRPr="00EA4EA4">
        <w:rPr>
          <w:rFonts w:ascii="Times New Roman" w:hAnsi="Times New Roman" w:cs="Times New Roman"/>
          <w:sz w:val="28"/>
          <w:szCs w:val="28"/>
        </w:rPr>
        <w:t>Конституційним Судом України рішення № 1-р/2018 від 27.02.2018 вказані норми підлягали застосуванню, оскільки були прийняті законодавчим органом в установленому порядку.</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Отже, до спірних правовідносин слід застосовувати положення нормативно-правових актів, які діяли на час оподаткування пенсії позивача упродовж лютого 2015 року</w:t>
      </w:r>
      <w:r>
        <w:rPr>
          <w:rFonts w:ascii="Times New Roman" w:hAnsi="Times New Roman" w:cs="Times New Roman"/>
          <w:sz w:val="28"/>
          <w:szCs w:val="28"/>
        </w:rPr>
        <w:t xml:space="preserve"> </w:t>
      </w:r>
      <w:r w:rsidRPr="00EA4EA4">
        <w:rPr>
          <w:rFonts w:ascii="Times New Roman" w:hAnsi="Times New Roman" w:cs="Times New Roman"/>
          <w:sz w:val="28"/>
          <w:szCs w:val="28"/>
        </w:rPr>
        <w:t>лютого 2018 року.</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Враховуючи наведене, колегія суддів прийшла до висновку про те, що факт прийняття</w:t>
      </w:r>
      <w:r>
        <w:rPr>
          <w:rFonts w:ascii="Times New Roman" w:hAnsi="Times New Roman" w:cs="Times New Roman"/>
          <w:sz w:val="28"/>
          <w:szCs w:val="28"/>
        </w:rPr>
        <w:t xml:space="preserve"> </w:t>
      </w:r>
      <w:hyperlink r:id="rId86"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EA4EA4">
          <w:rPr>
            <w:rStyle w:val="a4"/>
            <w:rFonts w:ascii="Times New Roman" w:hAnsi="Times New Roman" w:cs="Times New Roman"/>
            <w:color w:val="auto"/>
            <w:sz w:val="28"/>
            <w:szCs w:val="28"/>
            <w:u w:val="none"/>
          </w:rPr>
          <w:t>рішення Конституційного Суду України № 1-р/2018 від 27.02.2018</w:t>
        </w:r>
      </w:hyperlink>
      <w:r w:rsidRPr="00EA4EA4">
        <w:rPr>
          <w:rFonts w:ascii="Times New Roman" w:hAnsi="Times New Roman" w:cs="Times New Roman"/>
          <w:sz w:val="28"/>
          <w:szCs w:val="28"/>
        </w:rPr>
        <w:t xml:space="preserve"> не може вплинути на спірні правовідносини, також вказане рішення не містить положень, які б поширювали його дію на відносини, що виникли до його прийняття.</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Стосовно відшкодування шкоди, завданої актами і діями, що визнані неконституційними, колегія суддів звернула увагу на наступне.</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 xml:space="preserve">Чинним законодавством не визначено порядку відшкодування шкоди органом державної влади у сфері нормотворчої діяльності, а тому правові підстави для стягнення з Держави Україна шкоди, заподіяної прийняттям </w:t>
      </w:r>
      <w:proofErr w:type="spellStart"/>
      <w:r w:rsidRPr="00EA4EA4">
        <w:rPr>
          <w:rFonts w:ascii="Times New Roman" w:hAnsi="Times New Roman" w:cs="Times New Roman"/>
          <w:sz w:val="28"/>
          <w:szCs w:val="28"/>
        </w:rPr>
        <w:t>акта</w:t>
      </w:r>
      <w:proofErr w:type="spellEnd"/>
      <w:r w:rsidRPr="00EA4EA4">
        <w:rPr>
          <w:rFonts w:ascii="Times New Roman" w:hAnsi="Times New Roman" w:cs="Times New Roman"/>
          <w:sz w:val="28"/>
          <w:szCs w:val="28"/>
        </w:rPr>
        <w:t>, який згодом визнаний неконституційним, є відсутніми.</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Підсумовуючи наведене, оподаткування пенсії позивача і утримання з її суми ПДФО та військового збору, були правомірними та такими, що відповідали вимогам</w:t>
      </w:r>
      <w:r>
        <w:rPr>
          <w:rFonts w:ascii="Times New Roman" w:hAnsi="Times New Roman" w:cs="Times New Roman"/>
          <w:sz w:val="28"/>
          <w:szCs w:val="28"/>
        </w:rPr>
        <w:t xml:space="preserve"> чинного законодавства, а тому</w:t>
      </w:r>
      <w:r w:rsidRPr="00EA4EA4">
        <w:rPr>
          <w:rFonts w:ascii="Times New Roman" w:hAnsi="Times New Roman" w:cs="Times New Roman"/>
          <w:sz w:val="28"/>
          <w:szCs w:val="28"/>
        </w:rPr>
        <w:t xml:space="preserve"> відсутні підстави для задоволення позову, оскільки будь-якої шкоди через визнання даних норм неконституційними позивачу не заподіяно.</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В цьому ж аспекті колегія суддів звернула увагу на такі важливі обставини щодо розуміння порушення майнових прав позивача.</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 xml:space="preserve">Згідно висновків суду першої інстанції внаслідок застосування </w:t>
      </w:r>
      <w:proofErr w:type="spellStart"/>
      <w:r w:rsidRPr="00EA4EA4">
        <w:rPr>
          <w:rFonts w:ascii="Times New Roman" w:hAnsi="Times New Roman" w:cs="Times New Roman"/>
          <w:sz w:val="28"/>
          <w:szCs w:val="28"/>
        </w:rPr>
        <w:t>акта</w:t>
      </w:r>
      <w:proofErr w:type="spellEnd"/>
      <w:r w:rsidRPr="00EA4EA4">
        <w:rPr>
          <w:rFonts w:ascii="Times New Roman" w:hAnsi="Times New Roman" w:cs="Times New Roman"/>
          <w:sz w:val="28"/>
          <w:szCs w:val="28"/>
        </w:rPr>
        <w:t>, який визнаний неконституційним, позивач недоотримав кошти, на які мав законні сподівання, і які б міг отримати за інших звичайних умов.</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Апеляційний суд наголосив, що на момент виплати пенсії протягом спірного періоду в позивача не могло виникнути законних сподівань на таку пенсію в більшому розмірі (без її оподаткування), оскільки на цей момент діяли правові норми абзацу першого пп.</w:t>
      </w:r>
      <w:hyperlink r:id="rId87" w:anchor="27047"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164.2.19</w:t>
        </w:r>
      </w:hyperlink>
      <w:r>
        <w:rPr>
          <w:rFonts w:ascii="Times New Roman" w:hAnsi="Times New Roman" w:cs="Times New Roman"/>
          <w:sz w:val="28"/>
          <w:szCs w:val="28"/>
        </w:rPr>
        <w:t xml:space="preserve"> </w:t>
      </w:r>
      <w:r w:rsidRPr="00EA4EA4">
        <w:rPr>
          <w:rFonts w:ascii="Times New Roman" w:hAnsi="Times New Roman" w:cs="Times New Roman"/>
          <w:sz w:val="28"/>
          <w:szCs w:val="28"/>
        </w:rPr>
        <w:t>п.</w:t>
      </w:r>
      <w:hyperlink r:id="rId88" w:anchor="13861"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164.2</w:t>
        </w:r>
      </w:hyperlink>
      <w:r>
        <w:rPr>
          <w:rFonts w:ascii="Times New Roman" w:hAnsi="Times New Roman" w:cs="Times New Roman"/>
          <w:sz w:val="28"/>
          <w:szCs w:val="28"/>
        </w:rPr>
        <w:t xml:space="preserve"> </w:t>
      </w:r>
      <w:r w:rsidRPr="00EA4EA4">
        <w:rPr>
          <w:rFonts w:ascii="Times New Roman" w:hAnsi="Times New Roman" w:cs="Times New Roman"/>
          <w:sz w:val="28"/>
          <w:szCs w:val="28"/>
        </w:rPr>
        <w:t>ст.</w:t>
      </w:r>
      <w:hyperlink r:id="rId89" w:anchor="13853" w:tgtFrame="_blank" w:tooltip="Податковий кодекс України (ред. з 01.01.2017); нормативно-правовий акт № 2755-VI від 02.12.2010" w:history="1">
        <w:r w:rsidRPr="00EA4EA4">
          <w:rPr>
            <w:rStyle w:val="a4"/>
            <w:rFonts w:ascii="Times New Roman" w:hAnsi="Times New Roman" w:cs="Times New Roman"/>
            <w:color w:val="auto"/>
            <w:sz w:val="28"/>
            <w:szCs w:val="28"/>
            <w:u w:val="none"/>
          </w:rPr>
          <w:t>164 ПК України</w:t>
        </w:r>
      </w:hyperlink>
      <w:r w:rsidRPr="00EA4EA4">
        <w:rPr>
          <w:rFonts w:ascii="Times New Roman" w:hAnsi="Times New Roman" w:cs="Times New Roman"/>
          <w:sz w:val="28"/>
          <w:szCs w:val="28"/>
        </w:rPr>
        <w:t>.</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 xml:space="preserve">Також покладаючись на практику ЄСПЛ, слід прийти до логічного та послідовного висновку про те, що право на компенсацію шкоди, заподіяної </w:t>
      </w:r>
      <w:r w:rsidRPr="00EA4EA4">
        <w:rPr>
          <w:rFonts w:ascii="Times New Roman" w:hAnsi="Times New Roman" w:cs="Times New Roman"/>
          <w:sz w:val="28"/>
          <w:szCs w:val="28"/>
        </w:rPr>
        <w:lastRenderedPageBreak/>
        <w:t xml:space="preserve">внаслідок прийняття </w:t>
      </w:r>
      <w:proofErr w:type="spellStart"/>
      <w:r w:rsidRPr="00EA4EA4">
        <w:rPr>
          <w:rFonts w:ascii="Times New Roman" w:hAnsi="Times New Roman" w:cs="Times New Roman"/>
          <w:sz w:val="28"/>
          <w:szCs w:val="28"/>
        </w:rPr>
        <w:t>акта</w:t>
      </w:r>
      <w:proofErr w:type="spellEnd"/>
      <w:r w:rsidRPr="00EA4EA4">
        <w:rPr>
          <w:rFonts w:ascii="Times New Roman" w:hAnsi="Times New Roman" w:cs="Times New Roman"/>
          <w:sz w:val="28"/>
          <w:szCs w:val="28"/>
        </w:rPr>
        <w:t>, який визнаний неконституційним, не може виникнути, на підставі ч.3</w:t>
      </w:r>
      <w:r>
        <w:rPr>
          <w:rFonts w:ascii="Times New Roman" w:hAnsi="Times New Roman" w:cs="Times New Roman"/>
          <w:sz w:val="28"/>
          <w:szCs w:val="28"/>
        </w:rPr>
        <w:t xml:space="preserve"> </w:t>
      </w:r>
      <w:hyperlink r:id="rId90" w:anchor="618" w:tgtFrame="_blank" w:tooltip="КОНСТИТУЦІЯ УКРАЇНИ; нормативно-правовий акт № 254к/96-ВР від 28.06.1996" w:history="1">
        <w:r w:rsidRPr="00EA4EA4">
          <w:rPr>
            <w:rStyle w:val="a4"/>
            <w:rFonts w:ascii="Times New Roman" w:hAnsi="Times New Roman" w:cs="Times New Roman"/>
            <w:color w:val="auto"/>
            <w:sz w:val="28"/>
            <w:szCs w:val="28"/>
            <w:u w:val="none"/>
          </w:rPr>
          <w:t>ст.152 Конституції України</w:t>
        </w:r>
      </w:hyperlink>
      <w:r w:rsidRPr="00EA4EA4">
        <w:rPr>
          <w:rFonts w:ascii="Times New Roman" w:hAnsi="Times New Roman" w:cs="Times New Roman"/>
          <w:sz w:val="28"/>
          <w:szCs w:val="28"/>
        </w:rPr>
        <w:t>, без відповідного закону, який визначає порядок реалізації цього права.</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Стосовно визначення належного відповідача по розглядуваній справі колегія суддів зазначає про таке.</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Саме на державу покладено обов`язок запровадити внутрішні процедури, які посилять прозорість і ясність їхніх дій, мінімізують ризик помилок і сприятимуть юридичній визначеності у адміністративних правовідносинах.</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Держава бере участь у справі як відповідач через відповідні органи державної влади, зазвичай, орган, діями якого завдано шкоду.</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Звідси, належним відповідачем у справах про відшкодування шкоди, завданої органом державної влади, їх посадовою або службовою особою, є держава як учасник адміністративних відносин, як правило, в особі органу, якого позивач зазначає порушником своїх прав.</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Належним є відповідач, який дійсно є суб`єктом порушеного, оспорюваного чи невизнаного матеріального правовідношення. Належність відповідача визначається, перш за все, за нормами матеріального права. Відтак, неналежним відповідачем є особа, яка не має відповідати за пред`явленим позовом.</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Тобто, у разі, якщо норма матеріального права, яка підлягає застосуванню за вимогою позивача, вказує на те, що відповідальність повинна нести інша особа, а не та, до якої пред`явлено позов, оскільки не є учасником спірних правовідносин, то підстави для задоволення такого позову є відсутніми.</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Разом із тим, залучення або ж незалучення до участі у таких категоріях спорів ДКС України чи її територіального органу не впливає на правильність визначення належного відповідача у справі, оскільки відповідачем є держава, а не ДКС України чи її територіальний орган.</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ДКС України є суб`єктом владних повноважень та здійснює публічно-владні управлінські функції у сферах казначейського обслуговування бюджетних коштів, бухгалтерського обліку виконання бюджетів.</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Відповідно до пп.3 п.4 вказаного Положення Казначейство відповідно до покладених на нього завдань та в установленому законодавством порядку здійснює безспірне списання коштів державного та місцевих бюджетів або боржників на підставі рішення суду.</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Отже, виконуючи свої повноваження, ДКС України не здійснювало будь-яких протиправних дій відносно позивача, його прав та охоронюваних законом інтересів не порушувало.</w:t>
      </w:r>
    </w:p>
    <w:p w:rsidR="00D3258C" w:rsidRPr="00EA4EA4" w:rsidRDefault="00D3258C" w:rsidP="00D3258C">
      <w:pPr>
        <w:spacing w:after="0" w:line="240" w:lineRule="auto"/>
        <w:ind w:firstLine="709"/>
        <w:jc w:val="both"/>
        <w:rPr>
          <w:rFonts w:ascii="Times New Roman" w:hAnsi="Times New Roman" w:cs="Times New Roman"/>
          <w:sz w:val="28"/>
          <w:szCs w:val="28"/>
        </w:rPr>
      </w:pPr>
      <w:r w:rsidRPr="00EA4EA4">
        <w:rPr>
          <w:rFonts w:ascii="Times New Roman" w:hAnsi="Times New Roman" w:cs="Times New Roman"/>
          <w:sz w:val="28"/>
          <w:szCs w:val="28"/>
        </w:rPr>
        <w:t xml:space="preserve">Таким чином, доводи апеляційної скарги </w:t>
      </w:r>
      <w:r>
        <w:rPr>
          <w:rFonts w:ascii="Times New Roman" w:hAnsi="Times New Roman" w:cs="Times New Roman"/>
          <w:sz w:val="28"/>
          <w:szCs w:val="28"/>
        </w:rPr>
        <w:t>склали</w:t>
      </w:r>
      <w:r w:rsidRPr="00EA4EA4">
        <w:rPr>
          <w:rFonts w:ascii="Times New Roman" w:hAnsi="Times New Roman" w:cs="Times New Roman"/>
          <w:sz w:val="28"/>
          <w:szCs w:val="28"/>
        </w:rPr>
        <w:t xml:space="preserve"> підстави для висновку про неправильне застосування судом першої інстанції норм матеріального права, яке полягає у застосуванні закону, який не підлягає застосуванню до розглядуваних правовідносин, що призвело до неправильного вирішення справи, через що рішення суду скасоване з прийняттям нової постанови про відмову в задоволенні заявленого позову, з вищевикладених мотивів.</w:t>
      </w:r>
    </w:p>
    <w:p w:rsidR="00D3258C" w:rsidRDefault="00D3258C" w:rsidP="00D3258C">
      <w:pPr>
        <w:spacing w:after="0" w:line="240" w:lineRule="auto"/>
        <w:ind w:firstLine="709"/>
        <w:jc w:val="both"/>
        <w:rPr>
          <w:rFonts w:ascii="Times New Roman" w:hAnsi="Times New Roman" w:cs="Times New Roman"/>
          <w:i/>
          <w:sz w:val="24"/>
          <w:szCs w:val="24"/>
        </w:rPr>
      </w:pPr>
    </w:p>
    <w:p w:rsidR="00D3258C" w:rsidRPr="004339B9" w:rsidRDefault="00D3258C" w:rsidP="00D3258C">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10.11.2020 у справі № </w:t>
      </w:r>
      <w:r w:rsidRPr="004339B9">
        <w:rPr>
          <w:rFonts w:ascii="Times New Roman" w:hAnsi="Times New Roman" w:cs="Times New Roman"/>
          <w:i/>
          <w:color w:val="000000"/>
          <w:sz w:val="24"/>
          <w:szCs w:val="24"/>
        </w:rPr>
        <w:t>140/4408/20</w:t>
      </w:r>
    </w:p>
    <w:p w:rsidR="00D3258C" w:rsidRDefault="00D3258C" w:rsidP="00D3258C">
      <w:pPr>
        <w:pStyle w:val="a3"/>
        <w:spacing w:before="0" w:beforeAutospacing="0" w:after="0" w:afterAutospacing="0"/>
        <w:jc w:val="both"/>
        <w:rPr>
          <w:i/>
        </w:rPr>
      </w:pPr>
      <w:r w:rsidRPr="004339B9">
        <w:rPr>
          <w:i/>
        </w:rPr>
        <w:t xml:space="preserve">можна ознайомитися за посиланням </w:t>
      </w:r>
      <w:hyperlink r:id="rId91" w:history="1">
        <w:r w:rsidRPr="004339B9">
          <w:rPr>
            <w:rStyle w:val="a4"/>
            <w:i/>
          </w:rPr>
          <w:t>https://reyestr.court.gov.ua/Review/92786983</w:t>
        </w:r>
      </w:hyperlink>
      <w:r w:rsidRPr="004339B9">
        <w:rPr>
          <w:i/>
        </w:rPr>
        <w:t>.</w:t>
      </w:r>
    </w:p>
    <w:p w:rsidR="00633710" w:rsidRDefault="00633710" w:rsidP="00D3258C">
      <w:pPr>
        <w:pStyle w:val="a3"/>
        <w:spacing w:before="0" w:beforeAutospacing="0" w:after="0" w:afterAutospacing="0"/>
        <w:jc w:val="both"/>
        <w:rPr>
          <w:i/>
        </w:rPr>
      </w:pPr>
    </w:p>
    <w:p w:rsidR="006C22B6" w:rsidRPr="00E47BB0" w:rsidRDefault="006C22B6"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У листопаді 2019 року позивач ОСОБА_1 звернувся в суд із адміністративним позовом до відповідача Держави Україна в особі Управління Державної казначейської служби України у м.</w:t>
      </w:r>
      <w:r w:rsidR="005D7F03" w:rsidRPr="00E47BB0">
        <w:rPr>
          <w:rFonts w:ascii="Times New Roman" w:hAnsi="Times New Roman" w:cs="Times New Roman"/>
          <w:sz w:val="28"/>
          <w:szCs w:val="28"/>
        </w:rPr>
        <w:t xml:space="preserve"> </w:t>
      </w:r>
      <w:r w:rsidRPr="00E47BB0">
        <w:rPr>
          <w:rFonts w:ascii="Times New Roman" w:hAnsi="Times New Roman" w:cs="Times New Roman"/>
          <w:sz w:val="28"/>
          <w:szCs w:val="28"/>
        </w:rPr>
        <w:t>Луцьку Волинської області, якому просив: 1) визнати протиправними дії Управління Державної казначейської служби України у м.</w:t>
      </w:r>
      <w:r w:rsidR="005D7F03" w:rsidRPr="00E47BB0">
        <w:rPr>
          <w:rFonts w:ascii="Times New Roman" w:hAnsi="Times New Roman" w:cs="Times New Roman"/>
          <w:sz w:val="28"/>
          <w:szCs w:val="28"/>
        </w:rPr>
        <w:t xml:space="preserve"> </w:t>
      </w:r>
      <w:r w:rsidRPr="00E47BB0">
        <w:rPr>
          <w:rFonts w:ascii="Times New Roman" w:hAnsi="Times New Roman" w:cs="Times New Roman"/>
          <w:sz w:val="28"/>
          <w:szCs w:val="28"/>
        </w:rPr>
        <w:t>Луцьку Волинської області щодо відмови позивачу у поверненні незаконно стягнутих сум податку на доходи та військового збору; 2) зобов`язати відповідача повернути позивачу 50666,51 грн. шляхом списання з відповідного рахунку Державної казначейської служби України шкоди, завданої законом, який визнаний неконституційним, що призвело до відрахування податку на доходи з пенсії в розмірі 46452,04 грн. та військового збору в розмірі 4214,47 грн. за період з лютого 2015 року по лютий 2018 року.</w:t>
      </w:r>
    </w:p>
    <w:p w:rsidR="006C22B6" w:rsidRPr="00E47BB0" w:rsidRDefault="006C22B6"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Рішенням Волинського окружного адміністративного суду від 09</w:t>
      </w:r>
      <w:r w:rsidR="005D7F03" w:rsidRPr="00E47BB0">
        <w:rPr>
          <w:rFonts w:ascii="Times New Roman" w:hAnsi="Times New Roman" w:cs="Times New Roman"/>
          <w:sz w:val="28"/>
          <w:szCs w:val="28"/>
        </w:rPr>
        <w:t>.01.</w:t>
      </w:r>
      <w:r w:rsidRPr="00E47BB0">
        <w:rPr>
          <w:rFonts w:ascii="Times New Roman" w:hAnsi="Times New Roman" w:cs="Times New Roman"/>
          <w:sz w:val="28"/>
          <w:szCs w:val="28"/>
        </w:rPr>
        <w:t xml:space="preserve">2020 позов задоволено повністю. </w:t>
      </w:r>
    </w:p>
    <w:p w:rsidR="00697525" w:rsidRPr="00E47BB0" w:rsidRDefault="00697525"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Задовольняючи позовні вимоги суд першої інстанції у рішенні сформував висновок про те, що зважаючи на визнання неконституційними змін, внесених до </w:t>
      </w:r>
      <w:hyperlink r:id="rId92"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Податкового кодексу України</w:t>
        </w:r>
      </w:hyperlink>
      <w:r w:rsidRPr="00E47BB0">
        <w:rPr>
          <w:rFonts w:ascii="Times New Roman" w:hAnsi="Times New Roman" w:cs="Times New Roman"/>
          <w:sz w:val="28"/>
          <w:szCs w:val="28"/>
        </w:rPr>
        <w:t> </w:t>
      </w:r>
      <w:hyperlink r:id="rId93"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47BB0">
          <w:rPr>
            <w:rStyle w:val="a4"/>
            <w:rFonts w:ascii="Times New Roman" w:hAnsi="Times New Roman" w:cs="Times New Roman"/>
            <w:color w:val="auto"/>
            <w:sz w:val="28"/>
            <w:szCs w:val="28"/>
            <w:u w:val="none"/>
          </w:rPr>
          <w:t>Законом України «Про запобігання фінансової катастрофи та створення передумов для економічного зростання в Україні»</w:t>
        </w:r>
      </w:hyperlink>
      <w:r w:rsidRPr="00E47BB0">
        <w:rPr>
          <w:rFonts w:ascii="Times New Roman" w:hAnsi="Times New Roman" w:cs="Times New Roman"/>
          <w:sz w:val="28"/>
          <w:szCs w:val="28"/>
        </w:rPr>
        <w:t> і втратою ними своєї чинність з дня ухвалення рішення Конституційного Суду Украї</w:t>
      </w:r>
      <w:r w:rsidR="005D7F03" w:rsidRPr="00E47BB0">
        <w:rPr>
          <w:rFonts w:ascii="Times New Roman" w:hAnsi="Times New Roman" w:cs="Times New Roman"/>
          <w:sz w:val="28"/>
          <w:szCs w:val="28"/>
        </w:rPr>
        <w:t>ни №1-р/2018 від 27.02.2018</w:t>
      </w:r>
      <w:r w:rsidRPr="00E47BB0">
        <w:rPr>
          <w:rFonts w:ascii="Times New Roman" w:hAnsi="Times New Roman" w:cs="Times New Roman"/>
          <w:sz w:val="28"/>
          <w:szCs w:val="28"/>
        </w:rPr>
        <w:t xml:space="preserve">, мало місце незаконне утримання коштів з грошового утримання позивача через дію вищевказаних норм з лютого 2015 року по лютий 2018 року, в зв`язку з чим порушене право позивача підлягає захисту у спосіб стягнення з Державного бюджету України на користь позивача шляхом списання з відповідного рахунку Державної казначейської служби України 50666,51 грн. майнової шкоди у вигляді </w:t>
      </w:r>
      <w:r w:rsidR="005D7F03" w:rsidRPr="00E47BB0">
        <w:rPr>
          <w:rFonts w:ascii="Times New Roman" w:hAnsi="Times New Roman" w:cs="Times New Roman"/>
          <w:sz w:val="28"/>
          <w:szCs w:val="28"/>
        </w:rPr>
        <w:t>недоотриманої пенсії, відповід</w:t>
      </w:r>
      <w:r w:rsidRPr="00E47BB0">
        <w:rPr>
          <w:rFonts w:ascii="Times New Roman" w:hAnsi="Times New Roman" w:cs="Times New Roman"/>
          <w:sz w:val="28"/>
          <w:szCs w:val="28"/>
        </w:rPr>
        <w:t>но до </w:t>
      </w:r>
      <w:hyperlink r:id="rId94" w:anchor="618" w:tgtFrame="_blank" w:tooltip="КОНСТИТУЦІЯ УКРАЇНИ; нормативно-правовий акт № 254к/96-ВР від 28.06.1996" w:history="1">
        <w:r w:rsidRPr="00E47BB0">
          <w:rPr>
            <w:rStyle w:val="a4"/>
            <w:rFonts w:ascii="Times New Roman" w:hAnsi="Times New Roman" w:cs="Times New Roman"/>
            <w:color w:val="auto"/>
            <w:sz w:val="28"/>
            <w:szCs w:val="28"/>
            <w:u w:val="none"/>
          </w:rPr>
          <w:t>статті 152 Конституції України</w:t>
        </w:r>
      </w:hyperlink>
      <w:r w:rsidRPr="00E47BB0">
        <w:rPr>
          <w:rFonts w:ascii="Times New Roman" w:hAnsi="Times New Roman" w:cs="Times New Roman"/>
          <w:sz w:val="28"/>
          <w:szCs w:val="28"/>
        </w:rPr>
        <w:t>, статей </w:t>
      </w:r>
      <w:hyperlink r:id="rId95" w:anchor="843053" w:tgtFrame="_blank" w:tooltip="Цивільний кодекс України; нормативно-правовий акт № 435-IV від 16.01.2003" w:history="1">
        <w:r w:rsidRPr="00E47BB0">
          <w:rPr>
            <w:rStyle w:val="a4"/>
            <w:rFonts w:ascii="Times New Roman" w:hAnsi="Times New Roman" w:cs="Times New Roman"/>
            <w:color w:val="auto"/>
            <w:sz w:val="28"/>
            <w:szCs w:val="28"/>
            <w:u w:val="none"/>
          </w:rPr>
          <w:t>22</w:t>
        </w:r>
      </w:hyperlink>
      <w:r w:rsidRPr="00E47BB0">
        <w:rPr>
          <w:rFonts w:ascii="Times New Roman" w:hAnsi="Times New Roman" w:cs="Times New Roman"/>
          <w:sz w:val="28"/>
          <w:szCs w:val="28"/>
        </w:rPr>
        <w:t>, </w:t>
      </w:r>
      <w:hyperlink r:id="rId96" w:anchor="844278" w:tgtFrame="_blank" w:tooltip="Цивільний кодекс України; нормативно-правовий акт № 435-IV від 16.01.2003" w:history="1">
        <w:r w:rsidRPr="00E47BB0">
          <w:rPr>
            <w:rStyle w:val="a4"/>
            <w:rFonts w:ascii="Times New Roman" w:hAnsi="Times New Roman" w:cs="Times New Roman"/>
            <w:color w:val="auto"/>
            <w:sz w:val="28"/>
            <w:szCs w:val="28"/>
            <w:u w:val="none"/>
          </w:rPr>
          <w:t>1175 ЦК України</w:t>
        </w:r>
      </w:hyperlink>
      <w:r w:rsidRPr="00E47BB0">
        <w:rPr>
          <w:rFonts w:ascii="Times New Roman" w:hAnsi="Times New Roman" w:cs="Times New Roman"/>
          <w:sz w:val="28"/>
          <w:szCs w:val="28"/>
        </w:rPr>
        <w:t> за рахунок коштів Державного бюджету України.</w:t>
      </w:r>
    </w:p>
    <w:p w:rsidR="00697525" w:rsidRPr="00E47BB0" w:rsidRDefault="00697525"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Суд апеля</w:t>
      </w:r>
      <w:r w:rsidR="00C239A0" w:rsidRPr="00E47BB0">
        <w:rPr>
          <w:rFonts w:ascii="Times New Roman" w:hAnsi="Times New Roman" w:cs="Times New Roman"/>
          <w:sz w:val="28"/>
          <w:szCs w:val="28"/>
        </w:rPr>
        <w:t>ційної інстанції не погодився</w:t>
      </w:r>
      <w:r w:rsidRPr="00E47BB0">
        <w:rPr>
          <w:rFonts w:ascii="Times New Roman" w:hAnsi="Times New Roman" w:cs="Times New Roman"/>
          <w:sz w:val="28"/>
          <w:szCs w:val="28"/>
        </w:rPr>
        <w:t xml:space="preserve"> з такими висновками суду першої інстанції, з врахуванням наступного.</w:t>
      </w:r>
    </w:p>
    <w:p w:rsidR="00C239A0" w:rsidRPr="00E47BB0" w:rsidRDefault="005D7F03"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 В</w:t>
      </w:r>
      <w:r w:rsidR="00C239A0" w:rsidRPr="00E47BB0">
        <w:rPr>
          <w:rFonts w:ascii="Times New Roman" w:hAnsi="Times New Roman" w:cs="Times New Roman"/>
          <w:sz w:val="28"/>
          <w:szCs w:val="28"/>
        </w:rPr>
        <w:t>ідповідно до довідки Луцького відділу обслуговування громадян Головного управління Пенсійного фонду України у Волинській області №9320 від 18.11.2019 за період з лютого 2015 року по лютий 2018 року включно з пенсії позивача було утримано і перераховано до бюджету податок на доходи фізичних осіб у сумі 46452,04 грн. та військовий збір на суму 4214,47 грн., що разом становить 50666,51 грн..</w:t>
      </w:r>
    </w:p>
    <w:p w:rsidR="00C239A0" w:rsidRPr="00E47BB0" w:rsidRDefault="000C4EDF" w:rsidP="00E47BB0">
      <w:pPr>
        <w:spacing w:after="0" w:line="240" w:lineRule="auto"/>
        <w:ind w:firstLine="709"/>
        <w:jc w:val="both"/>
        <w:rPr>
          <w:rFonts w:ascii="Times New Roman" w:hAnsi="Times New Roman" w:cs="Times New Roman"/>
          <w:sz w:val="28"/>
          <w:szCs w:val="28"/>
        </w:rPr>
      </w:pPr>
      <w:hyperlink r:id="rId97"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00C239A0" w:rsidRPr="00E47BB0">
          <w:rPr>
            <w:rStyle w:val="a4"/>
            <w:rFonts w:ascii="Times New Roman" w:hAnsi="Times New Roman" w:cs="Times New Roman"/>
            <w:color w:val="auto"/>
            <w:sz w:val="28"/>
            <w:szCs w:val="28"/>
            <w:u w:val="none"/>
          </w:rPr>
          <w:t>Рішенням Конституційно</w:t>
        </w:r>
        <w:r w:rsidR="005D7F03" w:rsidRPr="00E47BB0">
          <w:rPr>
            <w:rStyle w:val="a4"/>
            <w:rFonts w:ascii="Times New Roman" w:hAnsi="Times New Roman" w:cs="Times New Roman"/>
            <w:color w:val="auto"/>
            <w:sz w:val="28"/>
            <w:szCs w:val="28"/>
            <w:u w:val="none"/>
          </w:rPr>
          <w:t>го Суду України від 27.02.2018</w:t>
        </w:r>
        <w:r w:rsidR="00C239A0" w:rsidRPr="00E47BB0">
          <w:rPr>
            <w:rStyle w:val="a4"/>
            <w:rFonts w:ascii="Times New Roman" w:hAnsi="Times New Roman" w:cs="Times New Roman"/>
            <w:color w:val="auto"/>
            <w:sz w:val="28"/>
            <w:szCs w:val="28"/>
            <w:u w:val="none"/>
          </w:rPr>
          <w:t xml:space="preserve"> №1-р/2018</w:t>
        </w:r>
      </w:hyperlink>
      <w:r w:rsidR="00C239A0" w:rsidRPr="00E47BB0">
        <w:rPr>
          <w:rFonts w:ascii="Times New Roman" w:hAnsi="Times New Roman" w:cs="Times New Roman"/>
          <w:sz w:val="28"/>
          <w:szCs w:val="28"/>
        </w:rPr>
        <w:t> у справі за конституційними поданнями 48 народних депутатів України щодо відповідності </w:t>
      </w:r>
      <w:hyperlink r:id="rId98" w:tgtFrame="_blank" w:tooltip="КОНСТИТУЦІЯ УКРАЇНИ; нормативно-правовий акт № 254к/96-ВР від 28.06.1996" w:history="1">
        <w:r w:rsidR="00C239A0" w:rsidRPr="00E47BB0">
          <w:rPr>
            <w:rStyle w:val="a4"/>
            <w:rFonts w:ascii="Times New Roman" w:hAnsi="Times New Roman" w:cs="Times New Roman"/>
            <w:color w:val="auto"/>
            <w:sz w:val="28"/>
            <w:szCs w:val="28"/>
            <w:u w:val="none"/>
          </w:rPr>
          <w:t>Конституції України</w:t>
        </w:r>
      </w:hyperlink>
      <w:r w:rsidR="00C239A0" w:rsidRPr="00E47BB0">
        <w:rPr>
          <w:rFonts w:ascii="Times New Roman" w:hAnsi="Times New Roman" w:cs="Times New Roman"/>
          <w:sz w:val="28"/>
          <w:szCs w:val="28"/>
        </w:rPr>
        <w:t> (конституційності) положень абзаців тринадцятого, чотирнадцятого пункту 32 </w:t>
      </w:r>
      <w:hyperlink r:id="rId99" w:tgtFrame="_blank" w:tooltip="Про внесення змін до Податкового кодексу України та деяких законодавчих актів України щодо податкової реформи; нормативно-правовий акт № 71-VIII від 28.12.2014" w:history="1">
        <w:r w:rsidR="00C239A0" w:rsidRPr="00E47BB0">
          <w:rPr>
            <w:rStyle w:val="a4"/>
            <w:rFonts w:ascii="Times New Roman" w:hAnsi="Times New Roman" w:cs="Times New Roman"/>
            <w:color w:val="auto"/>
            <w:sz w:val="28"/>
            <w:szCs w:val="28"/>
            <w:u w:val="none"/>
          </w:rPr>
          <w:t>розділу І Закону України «Про внесення змін до Податкового кодексу України та деяких законодавчих актів України щодо податкової реформи»</w:t>
        </w:r>
      </w:hyperlink>
      <w:r w:rsidR="00C239A0" w:rsidRPr="00E47BB0">
        <w:rPr>
          <w:rFonts w:ascii="Times New Roman" w:hAnsi="Times New Roman" w:cs="Times New Roman"/>
          <w:sz w:val="28"/>
          <w:szCs w:val="28"/>
        </w:rPr>
        <w:t> та Верховного Суду України щодо відповідності </w:t>
      </w:r>
      <w:hyperlink r:id="rId100" w:tgtFrame="_blank" w:tooltip="КОНСТИТУЦІЯ УКРАЇНИ; нормативно-правовий акт № 254к/96-ВР від 28.06.1996" w:history="1">
        <w:r w:rsidR="00C239A0" w:rsidRPr="00E47BB0">
          <w:rPr>
            <w:rStyle w:val="a4"/>
            <w:rFonts w:ascii="Times New Roman" w:hAnsi="Times New Roman" w:cs="Times New Roman"/>
            <w:color w:val="auto"/>
            <w:sz w:val="28"/>
            <w:szCs w:val="28"/>
            <w:u w:val="none"/>
          </w:rPr>
          <w:t>Конституції України</w:t>
        </w:r>
      </w:hyperlink>
      <w:r w:rsidR="00C239A0" w:rsidRPr="00E47BB0">
        <w:rPr>
          <w:rFonts w:ascii="Times New Roman" w:hAnsi="Times New Roman" w:cs="Times New Roman"/>
          <w:sz w:val="28"/>
          <w:szCs w:val="28"/>
        </w:rPr>
        <w:t> (конституційності) положення абзацу першого підпункту </w:t>
      </w:r>
      <w:hyperlink r:id="rId101" w:anchor="27047"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164.2.19</w:t>
        </w:r>
      </w:hyperlink>
      <w:r w:rsidR="00C239A0" w:rsidRPr="00E47BB0">
        <w:rPr>
          <w:rFonts w:ascii="Times New Roman" w:hAnsi="Times New Roman" w:cs="Times New Roman"/>
          <w:sz w:val="28"/>
          <w:szCs w:val="28"/>
        </w:rPr>
        <w:t> пункту </w:t>
      </w:r>
      <w:hyperlink r:id="rId102" w:anchor="13861"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164.2</w:t>
        </w:r>
      </w:hyperlink>
      <w:r w:rsidR="00C239A0" w:rsidRPr="00E47BB0">
        <w:rPr>
          <w:rFonts w:ascii="Times New Roman" w:hAnsi="Times New Roman" w:cs="Times New Roman"/>
          <w:sz w:val="28"/>
          <w:szCs w:val="28"/>
        </w:rPr>
        <w:t> статті </w:t>
      </w:r>
      <w:hyperlink r:id="rId103" w:anchor="13853"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 ПК України</w:t>
        </w:r>
      </w:hyperlink>
      <w:r w:rsidR="00C239A0" w:rsidRPr="00E47BB0">
        <w:rPr>
          <w:rFonts w:ascii="Times New Roman" w:hAnsi="Times New Roman" w:cs="Times New Roman"/>
          <w:sz w:val="28"/>
          <w:szCs w:val="28"/>
        </w:rPr>
        <w:t> (справа про оподаткування пенсій і щомісячного довічного грошового утримання) визнано таким, що не відповідає </w:t>
      </w:r>
      <w:hyperlink r:id="rId104" w:tgtFrame="_blank" w:tooltip="КОНСТИТУЦІЯ УКРАЇНИ; нормативно-правовий акт № 254к/96-ВР від 28.06.1996" w:history="1">
        <w:r w:rsidR="00C239A0" w:rsidRPr="00E47BB0">
          <w:rPr>
            <w:rStyle w:val="a4"/>
            <w:rFonts w:ascii="Times New Roman" w:hAnsi="Times New Roman" w:cs="Times New Roman"/>
            <w:color w:val="auto"/>
            <w:sz w:val="28"/>
            <w:szCs w:val="28"/>
            <w:u w:val="none"/>
          </w:rPr>
          <w:t>Конституції України</w:t>
        </w:r>
      </w:hyperlink>
      <w:r w:rsidR="00C239A0" w:rsidRPr="00E47BB0">
        <w:rPr>
          <w:rFonts w:ascii="Times New Roman" w:hAnsi="Times New Roman" w:cs="Times New Roman"/>
          <w:sz w:val="28"/>
          <w:szCs w:val="28"/>
        </w:rPr>
        <w:t xml:space="preserve"> (є неконституційним), положення </w:t>
      </w:r>
      <w:r w:rsidR="00C239A0" w:rsidRPr="00E47BB0">
        <w:rPr>
          <w:rFonts w:ascii="Times New Roman" w:hAnsi="Times New Roman" w:cs="Times New Roman"/>
          <w:sz w:val="28"/>
          <w:szCs w:val="28"/>
        </w:rPr>
        <w:lastRenderedPageBreak/>
        <w:t>абзацу першого підпункту </w:t>
      </w:r>
      <w:hyperlink r:id="rId105" w:anchor="27047"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164.2.19</w:t>
        </w:r>
      </w:hyperlink>
      <w:r w:rsidR="00C239A0" w:rsidRPr="00E47BB0">
        <w:rPr>
          <w:rFonts w:ascii="Times New Roman" w:hAnsi="Times New Roman" w:cs="Times New Roman"/>
          <w:sz w:val="28"/>
          <w:szCs w:val="28"/>
        </w:rPr>
        <w:t> пункту </w:t>
      </w:r>
      <w:hyperlink r:id="rId106" w:anchor="13861"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164.2</w:t>
        </w:r>
      </w:hyperlink>
      <w:r w:rsidR="00C239A0" w:rsidRPr="00E47BB0">
        <w:rPr>
          <w:rFonts w:ascii="Times New Roman" w:hAnsi="Times New Roman" w:cs="Times New Roman"/>
          <w:sz w:val="28"/>
          <w:szCs w:val="28"/>
        </w:rPr>
        <w:t> статті </w:t>
      </w:r>
      <w:hyperlink r:id="rId107" w:anchor="13853" w:tgtFrame="_blank" w:tooltip="Податковий кодекс України (ред. з 01.01.2017); нормативно-правовий акт № 2755-VI від 02.12.2010" w:history="1">
        <w:r w:rsidR="00C239A0" w:rsidRPr="00E47BB0">
          <w:rPr>
            <w:rStyle w:val="a4"/>
            <w:rFonts w:ascii="Times New Roman" w:hAnsi="Times New Roman" w:cs="Times New Roman"/>
            <w:color w:val="auto"/>
            <w:sz w:val="28"/>
            <w:szCs w:val="28"/>
            <w:u w:val="none"/>
          </w:rPr>
          <w:t>164 ПК України</w:t>
        </w:r>
      </w:hyperlink>
      <w:r w:rsidR="00C239A0" w:rsidRPr="00E47BB0">
        <w:rPr>
          <w:rFonts w:ascii="Times New Roman" w:hAnsi="Times New Roman" w:cs="Times New Roman"/>
          <w:sz w:val="28"/>
          <w:szCs w:val="28"/>
        </w:rPr>
        <w:t>,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Положення абзацу першого підпункту </w:t>
      </w:r>
      <w:hyperlink r:id="rId108" w:anchor="27047"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164.2.19</w:t>
        </w:r>
      </w:hyperlink>
      <w:r w:rsidRPr="00E47BB0">
        <w:rPr>
          <w:rFonts w:ascii="Times New Roman" w:hAnsi="Times New Roman" w:cs="Times New Roman"/>
          <w:sz w:val="28"/>
          <w:szCs w:val="28"/>
        </w:rPr>
        <w:t> пункту </w:t>
      </w:r>
      <w:hyperlink r:id="rId109" w:anchor="13861"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164.2</w:t>
        </w:r>
      </w:hyperlink>
      <w:r w:rsidRPr="00E47BB0">
        <w:rPr>
          <w:rFonts w:ascii="Times New Roman" w:hAnsi="Times New Roman" w:cs="Times New Roman"/>
          <w:sz w:val="28"/>
          <w:szCs w:val="28"/>
        </w:rPr>
        <w:t> статті </w:t>
      </w:r>
      <w:hyperlink r:id="rId110" w:anchor="13853"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 ПК України</w:t>
        </w:r>
      </w:hyperlink>
      <w:r w:rsidRPr="00E47BB0">
        <w:rPr>
          <w:rFonts w:ascii="Times New Roman" w:hAnsi="Times New Roman" w:cs="Times New Roman"/>
          <w:sz w:val="28"/>
          <w:szCs w:val="28"/>
        </w:rPr>
        <w:t>, визнане неконституційним, втрачає чинність з дня </w:t>
      </w:r>
      <w:hyperlink r:id="rId111"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E47BB0">
          <w:rPr>
            <w:rStyle w:val="a4"/>
            <w:rFonts w:ascii="Times New Roman" w:hAnsi="Times New Roman" w:cs="Times New Roman"/>
            <w:color w:val="auto"/>
            <w:sz w:val="28"/>
            <w:szCs w:val="28"/>
            <w:u w:val="none"/>
          </w:rPr>
          <w:t>ухвалення Конституційним Судом України цього Рішення</w:t>
        </w:r>
      </w:hyperlink>
      <w:r w:rsidRPr="00E47BB0">
        <w:rPr>
          <w:rFonts w:ascii="Times New Roman" w:hAnsi="Times New Roman" w:cs="Times New Roman"/>
          <w:sz w:val="28"/>
          <w:szCs w:val="28"/>
        </w:rPr>
        <w:t>.</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 xml:space="preserve">Відповідно до </w:t>
      </w:r>
      <w:r w:rsidR="00E47C57">
        <w:rPr>
          <w:rFonts w:ascii="Times New Roman" w:hAnsi="Times New Roman" w:cs="Times New Roman"/>
          <w:sz w:val="28"/>
          <w:szCs w:val="28"/>
        </w:rPr>
        <w:t xml:space="preserve">положення </w:t>
      </w:r>
      <w:r w:rsidRPr="00E47BB0">
        <w:rPr>
          <w:rFonts w:ascii="Times New Roman" w:hAnsi="Times New Roman" w:cs="Times New Roman"/>
          <w:sz w:val="28"/>
          <w:szCs w:val="28"/>
        </w:rPr>
        <w:t>п.6 Порядку №</w:t>
      </w:r>
      <w:r w:rsidRPr="00E47C57">
        <w:rPr>
          <w:rFonts w:ascii="Times New Roman" w:hAnsi="Times New Roman" w:cs="Times New Roman"/>
          <w:sz w:val="28"/>
          <w:szCs w:val="28"/>
        </w:rPr>
        <w:t>845</w:t>
      </w:r>
      <w:r w:rsidR="00E47C57" w:rsidRPr="00E47C57">
        <w:rPr>
          <w:rFonts w:ascii="Times New Roman" w:hAnsi="Times New Roman" w:cs="Times New Roman"/>
          <w:sz w:val="28"/>
          <w:szCs w:val="28"/>
        </w:rPr>
        <w:t xml:space="preserve"> </w:t>
      </w:r>
      <w:hyperlink r:id="rId112" w:tgtFrame="_blank" w:tooltip="Про затвердження Порядку виконання рішень про стягнення коштів державного та місцевих бюджетів або боржників; нормативно-правовий акт № 845 від 03.08.2011" w:history="1">
        <w:r w:rsidR="00E47C57" w:rsidRPr="00E47C57">
          <w:rPr>
            <w:rStyle w:val="a4"/>
            <w:rFonts w:ascii="Times New Roman" w:hAnsi="Times New Roman" w:cs="Times New Roman"/>
            <w:color w:val="auto"/>
            <w:sz w:val="28"/>
            <w:szCs w:val="28"/>
            <w:u w:val="none"/>
          </w:rPr>
          <w:t>«Про затвердження Порядку виконання рішень про стягнення коштів державного та місцевих бюджетів або боржників»</w:t>
        </w:r>
      </w:hyperlink>
      <w:r w:rsidRPr="00E47C57">
        <w:rPr>
          <w:rFonts w:ascii="Times New Roman" w:hAnsi="Times New Roman" w:cs="Times New Roman"/>
          <w:sz w:val="28"/>
          <w:szCs w:val="28"/>
        </w:rPr>
        <w:t xml:space="preserve">, у разі прийняття рішення про стягнення коштів стягувач </w:t>
      </w:r>
      <w:r w:rsidRPr="00E47BB0">
        <w:rPr>
          <w:rFonts w:ascii="Times New Roman" w:hAnsi="Times New Roman" w:cs="Times New Roman"/>
          <w:sz w:val="28"/>
          <w:szCs w:val="28"/>
        </w:rPr>
        <w:t>подає органові Казначейства певний перелік документів (заяву про виконання такого рішення, оригінал виконавчого документа, судові рішення про стягнення коштів, оригінал або копію розрахункового документа тощо).</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Таким чином, Порядок №845 не регулює спірні правовідносини, оскільки стосується механізму виконання вже прийнятих рішень про стягнення коштів з державного та місцевого бюджетів або боржників, а тому посилання суду першої інстанції на Порядок №845 і визнання, у зв`язку з цим, протиправними дій Управління Державної казначейської служби України у м. Луцьку Волинської області, є безпідставним.</w:t>
      </w:r>
    </w:p>
    <w:p w:rsidR="00C239A0" w:rsidRPr="00E47BB0" w:rsidRDefault="00E47BB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Колегія суддів також звернула</w:t>
      </w:r>
      <w:r w:rsidR="00C239A0" w:rsidRPr="00E47BB0">
        <w:rPr>
          <w:rFonts w:ascii="Times New Roman" w:hAnsi="Times New Roman" w:cs="Times New Roman"/>
          <w:sz w:val="28"/>
          <w:szCs w:val="28"/>
        </w:rPr>
        <w:t xml:space="preserve"> увагу на те, що необхідною підставою для притягнення органу державної влади до відповідальності у вигляді стягнення шкоди є факти неправомірних дій цього органу чи його посадових чи службових осіб. При цьому, факт неправомірності (незаконності) прийняття неправомірного рішення, вчинення дії чи бездіяльності органу державної влади, що призвели до завдання шкоди, повинен бути встановлений у передбаченому законом порядку.</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Однак, в матеріалах справи відсутні докази, які б свідчили про незаконність чи протиправність дій Управління Державної казначейської служби України у м.</w:t>
      </w:r>
      <w:r w:rsidR="00E47BB0" w:rsidRPr="00E47BB0">
        <w:rPr>
          <w:rFonts w:ascii="Times New Roman" w:hAnsi="Times New Roman" w:cs="Times New Roman"/>
          <w:sz w:val="28"/>
          <w:szCs w:val="28"/>
        </w:rPr>
        <w:t xml:space="preserve"> </w:t>
      </w:r>
      <w:r w:rsidRPr="00E47BB0">
        <w:rPr>
          <w:rFonts w:ascii="Times New Roman" w:hAnsi="Times New Roman" w:cs="Times New Roman"/>
          <w:sz w:val="28"/>
          <w:szCs w:val="28"/>
        </w:rPr>
        <w:t>Луцьку Волинської області щодо позивача чи порушення його прав та охоронюваних законом інтересів.</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Коле</w:t>
      </w:r>
      <w:r w:rsidR="00E47BB0" w:rsidRPr="00E47BB0">
        <w:rPr>
          <w:rFonts w:ascii="Times New Roman" w:hAnsi="Times New Roman" w:cs="Times New Roman"/>
          <w:sz w:val="28"/>
          <w:szCs w:val="28"/>
        </w:rPr>
        <w:t>гія суддів також не погодилась</w:t>
      </w:r>
      <w:r w:rsidRPr="00E47BB0">
        <w:rPr>
          <w:rFonts w:ascii="Times New Roman" w:hAnsi="Times New Roman" w:cs="Times New Roman"/>
          <w:sz w:val="28"/>
          <w:szCs w:val="28"/>
        </w:rPr>
        <w:t xml:space="preserve"> з висновками суду першої інстанції щодо наявності підстав для стягнення з Державного бюджету України на користь позивача майнової шкоди у вигляді недоотриманої пенсії, завданої законом, що визнаний неконституційним, шляхом списання з відповідного рахунку Державної казначейської служби України.</w:t>
      </w:r>
    </w:p>
    <w:p w:rsidR="00C239A0" w:rsidRPr="00E47BB0" w:rsidRDefault="00E47BB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В</w:t>
      </w:r>
      <w:r w:rsidR="00C239A0" w:rsidRPr="00E47BB0">
        <w:rPr>
          <w:rFonts w:ascii="Times New Roman" w:hAnsi="Times New Roman" w:cs="Times New Roman"/>
          <w:sz w:val="28"/>
          <w:szCs w:val="28"/>
        </w:rPr>
        <w:t>ідповідно до наданих повноважень управління Казначейства виконують функцію обслуговуючого банку розпорядників і бюджетних коштів.</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Крім цього,</w:t>
      </w:r>
      <w:r w:rsidR="00E47BB0" w:rsidRPr="00E47BB0">
        <w:rPr>
          <w:rFonts w:ascii="Times New Roman" w:hAnsi="Times New Roman" w:cs="Times New Roman"/>
          <w:sz w:val="28"/>
          <w:szCs w:val="28"/>
        </w:rPr>
        <w:t xml:space="preserve"> колегія суддів звернула</w:t>
      </w:r>
      <w:r w:rsidRPr="00E47BB0">
        <w:rPr>
          <w:rFonts w:ascii="Times New Roman" w:hAnsi="Times New Roman" w:cs="Times New Roman"/>
          <w:sz w:val="28"/>
          <w:szCs w:val="28"/>
        </w:rPr>
        <w:t xml:space="preserve"> увагу на те, що позивачем було пред`явлено позов до Держави Україна.</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lastRenderedPageBreak/>
        <w:t>Водночас, слід зазначити, що Держава бере участь у справі як відповідач через відповідні органи державної влади, а саме орган діями якого завдано шкоду.</w:t>
      </w:r>
    </w:p>
    <w:p w:rsidR="00C239A0" w:rsidRPr="00E47BB0" w:rsidRDefault="00C239A0" w:rsidP="00E47BB0">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Таким чином, колегія суддів вважає помилковими висновки суду першої інстанції про протиправність утримання коштів із довічного грошового утримання (пенсії) позивача, адже до прийняття Конституційним Судом України вищезгаданого рішення, зокрема, станом на час виникнення спірних правовідносин, положення абз.1 пп.</w:t>
      </w:r>
      <w:hyperlink r:id="rId113" w:anchor="27047"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164.2.19</w:t>
        </w:r>
      </w:hyperlink>
      <w:r w:rsidRPr="00E47BB0">
        <w:rPr>
          <w:rFonts w:ascii="Times New Roman" w:hAnsi="Times New Roman" w:cs="Times New Roman"/>
          <w:sz w:val="28"/>
          <w:szCs w:val="28"/>
        </w:rPr>
        <w:t> п.</w:t>
      </w:r>
      <w:hyperlink r:id="rId114" w:anchor="13861"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164.2</w:t>
        </w:r>
      </w:hyperlink>
      <w:r w:rsidRPr="00E47BB0">
        <w:rPr>
          <w:rFonts w:ascii="Times New Roman" w:hAnsi="Times New Roman" w:cs="Times New Roman"/>
          <w:sz w:val="28"/>
          <w:szCs w:val="28"/>
        </w:rPr>
        <w:t> ст.</w:t>
      </w:r>
      <w:hyperlink r:id="rId115" w:anchor="13853" w:tgtFrame="_blank" w:tooltip="Податковий кодекс України (ред. з 01.01.2017); нормативно-правовий акт № 2755-VI від 02.12.2010" w:history="1">
        <w:r w:rsidRPr="00E47BB0">
          <w:rPr>
            <w:rStyle w:val="a4"/>
            <w:rFonts w:ascii="Times New Roman" w:hAnsi="Times New Roman" w:cs="Times New Roman"/>
            <w:color w:val="auto"/>
            <w:sz w:val="28"/>
            <w:szCs w:val="28"/>
            <w:u w:val="none"/>
          </w:rPr>
          <w:t>164 ПК України</w:t>
        </w:r>
      </w:hyperlink>
      <w:r w:rsidRPr="00E47BB0">
        <w:rPr>
          <w:rFonts w:ascii="Times New Roman" w:hAnsi="Times New Roman" w:cs="Times New Roman"/>
          <w:sz w:val="28"/>
          <w:szCs w:val="28"/>
        </w:rPr>
        <w:t> підлягали застосуванню відповідно до чинного на той момент законодавства.</w:t>
      </w:r>
    </w:p>
    <w:p w:rsidR="001A7FE8" w:rsidRDefault="003F6267" w:rsidP="00942AC5">
      <w:pPr>
        <w:spacing w:after="0" w:line="240" w:lineRule="auto"/>
        <w:ind w:firstLine="709"/>
        <w:jc w:val="both"/>
        <w:rPr>
          <w:rFonts w:ascii="Times New Roman" w:hAnsi="Times New Roman" w:cs="Times New Roman"/>
          <w:sz w:val="28"/>
          <w:szCs w:val="28"/>
        </w:rPr>
      </w:pPr>
      <w:r w:rsidRPr="00E47BB0">
        <w:rPr>
          <w:rFonts w:ascii="Times New Roman" w:hAnsi="Times New Roman" w:cs="Times New Roman"/>
          <w:sz w:val="28"/>
          <w:szCs w:val="28"/>
        </w:rPr>
        <w:t>З врахуванням наведених вище норм законодавства та фактичних обставин справи, суд апеляційної інстанції при</w:t>
      </w:r>
      <w:r w:rsidR="00E47BB0" w:rsidRPr="00E47BB0">
        <w:rPr>
          <w:rFonts w:ascii="Times New Roman" w:hAnsi="Times New Roman" w:cs="Times New Roman"/>
          <w:sz w:val="28"/>
          <w:szCs w:val="28"/>
        </w:rPr>
        <w:t>йшов</w:t>
      </w:r>
      <w:r w:rsidR="00886E25">
        <w:rPr>
          <w:rFonts w:ascii="Times New Roman" w:hAnsi="Times New Roman" w:cs="Times New Roman"/>
          <w:sz w:val="28"/>
          <w:szCs w:val="28"/>
        </w:rPr>
        <w:t xml:space="preserve"> до висновку, </w:t>
      </w:r>
      <w:r w:rsidRPr="00E47BB0">
        <w:rPr>
          <w:rFonts w:ascii="Times New Roman" w:hAnsi="Times New Roman" w:cs="Times New Roman"/>
          <w:sz w:val="28"/>
          <w:szCs w:val="28"/>
        </w:rPr>
        <w:t>відповідно до </w:t>
      </w:r>
      <w:hyperlink r:id="rId116" w:anchor="2576" w:tgtFrame="_blank" w:tooltip="Кодекс адміністративного судочинства України (ред. з 15.12.2017); нормативно-правовий акт № 2747-IV від 06.07.2005" w:history="1">
        <w:r w:rsidRPr="00E47BB0">
          <w:rPr>
            <w:rStyle w:val="a4"/>
            <w:rFonts w:ascii="Times New Roman" w:hAnsi="Times New Roman" w:cs="Times New Roman"/>
            <w:color w:val="auto"/>
            <w:sz w:val="28"/>
            <w:szCs w:val="28"/>
            <w:u w:val="none"/>
          </w:rPr>
          <w:t>статті 317 КАС України</w:t>
        </w:r>
      </w:hyperlink>
      <w:r w:rsidR="00886E25">
        <w:rPr>
          <w:rFonts w:ascii="Times New Roman" w:hAnsi="Times New Roman" w:cs="Times New Roman"/>
          <w:sz w:val="28"/>
          <w:szCs w:val="28"/>
        </w:rPr>
        <w:t xml:space="preserve"> скасував</w:t>
      </w:r>
      <w:r w:rsidRPr="00E47BB0">
        <w:rPr>
          <w:rFonts w:ascii="Times New Roman" w:hAnsi="Times New Roman" w:cs="Times New Roman"/>
          <w:sz w:val="28"/>
          <w:szCs w:val="28"/>
        </w:rPr>
        <w:t xml:space="preserve"> рішення суду першої інстанції від 09.01.2020 </w:t>
      </w:r>
      <w:r w:rsidR="00886E25">
        <w:rPr>
          <w:rFonts w:ascii="Times New Roman" w:hAnsi="Times New Roman" w:cs="Times New Roman"/>
          <w:sz w:val="28"/>
          <w:szCs w:val="28"/>
        </w:rPr>
        <w:t>і прийняв</w:t>
      </w:r>
      <w:r w:rsidRPr="00E47BB0">
        <w:rPr>
          <w:rFonts w:ascii="Times New Roman" w:hAnsi="Times New Roman" w:cs="Times New Roman"/>
          <w:sz w:val="28"/>
          <w:szCs w:val="28"/>
        </w:rPr>
        <w:t xml:space="preserve"> нов</w:t>
      </w:r>
      <w:r w:rsidR="00E47BB0" w:rsidRPr="00E47BB0">
        <w:rPr>
          <w:rFonts w:ascii="Times New Roman" w:hAnsi="Times New Roman" w:cs="Times New Roman"/>
          <w:sz w:val="28"/>
          <w:szCs w:val="28"/>
        </w:rPr>
        <w:t>у</w:t>
      </w:r>
      <w:r w:rsidRPr="00E47BB0">
        <w:rPr>
          <w:rFonts w:ascii="Times New Roman" w:hAnsi="Times New Roman" w:cs="Times New Roman"/>
          <w:sz w:val="28"/>
          <w:szCs w:val="28"/>
        </w:rPr>
        <w:t xml:space="preserve"> постанову </w:t>
      </w:r>
      <w:r w:rsidR="00886E25">
        <w:rPr>
          <w:rFonts w:ascii="Times New Roman" w:hAnsi="Times New Roman" w:cs="Times New Roman"/>
          <w:sz w:val="28"/>
          <w:szCs w:val="28"/>
        </w:rPr>
        <w:t>якою відмовив</w:t>
      </w:r>
      <w:r w:rsidRPr="00E47BB0">
        <w:rPr>
          <w:rFonts w:ascii="Times New Roman" w:hAnsi="Times New Roman" w:cs="Times New Roman"/>
          <w:sz w:val="28"/>
          <w:szCs w:val="28"/>
        </w:rPr>
        <w:t xml:space="preserve"> у задоволенні позовних вимог.</w:t>
      </w:r>
    </w:p>
    <w:p w:rsidR="00942AC5" w:rsidRPr="00942AC5" w:rsidRDefault="00942AC5" w:rsidP="00942AC5">
      <w:pPr>
        <w:spacing w:after="0" w:line="240" w:lineRule="auto"/>
        <w:ind w:firstLine="709"/>
        <w:jc w:val="both"/>
        <w:rPr>
          <w:rFonts w:ascii="Times New Roman" w:hAnsi="Times New Roman" w:cs="Times New Roman"/>
          <w:sz w:val="28"/>
          <w:szCs w:val="28"/>
        </w:rPr>
      </w:pPr>
    </w:p>
    <w:p w:rsidR="008B196B" w:rsidRPr="00E47BB0" w:rsidRDefault="008B196B" w:rsidP="008B196B">
      <w:pPr>
        <w:spacing w:after="0" w:line="240" w:lineRule="auto"/>
        <w:ind w:firstLine="709"/>
        <w:jc w:val="both"/>
        <w:rPr>
          <w:rFonts w:ascii="Times New Roman" w:hAnsi="Times New Roman" w:cs="Times New Roman"/>
          <w:i/>
          <w:sz w:val="24"/>
          <w:szCs w:val="24"/>
        </w:rPr>
      </w:pPr>
      <w:r w:rsidRPr="00E47BB0">
        <w:rPr>
          <w:rFonts w:ascii="Times New Roman" w:hAnsi="Times New Roman" w:cs="Times New Roman"/>
          <w:i/>
          <w:sz w:val="24"/>
          <w:szCs w:val="24"/>
        </w:rPr>
        <w:t xml:space="preserve">Детальніше з текстом постанови ВААС від 01.07.2020 у справі № </w:t>
      </w:r>
      <w:r w:rsidRPr="00E47BB0">
        <w:rPr>
          <w:rFonts w:ascii="Times New Roman" w:hAnsi="Times New Roman" w:cs="Times New Roman"/>
          <w:i/>
          <w:color w:val="000000"/>
          <w:sz w:val="24"/>
          <w:szCs w:val="24"/>
        </w:rPr>
        <w:t>140/3489/19</w:t>
      </w:r>
    </w:p>
    <w:p w:rsidR="008B196B" w:rsidRDefault="008B196B" w:rsidP="008B196B">
      <w:pPr>
        <w:spacing w:after="0" w:line="240" w:lineRule="auto"/>
        <w:ind w:firstLine="709"/>
        <w:jc w:val="both"/>
        <w:rPr>
          <w:rFonts w:ascii="Times New Roman" w:hAnsi="Times New Roman" w:cs="Times New Roman"/>
          <w:i/>
          <w:sz w:val="24"/>
          <w:szCs w:val="24"/>
        </w:rPr>
      </w:pPr>
      <w:r w:rsidRPr="00E47BB0">
        <w:rPr>
          <w:rFonts w:ascii="Times New Roman" w:hAnsi="Times New Roman" w:cs="Times New Roman"/>
          <w:i/>
          <w:sz w:val="24"/>
          <w:szCs w:val="24"/>
        </w:rPr>
        <w:t xml:space="preserve">можна ознайомитися за посиланням </w:t>
      </w:r>
      <w:hyperlink r:id="rId117" w:history="1">
        <w:r w:rsidRPr="00E47BB0">
          <w:rPr>
            <w:rStyle w:val="a4"/>
            <w:rFonts w:ascii="Times New Roman" w:hAnsi="Times New Roman" w:cs="Times New Roman"/>
            <w:i/>
            <w:sz w:val="24"/>
            <w:szCs w:val="24"/>
          </w:rPr>
          <w:t>https://reyestr.court.gov.ua/Review/90299731</w:t>
        </w:r>
      </w:hyperlink>
      <w:r w:rsidRPr="00E47BB0">
        <w:rPr>
          <w:rFonts w:ascii="Times New Roman" w:hAnsi="Times New Roman" w:cs="Times New Roman"/>
          <w:i/>
          <w:sz w:val="24"/>
          <w:szCs w:val="24"/>
        </w:rPr>
        <w:t>.</w:t>
      </w:r>
    </w:p>
    <w:p w:rsidR="00A75F7D" w:rsidRDefault="00A75F7D" w:rsidP="008B196B">
      <w:pPr>
        <w:spacing w:after="0" w:line="240" w:lineRule="auto"/>
        <w:ind w:firstLine="709"/>
        <w:jc w:val="both"/>
        <w:rPr>
          <w:rFonts w:ascii="Times New Roman" w:hAnsi="Times New Roman" w:cs="Times New Roman"/>
          <w:i/>
          <w:sz w:val="24"/>
          <w:szCs w:val="24"/>
        </w:rPr>
      </w:pP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ОСОБА_1 звернувся до суду з позовною заявою до Держави України в особі Державної казначейської служби України, третя особа, яка не заявляє самостійних вимог на стороні відповідача Головне управління Пенсійного фонду України в Івано-Франківській області про стягнення шкоди.</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Рішенням Івано-Франківського окружног</w:t>
      </w:r>
      <w:r>
        <w:rPr>
          <w:rFonts w:ascii="Times New Roman" w:hAnsi="Times New Roman" w:cs="Times New Roman"/>
          <w:sz w:val="28"/>
          <w:szCs w:val="28"/>
        </w:rPr>
        <w:t>о адміністративного суду від 26.11.</w:t>
      </w:r>
      <w:r w:rsidRPr="00D8316D">
        <w:rPr>
          <w:rFonts w:ascii="Times New Roman" w:hAnsi="Times New Roman" w:cs="Times New Roman"/>
          <w:sz w:val="28"/>
          <w:szCs w:val="28"/>
        </w:rPr>
        <w:t>2019, в задоволенні позову відмовлено.</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Відмовляючи в задоволенні позову суд першої інстанції дійшов висновку, що довічне грошове утримання позивача оподатковувалося податком на доходи фізичних осіб та військовим збором до прийняття</w:t>
      </w:r>
      <w:r w:rsidR="00283215">
        <w:rPr>
          <w:rFonts w:ascii="Times New Roman" w:hAnsi="Times New Roman" w:cs="Times New Roman"/>
          <w:sz w:val="28"/>
          <w:szCs w:val="28"/>
        </w:rPr>
        <w:t xml:space="preserve"> </w:t>
      </w:r>
      <w:hyperlink r:id="rId118"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D8316D">
          <w:rPr>
            <w:rStyle w:val="a4"/>
            <w:rFonts w:ascii="Times New Roman" w:hAnsi="Times New Roman" w:cs="Times New Roman"/>
            <w:color w:val="auto"/>
            <w:sz w:val="28"/>
            <w:szCs w:val="28"/>
            <w:u w:val="none"/>
          </w:rPr>
          <w:t>Конституційним Судом України рішення від 27.02.2018 № 1-р/2018</w:t>
        </w:r>
      </w:hyperlink>
      <w:r w:rsidRPr="00D8316D">
        <w:rPr>
          <w:rFonts w:ascii="Times New Roman" w:hAnsi="Times New Roman" w:cs="Times New Roman"/>
          <w:sz w:val="28"/>
          <w:szCs w:val="28"/>
        </w:rPr>
        <w:t>. Тобто, станом на час виникнення спірних відносин, положення абзацу першого підпункту</w:t>
      </w:r>
      <w:r w:rsidR="00283215">
        <w:rPr>
          <w:rFonts w:ascii="Times New Roman" w:hAnsi="Times New Roman" w:cs="Times New Roman"/>
          <w:sz w:val="28"/>
          <w:szCs w:val="28"/>
        </w:rPr>
        <w:t xml:space="preserve"> </w:t>
      </w:r>
      <w:hyperlink r:id="rId119"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Style w:val="a4"/>
          <w:rFonts w:ascii="Times New Roman" w:hAnsi="Times New Roman" w:cs="Times New Roman"/>
          <w:color w:val="auto"/>
          <w:sz w:val="28"/>
          <w:szCs w:val="28"/>
          <w:u w:val="none"/>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20"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21"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 Податкового кодексу України</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підлягали застосуванню у відповідності до чинного на той момент законодавства. Таким чином, у період з 01.01.2017 по 28.02.2018 щомісячне довічне грошове утримання позивача було об`єктом оподаткування податком на доходи фізичних осіб та військовим збором.</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Апеляційний суд погодився з таким висновком суду першої інстанції, виходячи з наступного.</w:t>
      </w:r>
    </w:p>
    <w:p w:rsidR="00A75F7D" w:rsidRPr="00D8316D" w:rsidRDefault="00A75F7D" w:rsidP="00A75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5D7F03">
        <w:rPr>
          <w:rFonts w:ascii="Times New Roman" w:hAnsi="Times New Roman" w:cs="Times New Roman"/>
          <w:sz w:val="28"/>
          <w:szCs w:val="28"/>
        </w:rPr>
        <w:t>.02.</w:t>
      </w:r>
      <w:r w:rsidRPr="005D7F03">
        <w:rPr>
          <w:rStyle w:val="a4"/>
          <w:rFonts w:ascii="Times New Roman" w:hAnsi="Times New Roman" w:cs="Times New Roman"/>
          <w:color w:val="auto"/>
          <w:sz w:val="28"/>
          <w:szCs w:val="28"/>
          <w:u w:val="none"/>
        </w:rPr>
        <w:t>2018</w:t>
      </w:r>
      <w:r>
        <w:rPr>
          <w:rStyle w:val="a4"/>
          <w:rFonts w:ascii="Times New Roman" w:hAnsi="Times New Roman" w:cs="Times New Roman"/>
          <w:color w:val="auto"/>
          <w:sz w:val="28"/>
          <w:szCs w:val="28"/>
          <w:u w:val="none"/>
        </w:rPr>
        <w:t xml:space="preserve"> </w:t>
      </w:r>
      <w:r w:rsidRPr="00D8316D">
        <w:rPr>
          <w:rFonts w:ascii="Times New Roman" w:hAnsi="Times New Roman" w:cs="Times New Roman"/>
          <w:sz w:val="28"/>
          <w:szCs w:val="28"/>
        </w:rPr>
        <w:t>Конституційним Судом України ухвалено рішення у справі № 1-6/2018 про визнання неконституційним положення абзацу першого підпункту</w:t>
      </w:r>
      <w:r w:rsidR="00283215">
        <w:rPr>
          <w:rFonts w:ascii="Times New Roman" w:hAnsi="Times New Roman" w:cs="Times New Roman"/>
          <w:sz w:val="28"/>
          <w:szCs w:val="28"/>
        </w:rPr>
        <w:t xml:space="preserve"> </w:t>
      </w:r>
      <w:hyperlink r:id="rId122"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23"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24"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 Податкового кодексу України</w:t>
        </w:r>
      </w:hyperlink>
      <w:r w:rsidRPr="00D8316D">
        <w:rPr>
          <w:rFonts w:ascii="Times New Roman" w:hAnsi="Times New Roman" w:cs="Times New Roman"/>
          <w:sz w:val="28"/>
          <w:szCs w:val="28"/>
        </w:rPr>
        <w:t xml:space="preserve">,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w:t>
      </w:r>
      <w:r w:rsidRPr="00D8316D">
        <w:rPr>
          <w:rFonts w:ascii="Times New Roman" w:hAnsi="Times New Roman" w:cs="Times New Roman"/>
          <w:sz w:val="28"/>
          <w:szCs w:val="28"/>
        </w:rPr>
        <w:lastRenderedPageBreak/>
        <w:t>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Положення абзацу першого підпункту</w:t>
      </w:r>
      <w:r w:rsidR="00283215">
        <w:rPr>
          <w:rFonts w:ascii="Times New Roman" w:hAnsi="Times New Roman" w:cs="Times New Roman"/>
          <w:sz w:val="28"/>
          <w:szCs w:val="28"/>
        </w:rPr>
        <w:t xml:space="preserve"> </w:t>
      </w:r>
      <w:hyperlink r:id="rId125"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26"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27"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 Податкового кодексу України</w:t>
        </w:r>
      </w:hyperlink>
      <w:r w:rsidRPr="00D8316D">
        <w:rPr>
          <w:rFonts w:ascii="Times New Roman" w:hAnsi="Times New Roman" w:cs="Times New Roman"/>
          <w:sz w:val="28"/>
          <w:szCs w:val="28"/>
        </w:rPr>
        <w:t>, яким запроваджено оподаткування пенсій певних категорій (груп) пенсіонерів, суперечить</w:t>
      </w:r>
      <w:r w:rsidR="00283215">
        <w:rPr>
          <w:rFonts w:ascii="Times New Roman" w:hAnsi="Times New Roman" w:cs="Times New Roman"/>
          <w:sz w:val="28"/>
          <w:szCs w:val="28"/>
        </w:rPr>
        <w:t xml:space="preserve"> </w:t>
      </w:r>
      <w:hyperlink r:id="rId128" w:anchor="145" w:tgtFrame="_blank" w:tooltip="КОНСТИТУЦІЯ УКРАЇНИ; нормативно-правовий акт № 254к/96-ВР від 28.06.1996" w:history="1">
        <w:r w:rsidRPr="00D8316D">
          <w:rPr>
            <w:rStyle w:val="a4"/>
            <w:rFonts w:ascii="Times New Roman" w:hAnsi="Times New Roman" w:cs="Times New Roman"/>
            <w:color w:val="auto"/>
            <w:sz w:val="28"/>
            <w:szCs w:val="28"/>
            <w:u w:val="none"/>
          </w:rPr>
          <w:t>статті 46 Конституції України</w:t>
        </w:r>
      </w:hyperlink>
      <w:r w:rsidRPr="00D8316D">
        <w:rPr>
          <w:rFonts w:ascii="Times New Roman" w:hAnsi="Times New Roman" w:cs="Times New Roman"/>
          <w:sz w:val="28"/>
          <w:szCs w:val="28"/>
        </w:rPr>
        <w:t>.</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Наведені обставини визнання неконституційним абзацу першого підпункту</w:t>
      </w:r>
      <w:r w:rsidR="00283215">
        <w:rPr>
          <w:rFonts w:ascii="Times New Roman" w:hAnsi="Times New Roman" w:cs="Times New Roman"/>
          <w:sz w:val="28"/>
          <w:szCs w:val="28"/>
        </w:rPr>
        <w:t xml:space="preserve"> </w:t>
      </w:r>
      <w:hyperlink r:id="rId129"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30"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31"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 Податкового кодексу України</w:t>
        </w:r>
      </w:hyperlink>
      <w:r w:rsidRPr="00D8316D">
        <w:rPr>
          <w:rFonts w:ascii="Times New Roman" w:hAnsi="Times New Roman" w:cs="Times New Roman"/>
          <w:sz w:val="28"/>
          <w:szCs w:val="28"/>
        </w:rPr>
        <w:t>, яким запроваджено оподаткування пенсій певних категорій (груп) пенсіонерів,</w:t>
      </w:r>
      <w:r w:rsidR="00283215">
        <w:rPr>
          <w:rFonts w:ascii="Times New Roman" w:hAnsi="Times New Roman" w:cs="Times New Roman"/>
          <w:sz w:val="28"/>
          <w:szCs w:val="28"/>
        </w:rPr>
        <w:t xml:space="preserve"> </w:t>
      </w:r>
      <w:r w:rsidRPr="00D8316D">
        <w:rPr>
          <w:rFonts w:ascii="Times New Roman" w:hAnsi="Times New Roman" w:cs="Times New Roman"/>
          <w:sz w:val="28"/>
          <w:szCs w:val="28"/>
        </w:rPr>
        <w:t>позивач вважає підставами для відшкодування шкоди в розмірі утриманого (сплаченого) податку та військового збору за період з січня 2017 року по лютий 2018 року, в порядку</w:t>
      </w:r>
      <w:r w:rsidR="00283215">
        <w:rPr>
          <w:rFonts w:ascii="Times New Roman" w:hAnsi="Times New Roman" w:cs="Times New Roman"/>
          <w:sz w:val="28"/>
          <w:szCs w:val="28"/>
        </w:rPr>
        <w:t xml:space="preserve"> </w:t>
      </w:r>
      <w:hyperlink r:id="rId132" w:anchor="844278" w:tgtFrame="_blank" w:tooltip="Цивільний кодекс України; нормативно-правовий акт № 435-IV від 16.01.2003" w:history="1">
        <w:r w:rsidRPr="00D8316D">
          <w:rPr>
            <w:rStyle w:val="a4"/>
            <w:rFonts w:ascii="Times New Roman" w:hAnsi="Times New Roman" w:cs="Times New Roman"/>
            <w:color w:val="auto"/>
            <w:sz w:val="28"/>
            <w:szCs w:val="28"/>
            <w:u w:val="none"/>
          </w:rPr>
          <w:t>статті 1175 Цивільного кодексу України</w:t>
        </w:r>
      </w:hyperlink>
      <w:r w:rsidRPr="00D8316D">
        <w:rPr>
          <w:rFonts w:ascii="Times New Roman" w:hAnsi="Times New Roman" w:cs="Times New Roman"/>
          <w:sz w:val="28"/>
          <w:szCs w:val="28"/>
        </w:rPr>
        <w:t>.</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Під шкодою у цій справі позивач розуміє недоотримані ним доходи в розмірі утриманих податків через прийняття неконституційного закону Верховною Радою України. Щодо доводів позивача про спричинення йому шкоди апеляційний суд зазначає, що для встановлення факту заподіяння шкоди в розумінні</w:t>
      </w:r>
      <w:r w:rsidR="00283215">
        <w:rPr>
          <w:rFonts w:ascii="Times New Roman" w:hAnsi="Times New Roman" w:cs="Times New Roman"/>
          <w:sz w:val="28"/>
          <w:szCs w:val="28"/>
        </w:rPr>
        <w:t xml:space="preserve"> </w:t>
      </w:r>
      <w:hyperlink r:id="rId133" w:anchor="844278" w:tgtFrame="_blank" w:tooltip="Цивільний кодекс України; нормативно-правовий акт № 435-IV від 16.01.2003" w:history="1">
        <w:r w:rsidRPr="00D8316D">
          <w:rPr>
            <w:rStyle w:val="a4"/>
            <w:rFonts w:ascii="Times New Roman" w:hAnsi="Times New Roman" w:cs="Times New Roman"/>
            <w:color w:val="auto"/>
            <w:sz w:val="28"/>
            <w:szCs w:val="28"/>
            <w:u w:val="none"/>
          </w:rPr>
          <w:t>статті 1175 Цивільного кодексу України</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 xml:space="preserve">необхідне встановлення складу деліктних правовідносин, який включає в себе прийняття органом державної влади нормативно-правового </w:t>
      </w:r>
      <w:proofErr w:type="spellStart"/>
      <w:r w:rsidRPr="00D8316D">
        <w:rPr>
          <w:rFonts w:ascii="Times New Roman" w:hAnsi="Times New Roman" w:cs="Times New Roman"/>
          <w:sz w:val="28"/>
          <w:szCs w:val="28"/>
        </w:rPr>
        <w:t>акта</w:t>
      </w:r>
      <w:proofErr w:type="spellEnd"/>
      <w:r w:rsidRPr="00D8316D">
        <w:rPr>
          <w:rFonts w:ascii="Times New Roman" w:hAnsi="Times New Roman" w:cs="Times New Roman"/>
          <w:sz w:val="28"/>
          <w:szCs w:val="28"/>
        </w:rPr>
        <w:t>, що був визнаний незаконним і скасований, що знаходиться у причинному зв`язку зі шкодою, заподіяною фізичній чи юридичній особі.</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 xml:space="preserve">У спірних відносинах в </w:t>
      </w:r>
      <w:r>
        <w:rPr>
          <w:rFonts w:ascii="Times New Roman" w:hAnsi="Times New Roman" w:cs="Times New Roman"/>
          <w:sz w:val="28"/>
          <w:szCs w:val="28"/>
        </w:rPr>
        <w:t>цій справі до 27</w:t>
      </w:r>
      <w:r w:rsidRPr="005D7F03">
        <w:rPr>
          <w:rFonts w:ascii="Times New Roman" w:hAnsi="Times New Roman" w:cs="Times New Roman"/>
          <w:sz w:val="28"/>
          <w:szCs w:val="28"/>
        </w:rPr>
        <w:t>.02.</w:t>
      </w:r>
      <w:r w:rsidRPr="005D7F03">
        <w:rPr>
          <w:rStyle w:val="a4"/>
          <w:rFonts w:ascii="Times New Roman" w:hAnsi="Times New Roman" w:cs="Times New Roman"/>
          <w:color w:val="auto"/>
          <w:sz w:val="28"/>
          <w:szCs w:val="28"/>
          <w:u w:val="none"/>
        </w:rPr>
        <w:t>2018</w:t>
      </w:r>
      <w:r>
        <w:rPr>
          <w:rStyle w:val="a4"/>
          <w:rFonts w:ascii="Times New Roman" w:hAnsi="Times New Roman" w:cs="Times New Roman"/>
          <w:color w:val="auto"/>
          <w:sz w:val="28"/>
          <w:szCs w:val="28"/>
          <w:u w:val="none"/>
        </w:rPr>
        <w:t xml:space="preserve"> </w:t>
      </w:r>
      <w:r w:rsidRPr="00D8316D">
        <w:rPr>
          <w:rFonts w:ascii="Times New Roman" w:hAnsi="Times New Roman" w:cs="Times New Roman"/>
          <w:sz w:val="28"/>
          <w:szCs w:val="28"/>
        </w:rPr>
        <w:t>пол</w:t>
      </w:r>
      <w:r w:rsidR="00283215">
        <w:rPr>
          <w:rFonts w:ascii="Times New Roman" w:hAnsi="Times New Roman" w:cs="Times New Roman"/>
          <w:sz w:val="28"/>
          <w:szCs w:val="28"/>
        </w:rPr>
        <w:t xml:space="preserve">оження абзацу першого підпункту </w:t>
      </w:r>
      <w:hyperlink r:id="rId134"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35"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36"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w:t>
        </w:r>
        <w:r w:rsidR="00283215">
          <w:rPr>
            <w:rStyle w:val="a4"/>
            <w:rFonts w:ascii="Times New Roman" w:hAnsi="Times New Roman" w:cs="Times New Roman"/>
            <w:color w:val="auto"/>
            <w:sz w:val="28"/>
            <w:szCs w:val="28"/>
            <w:u w:val="none"/>
          </w:rPr>
          <w:t xml:space="preserve"> </w:t>
        </w:r>
        <w:r w:rsidRPr="00D8316D">
          <w:rPr>
            <w:rStyle w:val="a4"/>
            <w:rFonts w:ascii="Times New Roman" w:hAnsi="Times New Roman" w:cs="Times New Roman"/>
            <w:color w:val="auto"/>
            <w:sz w:val="28"/>
            <w:szCs w:val="28"/>
            <w:u w:val="none"/>
          </w:rPr>
          <w:t>Податкового кодексу України</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 xml:space="preserve">регулювали спірні відносини щодо оподаткування сум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Утримання відповідних сум податку здійснювало </w:t>
      </w:r>
      <w:proofErr w:type="spellStart"/>
      <w:r w:rsidRPr="00D8316D">
        <w:rPr>
          <w:rFonts w:ascii="Times New Roman" w:hAnsi="Times New Roman" w:cs="Times New Roman"/>
          <w:sz w:val="28"/>
          <w:szCs w:val="28"/>
        </w:rPr>
        <w:t>Надвірнянське</w:t>
      </w:r>
      <w:proofErr w:type="spellEnd"/>
      <w:r w:rsidRPr="00D8316D">
        <w:rPr>
          <w:rFonts w:ascii="Times New Roman" w:hAnsi="Times New Roman" w:cs="Times New Roman"/>
          <w:sz w:val="28"/>
          <w:szCs w:val="28"/>
        </w:rPr>
        <w:t xml:space="preserve"> об`єднане управління Пенсійного фонду України в Івано-Франківській області відповідно до законодавства, яке діяло у той період, отже протиправність самого утримання грошових коштів, як елемент юридичного складу заподіяння шкоди, у спірних правовідносинах відсутня.</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 xml:space="preserve">З </w:t>
      </w:r>
      <w:r w:rsidR="00283215">
        <w:rPr>
          <w:rFonts w:ascii="Times New Roman" w:hAnsi="Times New Roman" w:cs="Times New Roman"/>
          <w:sz w:val="28"/>
          <w:szCs w:val="28"/>
        </w:rPr>
        <w:t xml:space="preserve">резолютивної частини </w:t>
      </w:r>
      <w:hyperlink r:id="rId137"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D8316D">
          <w:rPr>
            <w:rStyle w:val="a4"/>
            <w:rFonts w:ascii="Times New Roman" w:hAnsi="Times New Roman" w:cs="Times New Roman"/>
            <w:color w:val="auto"/>
            <w:sz w:val="28"/>
            <w:szCs w:val="28"/>
            <w:u w:val="none"/>
          </w:rPr>
          <w:t>рішення Конституційного Суду України</w:t>
        </w:r>
        <w:r>
          <w:rPr>
            <w:rStyle w:val="a4"/>
            <w:rFonts w:ascii="Times New Roman" w:hAnsi="Times New Roman" w:cs="Times New Roman"/>
            <w:color w:val="auto"/>
            <w:sz w:val="28"/>
            <w:szCs w:val="28"/>
            <w:u w:val="none"/>
          </w:rPr>
          <w:t xml:space="preserve"> № 1-р/2018 від 27.02.</w:t>
        </w:r>
        <w:r w:rsidRPr="00D8316D">
          <w:rPr>
            <w:rStyle w:val="a4"/>
            <w:rFonts w:ascii="Times New Roman" w:hAnsi="Times New Roman" w:cs="Times New Roman"/>
            <w:color w:val="auto"/>
            <w:sz w:val="28"/>
            <w:szCs w:val="28"/>
            <w:u w:val="none"/>
          </w:rPr>
          <w:t>2018</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випливає, що положення абзацу першого підпункту</w:t>
      </w:r>
      <w:r w:rsidR="00283215">
        <w:rPr>
          <w:rFonts w:ascii="Times New Roman" w:hAnsi="Times New Roman" w:cs="Times New Roman"/>
          <w:sz w:val="28"/>
          <w:szCs w:val="28"/>
        </w:rPr>
        <w:t xml:space="preserve"> </w:t>
      </w:r>
      <w:hyperlink r:id="rId138" w:anchor="13904"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164.2.19</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пункту</w:t>
      </w:r>
      <w:r w:rsidR="00283215">
        <w:rPr>
          <w:rFonts w:ascii="Times New Roman" w:hAnsi="Times New Roman" w:cs="Times New Roman"/>
          <w:sz w:val="28"/>
          <w:szCs w:val="28"/>
        </w:rPr>
        <w:t xml:space="preserve"> </w:t>
      </w:r>
      <w:hyperlink r:id="rId139" w:anchor="13861"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164.2</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статті</w:t>
      </w:r>
      <w:r w:rsidR="00283215">
        <w:rPr>
          <w:rFonts w:ascii="Times New Roman" w:hAnsi="Times New Roman" w:cs="Times New Roman"/>
          <w:sz w:val="28"/>
          <w:szCs w:val="28"/>
        </w:rPr>
        <w:t xml:space="preserve"> </w:t>
      </w:r>
      <w:hyperlink r:id="rId140" w:anchor="13853" w:tgtFrame="_blank" w:tooltip="Податковий кодекс України (ред. з 01.01.2017); нормативно-правовий акт № 2755-VI від 02.12.2010" w:history="1">
        <w:r w:rsidRPr="00D8316D">
          <w:rPr>
            <w:rStyle w:val="a4"/>
            <w:rFonts w:ascii="Times New Roman" w:hAnsi="Times New Roman" w:cs="Times New Roman"/>
            <w:color w:val="auto"/>
            <w:sz w:val="28"/>
            <w:szCs w:val="28"/>
            <w:u w:val="none"/>
          </w:rPr>
          <w:t>164 Податкового кодексу України</w:t>
        </w:r>
      </w:hyperlink>
      <w:r w:rsidR="00283215">
        <w:rPr>
          <w:rFonts w:ascii="Times New Roman" w:hAnsi="Times New Roman" w:cs="Times New Roman"/>
          <w:sz w:val="28"/>
          <w:szCs w:val="28"/>
        </w:rPr>
        <w:t xml:space="preserve"> </w:t>
      </w:r>
      <w:r w:rsidRPr="00D8316D">
        <w:rPr>
          <w:rFonts w:ascii="Times New Roman" w:hAnsi="Times New Roman" w:cs="Times New Roman"/>
          <w:sz w:val="28"/>
          <w:szCs w:val="28"/>
        </w:rPr>
        <w:t>визнане неконституційним і втрачає чинність з дня ухвалення Конституційним Судом України цього рішення, тобто, з 27</w:t>
      </w:r>
      <w:r w:rsidRPr="005D7F03">
        <w:rPr>
          <w:rFonts w:ascii="Times New Roman" w:hAnsi="Times New Roman" w:cs="Times New Roman"/>
          <w:sz w:val="28"/>
          <w:szCs w:val="28"/>
        </w:rPr>
        <w:t>.02.</w:t>
      </w:r>
      <w:r w:rsidRPr="005D7F03">
        <w:rPr>
          <w:rStyle w:val="a4"/>
          <w:rFonts w:ascii="Times New Roman" w:hAnsi="Times New Roman" w:cs="Times New Roman"/>
          <w:color w:val="auto"/>
          <w:sz w:val="28"/>
          <w:szCs w:val="28"/>
          <w:u w:val="none"/>
        </w:rPr>
        <w:t>2018</w:t>
      </w:r>
      <w:r w:rsidRPr="00D8316D">
        <w:rPr>
          <w:rFonts w:ascii="Times New Roman" w:hAnsi="Times New Roman" w:cs="Times New Roman"/>
          <w:sz w:val="28"/>
          <w:szCs w:val="28"/>
        </w:rPr>
        <w:t>.</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Підстави для застосування </w:t>
      </w:r>
      <w:hyperlink r:id="rId141"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D8316D">
          <w:rPr>
            <w:rStyle w:val="a4"/>
            <w:rFonts w:ascii="Times New Roman" w:hAnsi="Times New Roman" w:cs="Times New Roman"/>
            <w:color w:val="auto"/>
            <w:sz w:val="28"/>
            <w:szCs w:val="28"/>
            <w:u w:val="none"/>
          </w:rPr>
          <w:t xml:space="preserve">рішення Конституційного Суду </w:t>
        </w:r>
        <w:r>
          <w:rPr>
            <w:rStyle w:val="a4"/>
            <w:rFonts w:ascii="Times New Roman" w:hAnsi="Times New Roman" w:cs="Times New Roman"/>
            <w:color w:val="auto"/>
            <w:sz w:val="28"/>
            <w:szCs w:val="28"/>
            <w:u w:val="none"/>
          </w:rPr>
          <w:t>України № 1-р/2018 від 27.02.</w:t>
        </w:r>
        <w:r w:rsidRPr="00D8316D">
          <w:rPr>
            <w:rStyle w:val="a4"/>
            <w:rFonts w:ascii="Times New Roman" w:hAnsi="Times New Roman" w:cs="Times New Roman"/>
            <w:color w:val="auto"/>
            <w:sz w:val="28"/>
            <w:szCs w:val="28"/>
            <w:u w:val="none"/>
          </w:rPr>
          <w:t xml:space="preserve">2018 </w:t>
        </w:r>
      </w:hyperlink>
      <w:r w:rsidRPr="00D8316D">
        <w:rPr>
          <w:rFonts w:ascii="Times New Roman" w:hAnsi="Times New Roman" w:cs="Times New Roman"/>
          <w:sz w:val="28"/>
          <w:szCs w:val="28"/>
        </w:rPr>
        <w:t>не передбачені як змістом самого цього </w:t>
      </w:r>
      <w:hyperlink r:id="rId142"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D8316D">
          <w:rPr>
            <w:rStyle w:val="a4"/>
            <w:rFonts w:ascii="Times New Roman" w:hAnsi="Times New Roman" w:cs="Times New Roman"/>
            <w:color w:val="auto"/>
            <w:sz w:val="28"/>
            <w:szCs w:val="28"/>
            <w:u w:val="none"/>
          </w:rPr>
          <w:t>рішення</w:t>
        </w:r>
      </w:hyperlink>
      <w:r w:rsidRPr="00D8316D">
        <w:rPr>
          <w:rFonts w:ascii="Times New Roman" w:hAnsi="Times New Roman" w:cs="Times New Roman"/>
          <w:sz w:val="28"/>
          <w:szCs w:val="28"/>
        </w:rPr>
        <w:t>, так і нормами</w:t>
      </w:r>
      <w:r w:rsidR="00283215">
        <w:rPr>
          <w:rFonts w:ascii="Times New Roman" w:hAnsi="Times New Roman" w:cs="Times New Roman"/>
          <w:sz w:val="28"/>
          <w:szCs w:val="28"/>
        </w:rPr>
        <w:t xml:space="preserve"> </w:t>
      </w:r>
      <w:hyperlink r:id="rId143" w:tgtFrame="_blank" w:tooltip="Про Конституційний Суд України; нормативно-правовий акт № 2136-VIII від 13.07.2017" w:history="1">
        <w:r w:rsidRPr="00D8316D">
          <w:rPr>
            <w:rStyle w:val="a4"/>
            <w:rFonts w:ascii="Times New Roman" w:hAnsi="Times New Roman" w:cs="Times New Roman"/>
            <w:color w:val="auto"/>
            <w:sz w:val="28"/>
            <w:szCs w:val="28"/>
            <w:u w:val="none"/>
          </w:rPr>
          <w:t>Закону України «Про Конституційний Суд України»</w:t>
        </w:r>
      </w:hyperlink>
      <w:r w:rsidRPr="00D8316D">
        <w:rPr>
          <w:rFonts w:ascii="Times New Roman" w:hAnsi="Times New Roman" w:cs="Times New Roman"/>
          <w:sz w:val="28"/>
          <w:szCs w:val="28"/>
        </w:rPr>
        <w:t>.</w:t>
      </w:r>
    </w:p>
    <w:p w:rsidR="00A75F7D" w:rsidRPr="00D8316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t>Враховуючи вищевикладене, апеляційний суд зазначив, що у період з 01.01.2017 по 28.02.2018 щомісячне довічне грошове утримання позивача було об`єктом оподаткування податком на доходи фізичних осіб та військовим збором, а за загальним правилом норма права діє стосовно відносин, які виникли після набрання чинності цією нормою. Тобто, до певних юридичних фактів застосовується той закон (інший нормативно-правовий акт), під час дії якого вони настали.</w:t>
      </w:r>
    </w:p>
    <w:p w:rsidR="00A75F7D" w:rsidRDefault="00A75F7D" w:rsidP="00A75F7D">
      <w:pPr>
        <w:spacing w:after="0" w:line="240" w:lineRule="auto"/>
        <w:ind w:firstLine="709"/>
        <w:jc w:val="both"/>
        <w:rPr>
          <w:rFonts w:ascii="Times New Roman" w:hAnsi="Times New Roman" w:cs="Times New Roman"/>
          <w:sz w:val="28"/>
          <w:szCs w:val="28"/>
        </w:rPr>
      </w:pPr>
      <w:r w:rsidRPr="00D8316D">
        <w:rPr>
          <w:rFonts w:ascii="Times New Roman" w:hAnsi="Times New Roman" w:cs="Times New Roman"/>
          <w:sz w:val="28"/>
          <w:szCs w:val="28"/>
        </w:rPr>
        <w:lastRenderedPageBreak/>
        <w:t>Оскільки суд першої інстанції правильно встановив обставини справи та ухвалив судове рішення з додержанням норм матеріального і процесуального права, то воно не може бути скасоване чи змінене з підстав, викладених в апеляційній скарзі.</w:t>
      </w:r>
    </w:p>
    <w:p w:rsidR="00A75F7D" w:rsidRPr="00D8316D" w:rsidRDefault="00A75F7D" w:rsidP="00A75F7D">
      <w:pPr>
        <w:spacing w:after="0" w:line="240" w:lineRule="auto"/>
        <w:ind w:firstLine="709"/>
        <w:jc w:val="both"/>
        <w:rPr>
          <w:rFonts w:ascii="Times New Roman" w:hAnsi="Times New Roman" w:cs="Times New Roman"/>
          <w:sz w:val="28"/>
          <w:szCs w:val="28"/>
        </w:rPr>
      </w:pPr>
    </w:p>
    <w:p w:rsidR="00A75F7D" w:rsidRPr="00D8316D" w:rsidRDefault="00A75F7D" w:rsidP="00A75F7D">
      <w:pPr>
        <w:spacing w:after="0" w:line="240" w:lineRule="auto"/>
        <w:ind w:firstLine="709"/>
        <w:jc w:val="both"/>
        <w:rPr>
          <w:rFonts w:ascii="Times New Roman" w:hAnsi="Times New Roman" w:cs="Times New Roman"/>
          <w:i/>
          <w:sz w:val="24"/>
          <w:szCs w:val="24"/>
        </w:rPr>
      </w:pPr>
      <w:r w:rsidRPr="00D8316D">
        <w:rPr>
          <w:rFonts w:ascii="Times New Roman" w:hAnsi="Times New Roman" w:cs="Times New Roman"/>
          <w:i/>
          <w:sz w:val="24"/>
          <w:szCs w:val="24"/>
        </w:rPr>
        <w:t>Детальніше з текстом постанови ВААС від 18.03.2020 у справі № 3</w:t>
      </w:r>
      <w:r w:rsidRPr="00D8316D">
        <w:rPr>
          <w:rFonts w:ascii="Times New Roman" w:hAnsi="Times New Roman" w:cs="Times New Roman"/>
          <w:i/>
          <w:color w:val="000000"/>
          <w:sz w:val="24"/>
          <w:szCs w:val="24"/>
        </w:rPr>
        <w:t>00/1976/19</w:t>
      </w:r>
    </w:p>
    <w:p w:rsidR="00A75F7D" w:rsidRPr="00D8316D" w:rsidRDefault="00A75F7D" w:rsidP="00A75F7D">
      <w:pPr>
        <w:spacing w:after="0" w:line="240" w:lineRule="auto"/>
        <w:ind w:firstLine="709"/>
        <w:jc w:val="both"/>
        <w:rPr>
          <w:rFonts w:ascii="Times New Roman" w:hAnsi="Times New Roman" w:cs="Times New Roman"/>
          <w:i/>
          <w:sz w:val="24"/>
          <w:szCs w:val="24"/>
        </w:rPr>
      </w:pPr>
      <w:r w:rsidRPr="00D8316D">
        <w:rPr>
          <w:rFonts w:ascii="Times New Roman" w:hAnsi="Times New Roman" w:cs="Times New Roman"/>
          <w:i/>
          <w:sz w:val="24"/>
          <w:szCs w:val="24"/>
        </w:rPr>
        <w:t xml:space="preserve">можна ознайомитися за посиланням </w:t>
      </w:r>
      <w:hyperlink r:id="rId144" w:history="1">
        <w:r w:rsidRPr="00D8316D">
          <w:rPr>
            <w:rStyle w:val="a4"/>
            <w:rFonts w:ascii="Times New Roman" w:hAnsi="Times New Roman" w:cs="Times New Roman"/>
            <w:i/>
            <w:sz w:val="24"/>
            <w:szCs w:val="24"/>
          </w:rPr>
          <w:t>https://reyestr.court.gov.ua/Review/88335224</w:t>
        </w:r>
      </w:hyperlink>
      <w:r w:rsidRPr="00D8316D">
        <w:rPr>
          <w:rFonts w:ascii="Times New Roman" w:hAnsi="Times New Roman" w:cs="Times New Roman"/>
          <w:i/>
          <w:sz w:val="24"/>
          <w:szCs w:val="24"/>
        </w:rPr>
        <w:t>.</w:t>
      </w:r>
    </w:p>
    <w:p w:rsidR="00A75F7D" w:rsidRDefault="00A75F7D" w:rsidP="00A75F7D">
      <w:pPr>
        <w:spacing w:after="0" w:line="240" w:lineRule="auto"/>
        <w:ind w:firstLine="709"/>
        <w:jc w:val="both"/>
        <w:rPr>
          <w:rFonts w:ascii="Times New Roman" w:hAnsi="Times New Roman" w:cs="Times New Roman"/>
          <w:i/>
          <w:sz w:val="24"/>
          <w:szCs w:val="24"/>
        </w:rPr>
      </w:pPr>
    </w:p>
    <w:p w:rsidR="00A75F7D" w:rsidRPr="00A56172" w:rsidRDefault="00A75F7D" w:rsidP="00A75F7D">
      <w:pPr>
        <w:spacing w:after="0" w:line="240" w:lineRule="auto"/>
        <w:ind w:firstLine="709"/>
        <w:jc w:val="both"/>
        <w:rPr>
          <w:rFonts w:ascii="Times New Roman" w:hAnsi="Times New Roman" w:cs="Times New Roman"/>
          <w:i/>
          <w:sz w:val="24"/>
          <w:szCs w:val="24"/>
        </w:rPr>
      </w:pPr>
      <w:r w:rsidRPr="00A56172">
        <w:rPr>
          <w:rFonts w:ascii="Times New Roman" w:hAnsi="Times New Roman" w:cs="Times New Roman"/>
          <w:i/>
          <w:sz w:val="24"/>
          <w:szCs w:val="24"/>
        </w:rPr>
        <w:t>Аналогічним</w:t>
      </w:r>
      <w:r w:rsidR="00A56172">
        <w:rPr>
          <w:rFonts w:ascii="Times New Roman" w:hAnsi="Times New Roman" w:cs="Times New Roman"/>
          <w:i/>
          <w:sz w:val="24"/>
          <w:szCs w:val="24"/>
        </w:rPr>
        <w:t>и прикладами</w:t>
      </w:r>
      <w:r w:rsidRPr="00A56172">
        <w:rPr>
          <w:rFonts w:ascii="Times New Roman" w:hAnsi="Times New Roman" w:cs="Times New Roman"/>
          <w:i/>
          <w:sz w:val="24"/>
          <w:szCs w:val="24"/>
        </w:rPr>
        <w:t xml:space="preserve"> є постанова ВААС від 15.09.2020 у справі № </w:t>
      </w:r>
      <w:r w:rsidRPr="00A56172">
        <w:rPr>
          <w:rFonts w:ascii="Times New Roman" w:hAnsi="Times New Roman" w:cs="Times New Roman"/>
          <w:i/>
          <w:color w:val="000000"/>
          <w:sz w:val="24"/>
          <w:szCs w:val="24"/>
        </w:rPr>
        <w:t>300/2457/19</w:t>
      </w:r>
    </w:p>
    <w:p w:rsidR="00A56172" w:rsidRDefault="00A75F7D" w:rsidP="00A75F7D">
      <w:pPr>
        <w:spacing w:after="0" w:line="240" w:lineRule="auto"/>
        <w:ind w:firstLine="709"/>
        <w:jc w:val="both"/>
        <w:rPr>
          <w:rFonts w:ascii="Times New Roman" w:hAnsi="Times New Roman" w:cs="Times New Roman"/>
          <w:i/>
          <w:sz w:val="24"/>
          <w:szCs w:val="24"/>
        </w:rPr>
      </w:pPr>
      <w:r w:rsidRPr="00A56172">
        <w:rPr>
          <w:rFonts w:ascii="Times New Roman" w:hAnsi="Times New Roman" w:cs="Times New Roman"/>
          <w:i/>
          <w:sz w:val="24"/>
          <w:szCs w:val="24"/>
        </w:rPr>
        <w:t xml:space="preserve">за посиланням </w:t>
      </w:r>
      <w:hyperlink r:id="rId145" w:history="1">
        <w:r w:rsidRPr="00A56172">
          <w:rPr>
            <w:rStyle w:val="a4"/>
            <w:rFonts w:ascii="Times New Roman" w:hAnsi="Times New Roman" w:cs="Times New Roman"/>
            <w:i/>
            <w:sz w:val="24"/>
            <w:szCs w:val="24"/>
          </w:rPr>
          <w:t>https://reyestr.court.gov.ua/Review/91571139</w:t>
        </w:r>
      </w:hyperlink>
      <w:r w:rsidR="00A56172">
        <w:rPr>
          <w:rFonts w:ascii="Times New Roman" w:hAnsi="Times New Roman" w:cs="Times New Roman"/>
          <w:i/>
          <w:sz w:val="24"/>
          <w:szCs w:val="24"/>
        </w:rPr>
        <w:t xml:space="preserve"> та постанова ВААС від </w:t>
      </w:r>
    </w:p>
    <w:p w:rsidR="00A75F7D" w:rsidRPr="00A56172" w:rsidRDefault="00A56172" w:rsidP="00A75F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15.04.</w:t>
      </w:r>
      <w:r w:rsidRPr="00A56172">
        <w:rPr>
          <w:rFonts w:ascii="Times New Roman" w:hAnsi="Times New Roman" w:cs="Times New Roman"/>
          <w:i/>
          <w:sz w:val="24"/>
          <w:szCs w:val="24"/>
        </w:rPr>
        <w:t xml:space="preserve">2020 у справі </w:t>
      </w:r>
      <w:r w:rsidRPr="00A56172">
        <w:rPr>
          <w:rFonts w:ascii="Times New Roman" w:hAnsi="Times New Roman" w:cs="Times New Roman"/>
          <w:i/>
          <w:color w:val="000000"/>
          <w:sz w:val="24"/>
          <w:szCs w:val="24"/>
        </w:rPr>
        <w:t>460/3393/19</w:t>
      </w:r>
      <w:r>
        <w:rPr>
          <w:color w:val="000000"/>
          <w:sz w:val="27"/>
          <w:szCs w:val="27"/>
        </w:rPr>
        <w:t xml:space="preserve"> </w:t>
      </w:r>
      <w:hyperlink r:id="rId146" w:history="1">
        <w:r w:rsidRPr="00636397">
          <w:rPr>
            <w:rStyle w:val="a4"/>
            <w:rFonts w:ascii="Times New Roman" w:hAnsi="Times New Roman" w:cs="Times New Roman"/>
            <w:i/>
            <w:sz w:val="24"/>
            <w:szCs w:val="24"/>
          </w:rPr>
          <w:t>https://reyestr.court.gov.ua/Review/88776401</w:t>
        </w:r>
      </w:hyperlink>
      <w:r>
        <w:rPr>
          <w:rFonts w:ascii="Times New Roman" w:hAnsi="Times New Roman" w:cs="Times New Roman"/>
          <w:i/>
          <w:sz w:val="24"/>
          <w:szCs w:val="24"/>
        </w:rPr>
        <w:t xml:space="preserve"> </w:t>
      </w:r>
      <w:r w:rsidRPr="00A56172">
        <w:rPr>
          <w:rFonts w:ascii="Times New Roman" w:hAnsi="Times New Roman" w:cs="Times New Roman"/>
          <w:i/>
          <w:sz w:val="24"/>
          <w:szCs w:val="24"/>
        </w:rPr>
        <w:t>.</w:t>
      </w:r>
    </w:p>
    <w:p w:rsidR="00C720D2" w:rsidRDefault="00C720D2" w:rsidP="006B5D55">
      <w:pPr>
        <w:spacing w:after="0" w:line="240" w:lineRule="auto"/>
        <w:jc w:val="both"/>
        <w:rPr>
          <w:rFonts w:ascii="Times New Roman" w:hAnsi="Times New Roman" w:cs="Times New Roman"/>
          <w:i/>
          <w:sz w:val="24"/>
          <w:szCs w:val="24"/>
        </w:rPr>
      </w:pPr>
    </w:p>
    <w:p w:rsidR="00C720D2" w:rsidRPr="000D1A64" w:rsidRDefault="00C720D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У лютому 2020 року ОСОБА_1 (далі</w:t>
      </w:r>
      <w:r w:rsidR="00A56172">
        <w:rPr>
          <w:rFonts w:ascii="Times New Roman" w:hAnsi="Times New Roman" w:cs="Times New Roman"/>
          <w:sz w:val="28"/>
          <w:szCs w:val="28"/>
        </w:rPr>
        <w:t xml:space="preserve"> </w:t>
      </w:r>
      <w:r w:rsidRPr="000D1A64">
        <w:rPr>
          <w:rFonts w:ascii="Times New Roman" w:hAnsi="Times New Roman" w:cs="Times New Roman"/>
          <w:sz w:val="28"/>
          <w:szCs w:val="28"/>
        </w:rPr>
        <w:t xml:space="preserve">позивач) звернувся з позовом до Управління Державної казначейської служби у </w:t>
      </w:r>
      <w:proofErr w:type="spellStart"/>
      <w:r w:rsidRPr="000D1A64">
        <w:rPr>
          <w:rFonts w:ascii="Times New Roman" w:hAnsi="Times New Roman" w:cs="Times New Roman"/>
          <w:sz w:val="28"/>
          <w:szCs w:val="28"/>
        </w:rPr>
        <w:t>Мостиському</w:t>
      </w:r>
      <w:proofErr w:type="spellEnd"/>
      <w:r w:rsidRPr="000D1A64">
        <w:rPr>
          <w:rFonts w:ascii="Times New Roman" w:hAnsi="Times New Roman" w:cs="Times New Roman"/>
          <w:sz w:val="28"/>
          <w:szCs w:val="28"/>
        </w:rPr>
        <w:t xml:space="preserve"> </w:t>
      </w:r>
      <w:r w:rsidR="00A56172">
        <w:rPr>
          <w:rFonts w:ascii="Times New Roman" w:hAnsi="Times New Roman" w:cs="Times New Roman"/>
          <w:sz w:val="28"/>
          <w:szCs w:val="28"/>
        </w:rPr>
        <w:t xml:space="preserve">районі Львівської області (далі </w:t>
      </w:r>
      <w:r w:rsidRPr="000D1A64">
        <w:rPr>
          <w:rFonts w:ascii="Times New Roman" w:hAnsi="Times New Roman" w:cs="Times New Roman"/>
          <w:sz w:val="28"/>
          <w:szCs w:val="28"/>
        </w:rPr>
        <w:t>відповідач 1), Державної казначейської служби України (далі</w:t>
      </w:r>
      <w:r w:rsidR="00A56172">
        <w:rPr>
          <w:rFonts w:ascii="Times New Roman" w:hAnsi="Times New Roman" w:cs="Times New Roman"/>
          <w:sz w:val="28"/>
          <w:szCs w:val="28"/>
        </w:rPr>
        <w:t xml:space="preserve"> </w:t>
      </w:r>
      <w:r w:rsidRPr="000D1A64">
        <w:rPr>
          <w:rFonts w:ascii="Times New Roman" w:hAnsi="Times New Roman" w:cs="Times New Roman"/>
          <w:sz w:val="28"/>
          <w:szCs w:val="28"/>
        </w:rPr>
        <w:t xml:space="preserve">відповідач 2), треті особи, які не заявляють самостійних вимог щодо предмета спору: Головне управління Пенсійного фонду України у Львівській області, </w:t>
      </w:r>
      <w:proofErr w:type="spellStart"/>
      <w:r w:rsidRPr="000D1A64">
        <w:rPr>
          <w:rFonts w:ascii="Times New Roman" w:hAnsi="Times New Roman" w:cs="Times New Roman"/>
          <w:sz w:val="28"/>
          <w:szCs w:val="28"/>
        </w:rPr>
        <w:t>Мостиський</w:t>
      </w:r>
      <w:proofErr w:type="spellEnd"/>
      <w:r w:rsidRPr="000D1A64">
        <w:rPr>
          <w:rFonts w:ascii="Times New Roman" w:hAnsi="Times New Roman" w:cs="Times New Roman"/>
          <w:sz w:val="28"/>
          <w:szCs w:val="28"/>
        </w:rPr>
        <w:t xml:space="preserve"> відділ обслуговування громадян (Сервісний центр) Головного управління Пенсійного фонду України у Львівській області про стягнення з Державного бюджету України на користь позивача шкоди завданої законом, що визнаний неконституційним, шляхом списання з відповідного рахунку Державної казначейської служби України 39972,83 грн.</w:t>
      </w:r>
    </w:p>
    <w:p w:rsidR="00C720D2" w:rsidRPr="000D1A64" w:rsidRDefault="00C720D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Рішенням Львівського окружного адмі</w:t>
      </w:r>
      <w:r w:rsidR="00593848" w:rsidRPr="000D1A64">
        <w:rPr>
          <w:rFonts w:ascii="Times New Roman" w:hAnsi="Times New Roman" w:cs="Times New Roman"/>
          <w:sz w:val="28"/>
          <w:szCs w:val="28"/>
        </w:rPr>
        <w:t>ністративного суду від 05.05.</w:t>
      </w:r>
      <w:r w:rsidRPr="000D1A64">
        <w:rPr>
          <w:rFonts w:ascii="Times New Roman" w:hAnsi="Times New Roman" w:cs="Times New Roman"/>
          <w:sz w:val="28"/>
          <w:szCs w:val="28"/>
        </w:rPr>
        <w:t>2020 позов задоволено. Стягнуто з Державного бюджету України на користь позивача шляхом списання з відповідного рахунку Державної казначейської служби України 39972,83 грн. шкоди, завданої законом, що визнаний неконституційним.</w:t>
      </w:r>
    </w:p>
    <w:p w:rsidR="00C720D2" w:rsidRPr="000D1A64" w:rsidRDefault="00593848"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Колегія суддів прийшла</w:t>
      </w:r>
      <w:r w:rsidR="002E4A65" w:rsidRPr="000D1A64">
        <w:rPr>
          <w:rFonts w:ascii="Times New Roman" w:hAnsi="Times New Roman" w:cs="Times New Roman"/>
          <w:sz w:val="28"/>
          <w:szCs w:val="28"/>
        </w:rPr>
        <w:t xml:space="preserve"> до висновку, що апеляційна скарга підлягає до задоволення виходячи з наступного.</w:t>
      </w:r>
    </w:p>
    <w:p w:rsidR="002E4A65" w:rsidRPr="000D1A64" w:rsidRDefault="00593848"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С</w:t>
      </w:r>
      <w:r w:rsidR="002E4A65" w:rsidRPr="000D1A64">
        <w:rPr>
          <w:rFonts w:ascii="Times New Roman" w:hAnsi="Times New Roman" w:cs="Times New Roman"/>
          <w:sz w:val="28"/>
          <w:szCs w:val="28"/>
        </w:rPr>
        <w:t>уми пенсій або щомісячного довічного грошового утримання у частині, що перевищувала десять розмірів прожиткового мінімуму для осіб, які втратили працездатність (у розрахунку на місяць), з 01.07.2016 підлягали оподаткуванню.</w:t>
      </w:r>
    </w:p>
    <w:p w:rsidR="002E4A65" w:rsidRPr="000D1A64" w:rsidRDefault="000C4EDF" w:rsidP="000D1A64">
      <w:pPr>
        <w:spacing w:after="0" w:line="240" w:lineRule="auto"/>
        <w:ind w:firstLine="709"/>
        <w:jc w:val="both"/>
        <w:rPr>
          <w:rFonts w:ascii="Times New Roman" w:hAnsi="Times New Roman" w:cs="Times New Roman"/>
          <w:sz w:val="28"/>
          <w:szCs w:val="28"/>
        </w:rPr>
      </w:pPr>
      <w:hyperlink r:id="rId147"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002E4A65" w:rsidRPr="000D1A64">
          <w:rPr>
            <w:rStyle w:val="a4"/>
            <w:rFonts w:ascii="Times New Roman" w:hAnsi="Times New Roman" w:cs="Times New Roman"/>
            <w:color w:val="auto"/>
            <w:sz w:val="28"/>
            <w:szCs w:val="28"/>
            <w:u w:val="none"/>
          </w:rPr>
          <w:t xml:space="preserve">Рішенням Конституційного </w:t>
        </w:r>
        <w:r w:rsidR="00BA5B80">
          <w:rPr>
            <w:rStyle w:val="a4"/>
            <w:rFonts w:ascii="Times New Roman" w:hAnsi="Times New Roman" w:cs="Times New Roman"/>
            <w:color w:val="auto"/>
            <w:sz w:val="28"/>
            <w:szCs w:val="28"/>
            <w:u w:val="none"/>
          </w:rPr>
          <w:t>Суду України від 27.02.2018</w:t>
        </w:r>
        <w:r w:rsidR="002E4A65" w:rsidRPr="000D1A64">
          <w:rPr>
            <w:rStyle w:val="a4"/>
            <w:rFonts w:ascii="Times New Roman" w:hAnsi="Times New Roman" w:cs="Times New Roman"/>
            <w:color w:val="auto"/>
            <w:sz w:val="28"/>
            <w:szCs w:val="28"/>
            <w:u w:val="none"/>
          </w:rPr>
          <w:t xml:space="preserve"> № 1-р/2018</w:t>
        </w:r>
      </w:hyperlink>
      <w:r w:rsidR="00A86686">
        <w:rPr>
          <w:rStyle w:val="a4"/>
          <w:rFonts w:ascii="Times New Roman" w:hAnsi="Times New Roman" w:cs="Times New Roman"/>
          <w:color w:val="auto"/>
          <w:sz w:val="28"/>
          <w:szCs w:val="28"/>
          <w:u w:val="none"/>
        </w:rPr>
        <w:t xml:space="preserve"> </w:t>
      </w:r>
      <w:r w:rsidR="002E4A65" w:rsidRPr="000D1A64">
        <w:rPr>
          <w:rFonts w:ascii="Times New Roman" w:hAnsi="Times New Roman" w:cs="Times New Roman"/>
          <w:sz w:val="28"/>
          <w:szCs w:val="28"/>
        </w:rPr>
        <w:t>(справа про оподаткування пенсій і щомісячного довічного грошового утримання) визнано таким, що не відповідає</w:t>
      </w:r>
      <w:r w:rsidR="004A61D1" w:rsidRPr="000D1A64">
        <w:rPr>
          <w:rFonts w:ascii="Times New Roman" w:hAnsi="Times New Roman" w:cs="Times New Roman"/>
          <w:sz w:val="28"/>
          <w:szCs w:val="28"/>
        </w:rPr>
        <w:t xml:space="preserve"> </w:t>
      </w:r>
      <w:hyperlink r:id="rId148" w:tgtFrame="_blank" w:tooltip="КОНСТИТУЦІЯ УКРАЇНИ; нормативно-правовий акт № 254к/96-ВР від 28.06.1996" w:history="1">
        <w:r w:rsidR="002E4A65" w:rsidRPr="000D1A64">
          <w:rPr>
            <w:rStyle w:val="a4"/>
            <w:rFonts w:ascii="Times New Roman" w:hAnsi="Times New Roman" w:cs="Times New Roman"/>
            <w:color w:val="auto"/>
            <w:sz w:val="28"/>
            <w:szCs w:val="28"/>
            <w:u w:val="none"/>
          </w:rPr>
          <w:t>Конституції України</w:t>
        </w:r>
      </w:hyperlink>
      <w:r w:rsidR="00A86686">
        <w:rPr>
          <w:rStyle w:val="a4"/>
          <w:rFonts w:ascii="Times New Roman" w:hAnsi="Times New Roman" w:cs="Times New Roman"/>
          <w:color w:val="auto"/>
          <w:sz w:val="28"/>
          <w:szCs w:val="28"/>
          <w:u w:val="none"/>
        </w:rPr>
        <w:t xml:space="preserve"> </w:t>
      </w:r>
      <w:r w:rsidR="002E4A65" w:rsidRPr="000D1A64">
        <w:rPr>
          <w:rFonts w:ascii="Times New Roman" w:hAnsi="Times New Roman" w:cs="Times New Roman"/>
          <w:sz w:val="28"/>
          <w:szCs w:val="28"/>
        </w:rPr>
        <w:t xml:space="preserve">(є неконституційним), положення </w:t>
      </w:r>
      <w:proofErr w:type="spellStart"/>
      <w:r w:rsidR="002E4A65" w:rsidRPr="000D1A64">
        <w:rPr>
          <w:rFonts w:ascii="Times New Roman" w:hAnsi="Times New Roman" w:cs="Times New Roman"/>
          <w:sz w:val="28"/>
          <w:szCs w:val="28"/>
        </w:rPr>
        <w:t>абз</w:t>
      </w:r>
      <w:proofErr w:type="spellEnd"/>
      <w:r w:rsidR="002E4A65" w:rsidRPr="000D1A64">
        <w:rPr>
          <w:rFonts w:ascii="Times New Roman" w:hAnsi="Times New Roman" w:cs="Times New Roman"/>
          <w:sz w:val="28"/>
          <w:szCs w:val="28"/>
        </w:rPr>
        <w:t>. 1 п.п.</w:t>
      </w:r>
      <w:hyperlink r:id="rId149" w:anchor="27047" w:tgtFrame="_blank" w:tooltip="Податковий кодекс України (ред. з 01.01.2017); нормативно-правовий акт № 2755-VI від 02.12.2010" w:history="1">
        <w:r w:rsidR="002E4A65" w:rsidRPr="000D1A64">
          <w:rPr>
            <w:rStyle w:val="a4"/>
            <w:rFonts w:ascii="Times New Roman" w:hAnsi="Times New Roman" w:cs="Times New Roman"/>
            <w:color w:val="auto"/>
            <w:sz w:val="28"/>
            <w:szCs w:val="28"/>
            <w:u w:val="none"/>
          </w:rPr>
          <w:t>164.2.19</w:t>
        </w:r>
      </w:hyperlink>
      <w:r w:rsidR="002E4A65" w:rsidRPr="000D1A64">
        <w:rPr>
          <w:rFonts w:ascii="Times New Roman" w:hAnsi="Times New Roman" w:cs="Times New Roman"/>
          <w:sz w:val="28"/>
          <w:szCs w:val="28"/>
        </w:rPr>
        <w:t>п.</w:t>
      </w:r>
      <w:hyperlink r:id="rId150" w:anchor="13861" w:tgtFrame="_blank" w:tooltip="Податковий кодекс України (ред. з 01.01.2017); нормативно-правовий акт № 2755-VI від 02.12.2010" w:history="1">
        <w:r w:rsidR="002E4A65" w:rsidRPr="000D1A64">
          <w:rPr>
            <w:rStyle w:val="a4"/>
            <w:rFonts w:ascii="Times New Roman" w:hAnsi="Times New Roman" w:cs="Times New Roman"/>
            <w:color w:val="auto"/>
            <w:sz w:val="28"/>
            <w:szCs w:val="28"/>
            <w:u w:val="none"/>
          </w:rPr>
          <w:t>164.2</w:t>
        </w:r>
      </w:hyperlink>
      <w:r w:rsidR="002E4A65" w:rsidRPr="000D1A64">
        <w:rPr>
          <w:rFonts w:ascii="Times New Roman" w:hAnsi="Times New Roman" w:cs="Times New Roman"/>
          <w:sz w:val="28"/>
          <w:szCs w:val="28"/>
        </w:rPr>
        <w:t>ст.</w:t>
      </w:r>
      <w:hyperlink r:id="rId151" w:anchor="13853" w:tgtFrame="_blank" w:tooltip="Податковий кодекс України (ред. з 01.01.2017); нормативно-правовий акт № 2755-VI від 02.12.2010" w:history="1">
        <w:r w:rsidR="002E4A65" w:rsidRPr="000D1A64">
          <w:rPr>
            <w:rStyle w:val="a4"/>
            <w:rFonts w:ascii="Times New Roman" w:hAnsi="Times New Roman" w:cs="Times New Roman"/>
            <w:color w:val="auto"/>
            <w:sz w:val="28"/>
            <w:szCs w:val="28"/>
            <w:u w:val="none"/>
          </w:rPr>
          <w:t>164 ПК України</w:t>
        </w:r>
      </w:hyperlink>
      <w:r w:rsidR="002E4A65" w:rsidRPr="000D1A64">
        <w:rPr>
          <w:rFonts w:ascii="Times New Roman" w:hAnsi="Times New Roman" w:cs="Times New Roman"/>
          <w:sz w:val="28"/>
          <w:szCs w:val="28"/>
        </w:rPr>
        <w:t>,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2E4A65" w:rsidRPr="000D1A64" w:rsidRDefault="002E4A65"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lastRenderedPageBreak/>
        <w:t>Згідно</w:t>
      </w:r>
      <w:r w:rsidR="004A61D1" w:rsidRPr="000D1A64">
        <w:rPr>
          <w:rFonts w:ascii="Times New Roman" w:hAnsi="Times New Roman" w:cs="Times New Roman"/>
          <w:sz w:val="28"/>
          <w:szCs w:val="28"/>
        </w:rPr>
        <w:t xml:space="preserve"> </w:t>
      </w:r>
      <w:hyperlink r:id="rId152" w:anchor="642" w:tgtFrame="_blank" w:tooltip="Про Конституційний Суд України; нормативно-правовий акт № 2136-VIII від 13.07.2017" w:history="1">
        <w:r w:rsidRPr="000D1A64">
          <w:rPr>
            <w:rStyle w:val="a4"/>
            <w:rFonts w:ascii="Times New Roman" w:hAnsi="Times New Roman" w:cs="Times New Roman"/>
            <w:color w:val="auto"/>
            <w:sz w:val="28"/>
            <w:szCs w:val="28"/>
            <w:u w:val="none"/>
          </w:rPr>
          <w:t>ст. 91 Закону України "Про Конституційний Суд України" від 13.07.2017 № 2136-VIII</w:t>
        </w:r>
      </w:hyperlink>
      <w:r w:rsidR="00BA5B80">
        <w:rPr>
          <w:rStyle w:val="a4"/>
          <w:rFonts w:ascii="Times New Roman" w:hAnsi="Times New Roman" w:cs="Times New Roman"/>
          <w:color w:val="auto"/>
          <w:sz w:val="28"/>
          <w:szCs w:val="28"/>
          <w:u w:val="none"/>
        </w:rPr>
        <w:t xml:space="preserve"> </w:t>
      </w:r>
      <w:hyperlink r:id="rId153" w:anchor="642" w:tgtFrame="_blank" w:tooltip="Про Конституційний Суд України; нормативно-правовий акт № 2136-VIII від 13.07.2017" w:history="1">
        <w:r w:rsidRPr="000D1A64">
          <w:rPr>
            <w:rStyle w:val="a4"/>
            <w:rFonts w:ascii="Times New Roman" w:hAnsi="Times New Roman" w:cs="Times New Roman"/>
            <w:color w:val="auto"/>
            <w:sz w:val="28"/>
            <w:szCs w:val="28"/>
            <w:u w:val="none"/>
          </w:rPr>
          <w:t>закони</w:t>
        </w:r>
      </w:hyperlink>
      <w:r w:rsidRPr="000D1A64">
        <w:rPr>
          <w:rFonts w:ascii="Times New Roman" w:hAnsi="Times New Roman" w:cs="Times New Roman"/>
          <w:sz w:val="28"/>
          <w:szCs w:val="28"/>
        </w:rPr>
        <w:t>,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2E4A65" w:rsidRPr="000D1A64" w:rsidRDefault="002E4A65"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Тому, до 27.02.2018 органи Пенсійного фонду зобов`язані були здійснювати свою діяльність у спірних правовідносинах у відповідності до чинного на час здійснення дій законодавства.</w:t>
      </w:r>
    </w:p>
    <w:p w:rsidR="002E4A65" w:rsidRPr="000D1A64" w:rsidRDefault="002E4A65"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Аналогічна правова позиція викладена у постанові Верховного Суду від 20.03.2018 у справі № 466/7720/16-а.</w:t>
      </w:r>
    </w:p>
    <w:p w:rsidR="002E4A65" w:rsidRPr="000D1A64" w:rsidRDefault="002E4A65"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 xml:space="preserve">З довідки щодо оподаткування </w:t>
      </w:r>
      <w:proofErr w:type="spellStart"/>
      <w:r w:rsidRPr="000D1A64">
        <w:rPr>
          <w:rFonts w:ascii="Times New Roman" w:hAnsi="Times New Roman" w:cs="Times New Roman"/>
          <w:sz w:val="28"/>
          <w:szCs w:val="28"/>
        </w:rPr>
        <w:t>Мостиського</w:t>
      </w:r>
      <w:proofErr w:type="spellEnd"/>
      <w:r w:rsidRPr="000D1A64">
        <w:rPr>
          <w:rFonts w:ascii="Times New Roman" w:hAnsi="Times New Roman" w:cs="Times New Roman"/>
          <w:sz w:val="28"/>
          <w:szCs w:val="28"/>
        </w:rPr>
        <w:t xml:space="preserve"> відділу обслуговування громадян (сервісний центр) Головного управління Пенсійного фонду України у Львівській області від 17.05.2018 № 260/02.22-11 вбачається, що з вересня 2016 року по лютий 2018 року, тобто до часу</w:t>
      </w:r>
      <w:r w:rsidR="00BA5B80">
        <w:rPr>
          <w:rFonts w:ascii="Times New Roman" w:hAnsi="Times New Roman" w:cs="Times New Roman"/>
          <w:sz w:val="28"/>
          <w:szCs w:val="28"/>
        </w:rPr>
        <w:t xml:space="preserve"> </w:t>
      </w:r>
      <w:hyperlink r:id="rId154" w:tgtFrame="_blank" w:tooltip="У справі за конституційними поданнями 48 народних депутатів України щодо відповідності Конституції України (конституційності) положень абзаців тринадцятого, чотирнадцятого пункту 32 розділу I Закону України " w:history="1">
        <w:r w:rsidRPr="000D1A64">
          <w:rPr>
            <w:rStyle w:val="a4"/>
            <w:rFonts w:ascii="Times New Roman" w:hAnsi="Times New Roman" w:cs="Times New Roman"/>
            <w:color w:val="auto"/>
            <w:sz w:val="28"/>
            <w:szCs w:val="28"/>
            <w:u w:val="none"/>
          </w:rPr>
          <w:t>ухвалення Конституційним Судом України рішення від 27.02.2018 за №1-р/2018</w:t>
        </w:r>
      </w:hyperlink>
      <w:r w:rsidRPr="000D1A64">
        <w:rPr>
          <w:rFonts w:ascii="Times New Roman" w:hAnsi="Times New Roman" w:cs="Times New Roman"/>
          <w:sz w:val="28"/>
          <w:szCs w:val="28"/>
        </w:rPr>
        <w:t>, проводилось утримання податку на доходи фізичних осіб та військового збору з щомісячного довічного грошо</w:t>
      </w:r>
      <w:r w:rsidR="004A61D1" w:rsidRPr="000D1A64">
        <w:rPr>
          <w:rFonts w:ascii="Times New Roman" w:hAnsi="Times New Roman" w:cs="Times New Roman"/>
          <w:sz w:val="28"/>
          <w:szCs w:val="28"/>
        </w:rPr>
        <w:t>вого утримання позивача</w:t>
      </w:r>
      <w:r w:rsidRPr="000D1A64">
        <w:rPr>
          <w:rFonts w:ascii="Times New Roman" w:hAnsi="Times New Roman" w:cs="Times New Roman"/>
          <w:sz w:val="28"/>
          <w:szCs w:val="28"/>
        </w:rPr>
        <w:t>.</w:t>
      </w:r>
    </w:p>
    <w:p w:rsidR="002E4A65" w:rsidRPr="000D1A64" w:rsidRDefault="002E4A65"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 xml:space="preserve">Таким чином, суд </w:t>
      </w:r>
      <w:r w:rsidR="004A61D1" w:rsidRPr="000D1A64">
        <w:rPr>
          <w:rFonts w:ascii="Times New Roman" w:hAnsi="Times New Roman" w:cs="Times New Roman"/>
          <w:sz w:val="28"/>
          <w:szCs w:val="28"/>
        </w:rPr>
        <w:t>зазначив</w:t>
      </w:r>
      <w:r w:rsidRPr="000D1A64">
        <w:rPr>
          <w:rFonts w:ascii="Times New Roman" w:hAnsi="Times New Roman" w:cs="Times New Roman"/>
          <w:sz w:val="28"/>
          <w:szCs w:val="28"/>
        </w:rPr>
        <w:t xml:space="preserve">, що пенсійним органом </w:t>
      </w:r>
      <w:proofErr w:type="spellStart"/>
      <w:r w:rsidRPr="000D1A64">
        <w:rPr>
          <w:rFonts w:ascii="Times New Roman" w:hAnsi="Times New Roman" w:cs="Times New Roman"/>
          <w:sz w:val="28"/>
          <w:szCs w:val="28"/>
        </w:rPr>
        <w:t>правомірно</w:t>
      </w:r>
      <w:proofErr w:type="spellEnd"/>
      <w:r w:rsidRPr="000D1A64">
        <w:rPr>
          <w:rFonts w:ascii="Times New Roman" w:hAnsi="Times New Roman" w:cs="Times New Roman"/>
          <w:sz w:val="28"/>
          <w:szCs w:val="28"/>
        </w:rPr>
        <w:t>, на підставі норм</w:t>
      </w:r>
      <w:r w:rsidR="00BA5B80">
        <w:rPr>
          <w:rFonts w:ascii="Times New Roman" w:hAnsi="Times New Roman" w:cs="Times New Roman"/>
          <w:sz w:val="28"/>
          <w:szCs w:val="28"/>
        </w:rPr>
        <w:t xml:space="preserve"> </w:t>
      </w:r>
      <w:hyperlink r:id="rId155"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ПК</w:t>
        </w:r>
        <w:r w:rsidR="00A86686">
          <w:rPr>
            <w:rStyle w:val="a4"/>
            <w:rFonts w:ascii="Times New Roman" w:hAnsi="Times New Roman" w:cs="Times New Roman"/>
            <w:color w:val="auto"/>
            <w:sz w:val="28"/>
            <w:szCs w:val="28"/>
            <w:u w:val="none"/>
          </w:rPr>
          <w:t xml:space="preserve"> </w:t>
        </w:r>
        <w:r w:rsidRPr="000D1A64">
          <w:rPr>
            <w:rStyle w:val="a4"/>
            <w:rFonts w:ascii="Times New Roman" w:hAnsi="Times New Roman" w:cs="Times New Roman"/>
            <w:color w:val="auto"/>
            <w:sz w:val="28"/>
            <w:szCs w:val="28"/>
            <w:u w:val="none"/>
          </w:rPr>
          <w:t>України</w:t>
        </w:r>
      </w:hyperlink>
      <w:r w:rsidR="00A86686">
        <w:rPr>
          <w:rFonts w:ascii="Times New Roman" w:hAnsi="Times New Roman" w:cs="Times New Roman"/>
          <w:sz w:val="28"/>
          <w:szCs w:val="28"/>
        </w:rPr>
        <w:t>, що діяли до 27.02.2018</w:t>
      </w:r>
      <w:r w:rsidRPr="000D1A64">
        <w:rPr>
          <w:rFonts w:ascii="Times New Roman" w:hAnsi="Times New Roman" w:cs="Times New Roman"/>
          <w:sz w:val="28"/>
          <w:szCs w:val="28"/>
        </w:rPr>
        <w:t>, тобто до ухвалення Конституційним Судом України рішення №1-р/2018, відраховано та утримано із суми нарахованого позивачеві щомісячного довічного грошового утримання податок з доходів фізичних осіб та військовий збір, враховуючи, що у вказаному вище рішенні КСУ визначено, що положення</w:t>
      </w:r>
      <w:r w:rsidR="00BA5B80">
        <w:rPr>
          <w:rFonts w:ascii="Times New Roman" w:hAnsi="Times New Roman" w:cs="Times New Roman"/>
          <w:sz w:val="28"/>
          <w:szCs w:val="28"/>
        </w:rPr>
        <w:t xml:space="preserve"> </w:t>
      </w:r>
      <w:hyperlink r:id="rId156"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ПК України</w:t>
        </w:r>
      </w:hyperlink>
      <w:r w:rsidRPr="000D1A64">
        <w:rPr>
          <w:rFonts w:ascii="Times New Roman" w:hAnsi="Times New Roman" w:cs="Times New Roman"/>
          <w:sz w:val="28"/>
          <w:szCs w:val="28"/>
        </w:rPr>
        <w:t>, які визнані неконституційними, втрачають чинність з дня ухвалення Конституційним судом цього Рішення.</w:t>
      </w:r>
    </w:p>
    <w:p w:rsidR="002E4A65" w:rsidRPr="000D1A64" w:rsidRDefault="004A61D1"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Д</w:t>
      </w:r>
      <w:r w:rsidR="002E4A65" w:rsidRPr="000D1A64">
        <w:rPr>
          <w:rFonts w:ascii="Times New Roman" w:hAnsi="Times New Roman" w:cs="Times New Roman"/>
          <w:sz w:val="28"/>
          <w:szCs w:val="28"/>
        </w:rPr>
        <w:t>о повноважень відповідача 1 чи відповідача 2 не відносяться питання нарахування та утримання з суми щомісячного довічного утримання позивача сум податку та військового збору, тоді як судом встановлено, що такі нарахування та відрахування здійснюються пенсійним органом, де на обліку перебуває позивач.</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 xml:space="preserve">Аналіз вимог законодавства та перевірених судом доказів дає підстави для висновку, що пенсійним органом </w:t>
      </w:r>
      <w:proofErr w:type="spellStart"/>
      <w:r w:rsidRPr="000D1A64">
        <w:rPr>
          <w:rFonts w:ascii="Times New Roman" w:hAnsi="Times New Roman" w:cs="Times New Roman"/>
          <w:sz w:val="28"/>
          <w:szCs w:val="28"/>
        </w:rPr>
        <w:t>правомірно</w:t>
      </w:r>
      <w:proofErr w:type="spellEnd"/>
      <w:r w:rsidRPr="000D1A64">
        <w:rPr>
          <w:rFonts w:ascii="Times New Roman" w:hAnsi="Times New Roman" w:cs="Times New Roman"/>
          <w:sz w:val="28"/>
          <w:szCs w:val="28"/>
        </w:rPr>
        <w:t>, на підставі норм</w:t>
      </w:r>
      <w:r w:rsidR="00BA5B80">
        <w:rPr>
          <w:rFonts w:ascii="Times New Roman" w:hAnsi="Times New Roman" w:cs="Times New Roman"/>
          <w:sz w:val="28"/>
          <w:szCs w:val="28"/>
        </w:rPr>
        <w:t xml:space="preserve"> </w:t>
      </w:r>
      <w:hyperlink r:id="rId157"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ПК України</w:t>
        </w:r>
      </w:hyperlink>
      <w:r w:rsidRPr="000D1A64">
        <w:rPr>
          <w:rFonts w:ascii="Times New Roman" w:hAnsi="Times New Roman" w:cs="Times New Roman"/>
          <w:sz w:val="28"/>
          <w:szCs w:val="28"/>
        </w:rPr>
        <w:t xml:space="preserve">, що діяли, починаючи з 01.07.2014 </w:t>
      </w:r>
      <w:r w:rsidR="004A61D1" w:rsidRPr="000D1A64">
        <w:rPr>
          <w:rFonts w:ascii="Times New Roman" w:hAnsi="Times New Roman" w:cs="Times New Roman"/>
          <w:sz w:val="28"/>
          <w:szCs w:val="28"/>
        </w:rPr>
        <w:t>до 27.02.2018</w:t>
      </w:r>
      <w:r w:rsidRPr="000D1A64">
        <w:rPr>
          <w:rFonts w:ascii="Times New Roman" w:hAnsi="Times New Roman" w:cs="Times New Roman"/>
          <w:sz w:val="28"/>
          <w:szCs w:val="28"/>
        </w:rPr>
        <w:t>, тобто до ухвалення Конституційним Судом України рішення №1-р/2018, відраховано та утримано із суми нарахованого позивачеві щомісячного довічного грошового утримання податок з доходів фізичних осіб та військовий збір, враховуючи, що у вказаному вище рішенні КСУ визначено, що положення</w:t>
      </w:r>
      <w:r w:rsidR="00575581">
        <w:rPr>
          <w:rFonts w:ascii="Times New Roman" w:hAnsi="Times New Roman" w:cs="Times New Roman"/>
          <w:sz w:val="28"/>
          <w:szCs w:val="28"/>
        </w:rPr>
        <w:t xml:space="preserve"> </w:t>
      </w:r>
      <w:hyperlink r:id="rId158"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ПК України</w:t>
        </w:r>
      </w:hyperlink>
      <w:r w:rsidRPr="000D1A64">
        <w:rPr>
          <w:rFonts w:ascii="Times New Roman" w:hAnsi="Times New Roman" w:cs="Times New Roman"/>
          <w:sz w:val="28"/>
          <w:szCs w:val="28"/>
        </w:rPr>
        <w:t>, які визнані неконституційними, втрачають чинність з дня ухвалення Конституційним судом цього Рішення.</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Правовідносини, що склалися між позивачем пенсійним органом регулюються</w:t>
      </w:r>
      <w:r w:rsidR="00575581">
        <w:rPr>
          <w:rFonts w:ascii="Times New Roman" w:hAnsi="Times New Roman" w:cs="Times New Roman"/>
          <w:sz w:val="28"/>
          <w:szCs w:val="28"/>
        </w:rPr>
        <w:t xml:space="preserve"> </w:t>
      </w:r>
      <w:hyperlink r:id="rId159" w:anchor="13853"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ст. 164 ПК України</w:t>
        </w:r>
      </w:hyperlink>
      <w:r w:rsidRPr="000D1A64">
        <w:rPr>
          <w:rFonts w:ascii="Times New Roman" w:hAnsi="Times New Roman" w:cs="Times New Roman"/>
          <w:sz w:val="28"/>
          <w:szCs w:val="28"/>
        </w:rPr>
        <w:t xml:space="preserve">, оскільки Конституційний Суд України, визнаючи зазначені вище положення неконституційними, не вказав на преюдиціальність свого рішення. Дані норми не змінені жодним законодавчим актом, а тому не можна вважати збитками грошові кошти, що не отримані </w:t>
      </w:r>
      <w:r w:rsidRPr="000D1A64">
        <w:rPr>
          <w:rFonts w:ascii="Times New Roman" w:hAnsi="Times New Roman" w:cs="Times New Roman"/>
          <w:sz w:val="28"/>
          <w:szCs w:val="28"/>
        </w:rPr>
        <w:lastRenderedPageBreak/>
        <w:t>громадянином у зв`язку з їх утриманням у вигляді обов`язкових податків та зборів відповідно до положень чинного на той час законодавства.</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Оскільки положення</w:t>
      </w:r>
      <w:r w:rsidR="00552210" w:rsidRPr="000D1A64">
        <w:rPr>
          <w:rFonts w:ascii="Times New Roman" w:hAnsi="Times New Roman" w:cs="Times New Roman"/>
          <w:sz w:val="28"/>
          <w:szCs w:val="28"/>
        </w:rPr>
        <w:t xml:space="preserve"> </w:t>
      </w:r>
      <w:hyperlink r:id="rId160" w:tgtFrame="_blank" w:tooltip="Податковий кодекс України (ред. з 01.01.2017); нормативно-правовий акт № 2755-VI від 02.12.2010" w:history="1">
        <w:r w:rsidRPr="000D1A64">
          <w:rPr>
            <w:rStyle w:val="a4"/>
            <w:rFonts w:ascii="Times New Roman" w:hAnsi="Times New Roman" w:cs="Times New Roman"/>
            <w:color w:val="auto"/>
            <w:sz w:val="28"/>
            <w:szCs w:val="28"/>
            <w:u w:val="none"/>
          </w:rPr>
          <w:t>ПК України</w:t>
        </w:r>
      </w:hyperlink>
      <w:r w:rsidR="00552210" w:rsidRPr="000D1A64">
        <w:rPr>
          <w:rFonts w:ascii="Times New Roman" w:hAnsi="Times New Roman" w:cs="Times New Roman"/>
          <w:sz w:val="28"/>
          <w:szCs w:val="28"/>
        </w:rPr>
        <w:t xml:space="preserve"> </w:t>
      </w:r>
      <w:r w:rsidRPr="000D1A64">
        <w:rPr>
          <w:rFonts w:ascii="Times New Roman" w:hAnsi="Times New Roman" w:cs="Times New Roman"/>
          <w:sz w:val="28"/>
          <w:szCs w:val="28"/>
        </w:rPr>
        <w:t>в частині оподаткування щомісячного грошового забезпечення з 2016 року по 27.02.2018 не були визнанні такими, що не відповідають</w:t>
      </w:r>
      <w:r w:rsidR="000D1A64" w:rsidRPr="000D1A64">
        <w:rPr>
          <w:rFonts w:ascii="Times New Roman" w:hAnsi="Times New Roman" w:cs="Times New Roman"/>
          <w:sz w:val="28"/>
          <w:szCs w:val="28"/>
        </w:rPr>
        <w:t xml:space="preserve"> </w:t>
      </w:r>
      <w:hyperlink r:id="rId161" w:tgtFrame="_blank" w:tooltip="КОНСТИТУЦІЯ УКРАЇНИ; нормативно-правовий акт № 254к/96-ВР від 28.06.1996" w:history="1">
        <w:r w:rsidRPr="000D1A64">
          <w:rPr>
            <w:rStyle w:val="a4"/>
            <w:rFonts w:ascii="Times New Roman" w:hAnsi="Times New Roman" w:cs="Times New Roman"/>
            <w:color w:val="auto"/>
            <w:sz w:val="28"/>
            <w:szCs w:val="28"/>
            <w:u w:val="none"/>
          </w:rPr>
          <w:t>Конституції України</w:t>
        </w:r>
      </w:hyperlink>
      <w:r w:rsidR="000D1A64" w:rsidRPr="000D1A64">
        <w:rPr>
          <w:rFonts w:ascii="Times New Roman" w:hAnsi="Times New Roman" w:cs="Times New Roman"/>
          <w:sz w:val="28"/>
          <w:szCs w:val="28"/>
        </w:rPr>
        <w:t xml:space="preserve"> </w:t>
      </w:r>
      <w:r w:rsidRPr="000D1A64">
        <w:rPr>
          <w:rFonts w:ascii="Times New Roman" w:hAnsi="Times New Roman" w:cs="Times New Roman"/>
          <w:sz w:val="28"/>
          <w:szCs w:val="28"/>
        </w:rPr>
        <w:t>на момент виникнення спірних правовідносин, а тому відрахування податків з доходів фізичних осіб здійснювались у відповідності до чинного на той час законодавства.</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Подібного висновку дійшов Верховний Суд при розгляді справи № 752/5191/</w:t>
      </w:r>
      <w:r w:rsidR="00575581">
        <w:rPr>
          <w:rFonts w:ascii="Times New Roman" w:hAnsi="Times New Roman" w:cs="Times New Roman"/>
          <w:sz w:val="28"/>
          <w:szCs w:val="28"/>
        </w:rPr>
        <w:t>16-а у постанові від 10.09.2020</w:t>
      </w:r>
      <w:r w:rsidRPr="000D1A64">
        <w:rPr>
          <w:rFonts w:ascii="Times New Roman" w:hAnsi="Times New Roman" w:cs="Times New Roman"/>
          <w:sz w:val="28"/>
          <w:szCs w:val="28"/>
        </w:rPr>
        <w:t>.</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 xml:space="preserve">Враховуючи правову позицію Верховного Суду та практику Європейського суду з прав людини, з огляду на встановлені обставини справи та досліджені докази, суд </w:t>
      </w:r>
      <w:r w:rsidR="000D1A64" w:rsidRPr="000D1A64">
        <w:rPr>
          <w:rFonts w:ascii="Times New Roman" w:hAnsi="Times New Roman" w:cs="Times New Roman"/>
          <w:sz w:val="28"/>
          <w:szCs w:val="28"/>
        </w:rPr>
        <w:t>зазначив</w:t>
      </w:r>
      <w:r w:rsidRPr="000D1A64">
        <w:rPr>
          <w:rFonts w:ascii="Times New Roman" w:hAnsi="Times New Roman" w:cs="Times New Roman"/>
          <w:sz w:val="28"/>
          <w:szCs w:val="28"/>
        </w:rPr>
        <w:t>, що у періо</w:t>
      </w:r>
      <w:r w:rsidR="000D1A64" w:rsidRPr="000D1A64">
        <w:rPr>
          <w:rFonts w:ascii="Times New Roman" w:hAnsi="Times New Roman" w:cs="Times New Roman"/>
          <w:sz w:val="28"/>
          <w:szCs w:val="28"/>
        </w:rPr>
        <w:t>д з 2016 року по 27.02.2018</w:t>
      </w:r>
      <w:r w:rsidRPr="000D1A64">
        <w:rPr>
          <w:rFonts w:ascii="Times New Roman" w:hAnsi="Times New Roman" w:cs="Times New Roman"/>
          <w:sz w:val="28"/>
          <w:szCs w:val="28"/>
        </w:rPr>
        <w:t xml:space="preserve"> утримання з довічного щомісячного грошового забезпечення податку з доходів відбувалося на підставі норм чинного на той час законодавства, тому ознака протиправності дій відповідачів чи пенсійного органу відсутня.</w:t>
      </w:r>
    </w:p>
    <w:p w:rsidR="00A82292" w:rsidRPr="000D1A64" w:rsidRDefault="00A82292" w:rsidP="000D1A64">
      <w:pPr>
        <w:spacing w:after="0" w:line="240" w:lineRule="auto"/>
        <w:ind w:firstLine="709"/>
        <w:jc w:val="both"/>
        <w:rPr>
          <w:rFonts w:ascii="Times New Roman" w:hAnsi="Times New Roman" w:cs="Times New Roman"/>
          <w:sz w:val="28"/>
          <w:szCs w:val="28"/>
        </w:rPr>
      </w:pPr>
      <w:r w:rsidRPr="000D1A64">
        <w:rPr>
          <w:rFonts w:ascii="Times New Roman" w:hAnsi="Times New Roman" w:cs="Times New Roman"/>
          <w:sz w:val="28"/>
          <w:szCs w:val="28"/>
        </w:rPr>
        <w:t xml:space="preserve">Переглянувши рішення суду першої інстанції, колегія суддів дійшла висновку, що оскаржуване рішення через неповне з`ясування судом обставин, що мають значення для справи, порушення норм матеріального права </w:t>
      </w:r>
      <w:r w:rsidR="00BA5B80">
        <w:rPr>
          <w:rFonts w:ascii="Times New Roman" w:hAnsi="Times New Roman" w:cs="Times New Roman"/>
          <w:sz w:val="28"/>
          <w:szCs w:val="28"/>
        </w:rPr>
        <w:t>скасоване та прийнято</w:t>
      </w:r>
      <w:r w:rsidR="000D1A64" w:rsidRPr="000D1A64">
        <w:rPr>
          <w:rFonts w:ascii="Times New Roman" w:hAnsi="Times New Roman" w:cs="Times New Roman"/>
          <w:sz w:val="28"/>
          <w:szCs w:val="28"/>
        </w:rPr>
        <w:t xml:space="preserve"> постанову</w:t>
      </w:r>
      <w:r w:rsidRPr="000D1A64">
        <w:rPr>
          <w:rFonts w:ascii="Times New Roman" w:hAnsi="Times New Roman" w:cs="Times New Roman"/>
          <w:sz w:val="28"/>
          <w:szCs w:val="28"/>
        </w:rPr>
        <w:t xml:space="preserve"> про відмову в задоволенні позову.</w:t>
      </w:r>
    </w:p>
    <w:p w:rsidR="00CA25EC" w:rsidRDefault="00CA25EC" w:rsidP="008B196B">
      <w:pPr>
        <w:spacing w:after="0" w:line="240" w:lineRule="auto"/>
        <w:ind w:firstLine="709"/>
        <w:jc w:val="both"/>
        <w:rPr>
          <w:rFonts w:ascii="Times New Roman" w:hAnsi="Times New Roman" w:cs="Times New Roman"/>
          <w:i/>
          <w:sz w:val="24"/>
          <w:szCs w:val="24"/>
        </w:rPr>
      </w:pPr>
    </w:p>
    <w:p w:rsidR="000D1A64" w:rsidRPr="00AD769F" w:rsidRDefault="000D1A64" w:rsidP="00AD769F">
      <w:pPr>
        <w:spacing w:after="0" w:line="240" w:lineRule="auto"/>
        <w:ind w:firstLine="709"/>
        <w:jc w:val="both"/>
        <w:rPr>
          <w:rFonts w:ascii="Times New Roman" w:hAnsi="Times New Roman" w:cs="Times New Roman"/>
          <w:i/>
          <w:sz w:val="24"/>
          <w:szCs w:val="24"/>
        </w:rPr>
      </w:pPr>
      <w:r w:rsidRPr="00AD769F">
        <w:rPr>
          <w:rFonts w:ascii="Times New Roman" w:hAnsi="Times New Roman" w:cs="Times New Roman"/>
          <w:i/>
          <w:sz w:val="24"/>
          <w:szCs w:val="24"/>
        </w:rPr>
        <w:t>Детальніше з текстом постанови ВААС від 07.10.2020 у справі № 380/1417/20</w:t>
      </w:r>
    </w:p>
    <w:p w:rsidR="000D1A64" w:rsidRDefault="000D1A64" w:rsidP="00AD769F">
      <w:pPr>
        <w:spacing w:after="0" w:line="240" w:lineRule="auto"/>
        <w:ind w:firstLine="709"/>
        <w:jc w:val="both"/>
        <w:rPr>
          <w:rFonts w:ascii="Times New Roman" w:hAnsi="Times New Roman" w:cs="Times New Roman"/>
          <w:i/>
          <w:sz w:val="24"/>
          <w:szCs w:val="24"/>
        </w:rPr>
      </w:pPr>
      <w:r w:rsidRPr="00AD769F">
        <w:rPr>
          <w:rFonts w:ascii="Times New Roman" w:hAnsi="Times New Roman" w:cs="Times New Roman"/>
          <w:i/>
          <w:sz w:val="24"/>
          <w:szCs w:val="24"/>
        </w:rPr>
        <w:t xml:space="preserve">можна ознайомитися за посиланням </w:t>
      </w:r>
      <w:hyperlink r:id="rId162" w:history="1">
        <w:r w:rsidRPr="00AD769F">
          <w:rPr>
            <w:rStyle w:val="a4"/>
            <w:rFonts w:ascii="Times New Roman" w:hAnsi="Times New Roman" w:cs="Times New Roman"/>
            <w:i/>
            <w:sz w:val="24"/>
            <w:szCs w:val="24"/>
          </w:rPr>
          <w:t>https://reyestr.court.gov.ua/Review/92074411</w:t>
        </w:r>
      </w:hyperlink>
      <w:r w:rsidRPr="00AD769F">
        <w:rPr>
          <w:rFonts w:ascii="Times New Roman" w:hAnsi="Times New Roman" w:cs="Times New Roman"/>
          <w:i/>
          <w:sz w:val="24"/>
          <w:szCs w:val="24"/>
        </w:rPr>
        <w:t>.</w:t>
      </w:r>
    </w:p>
    <w:p w:rsidR="0079522D" w:rsidRDefault="0079522D" w:rsidP="00AD769F">
      <w:pPr>
        <w:spacing w:after="0" w:line="240" w:lineRule="auto"/>
        <w:ind w:firstLine="709"/>
        <w:jc w:val="both"/>
        <w:rPr>
          <w:rFonts w:ascii="Times New Roman" w:hAnsi="Times New Roman" w:cs="Times New Roman"/>
          <w:i/>
          <w:sz w:val="24"/>
          <w:szCs w:val="24"/>
        </w:rPr>
      </w:pPr>
    </w:p>
    <w:p w:rsidR="0079522D" w:rsidRPr="000C4EDF" w:rsidRDefault="0079522D" w:rsidP="0079522D">
      <w:pPr>
        <w:jc w:val="both"/>
        <w:rPr>
          <w:rFonts w:ascii="Times New Roman" w:hAnsi="Times New Roman" w:cs="Times New Roman"/>
          <w:b/>
          <w:sz w:val="28"/>
          <w:szCs w:val="28"/>
        </w:rPr>
      </w:pPr>
      <w:r w:rsidRPr="00E90E5D">
        <w:rPr>
          <w:rFonts w:ascii="Times New Roman" w:hAnsi="Times New Roman" w:cs="Times New Roman"/>
          <w:b/>
          <w:sz w:val="28"/>
          <w:szCs w:val="28"/>
        </w:rPr>
        <w:t>2.</w:t>
      </w:r>
      <w:r>
        <w:rPr>
          <w:rFonts w:ascii="Times New Roman" w:hAnsi="Times New Roman" w:cs="Times New Roman"/>
          <w:b/>
          <w:sz w:val="28"/>
          <w:szCs w:val="28"/>
        </w:rPr>
        <w:t>2</w:t>
      </w:r>
      <w:r w:rsidRPr="00E90E5D">
        <w:rPr>
          <w:rFonts w:ascii="Times New Roman" w:hAnsi="Times New Roman" w:cs="Times New Roman"/>
          <w:b/>
          <w:sz w:val="28"/>
          <w:szCs w:val="28"/>
        </w:rPr>
        <w:t xml:space="preserve">. </w:t>
      </w:r>
      <w:r w:rsidR="000C4EDF" w:rsidRPr="000C4EDF">
        <w:rPr>
          <w:rFonts w:ascii="Times New Roman" w:hAnsi="Times New Roman" w:cs="Times New Roman"/>
          <w:b/>
          <w:sz w:val="28"/>
          <w:szCs w:val="28"/>
        </w:rPr>
        <w:t>Приклади судових рішень у справах, що виникають з відносин публічної служби, зокрема справи, щодо звільнення з публічної служби.</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У серпні 2020 року ОСОБА_1 (далі</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позивач) звернулася в суд з адміністративним позовом до Державної судової адміністрації України (далі</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відповідач 1), Тернопільського апеляційного суду (далі</w:t>
      </w:r>
      <w:r w:rsidR="00575581">
        <w:rPr>
          <w:rFonts w:ascii="Times New Roman" w:hAnsi="Times New Roman" w:cs="Times New Roman"/>
          <w:sz w:val="28"/>
          <w:szCs w:val="28"/>
        </w:rPr>
        <w:t xml:space="preserve"> відповідач 2), </w:t>
      </w:r>
      <w:r w:rsidRPr="00EE55AD">
        <w:rPr>
          <w:rFonts w:ascii="Times New Roman" w:hAnsi="Times New Roman" w:cs="Times New Roman"/>
          <w:sz w:val="28"/>
          <w:szCs w:val="28"/>
        </w:rPr>
        <w:t>третя особа, яка не заявляє самостійних вимог щодо предмета спору, Державна казначейська служба України (далі</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 xml:space="preserve">третя особа) про визнання неправомірними дій відповідачів щодо </w:t>
      </w:r>
      <w:proofErr w:type="spellStart"/>
      <w:r w:rsidRPr="00EE55AD">
        <w:rPr>
          <w:rFonts w:ascii="Times New Roman" w:hAnsi="Times New Roman" w:cs="Times New Roman"/>
          <w:sz w:val="28"/>
          <w:szCs w:val="28"/>
        </w:rPr>
        <w:t>ненарахування</w:t>
      </w:r>
      <w:proofErr w:type="spellEnd"/>
      <w:r w:rsidRPr="00EE55AD">
        <w:rPr>
          <w:rFonts w:ascii="Times New Roman" w:hAnsi="Times New Roman" w:cs="Times New Roman"/>
          <w:sz w:val="28"/>
          <w:szCs w:val="28"/>
        </w:rPr>
        <w:t xml:space="preserve"> та невиплати позивачу вихідної допомоги у зв`язку з відставкою в розмірі 10 місячних заробітних плат за останньою посадою судді Апеляційного суду Тернопільської області; зобов`язання відповідача 1 виділити відповідачу 2 кошти для проведення виплати вихідної допомоги у розмірі 10 місячних заробітних плат за останньою посадою судді Апеляційного суду Тернопільської області; зобов`язання відповідача 2 нарахувати та виплатити позивачу неоподатковану вихідну допомогу в розмірі 10 місячних заробітних плат за останньою посадою судді Апеляційного суду Тернопільської області.</w:t>
      </w:r>
    </w:p>
    <w:p w:rsidR="00EE55AD" w:rsidRPr="00BA34E0"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Рішенням Тернопільського окружного адміністративного суду</w:t>
      </w:r>
      <w:r w:rsidR="00BA5B80">
        <w:rPr>
          <w:rFonts w:ascii="Times New Roman" w:hAnsi="Times New Roman" w:cs="Times New Roman"/>
          <w:sz w:val="28"/>
          <w:szCs w:val="28"/>
        </w:rPr>
        <w:t xml:space="preserve"> від 28.10.</w:t>
      </w:r>
      <w:r w:rsidRPr="00EE55AD">
        <w:rPr>
          <w:rFonts w:ascii="Times New Roman" w:hAnsi="Times New Roman" w:cs="Times New Roman"/>
          <w:sz w:val="28"/>
          <w:szCs w:val="28"/>
        </w:rPr>
        <w:t>2020 позов задоволено частково. Визнано протиправною відмову</w:t>
      </w:r>
      <w:r>
        <w:rPr>
          <w:rFonts w:ascii="Times New Roman" w:hAnsi="Times New Roman" w:cs="Times New Roman"/>
          <w:sz w:val="28"/>
          <w:szCs w:val="28"/>
        </w:rPr>
        <w:t xml:space="preserve"> </w:t>
      </w:r>
      <w:r w:rsidRPr="00EE55AD">
        <w:rPr>
          <w:rFonts w:ascii="Times New Roman" w:hAnsi="Times New Roman" w:cs="Times New Roman"/>
          <w:sz w:val="28"/>
          <w:szCs w:val="28"/>
        </w:rPr>
        <w:t>відповідача 1</w:t>
      </w:r>
      <w:r>
        <w:rPr>
          <w:rFonts w:ascii="Times New Roman" w:hAnsi="Times New Roman" w:cs="Times New Roman"/>
          <w:sz w:val="28"/>
          <w:szCs w:val="28"/>
        </w:rPr>
        <w:t xml:space="preserve"> </w:t>
      </w:r>
      <w:r w:rsidRPr="00EE55AD">
        <w:rPr>
          <w:rFonts w:ascii="Times New Roman" w:hAnsi="Times New Roman" w:cs="Times New Roman"/>
          <w:sz w:val="28"/>
          <w:szCs w:val="28"/>
        </w:rPr>
        <w:t>викладену в листі від 28.07.2020 № Б 1574-20-1483/20 про проведення нарахування та виплати позивачу вихідної допомоги при звільненні</w:t>
      </w:r>
      <w:r>
        <w:rPr>
          <w:rFonts w:ascii="Times New Roman" w:hAnsi="Times New Roman" w:cs="Times New Roman"/>
          <w:sz w:val="28"/>
          <w:szCs w:val="28"/>
        </w:rPr>
        <w:t xml:space="preserve"> </w:t>
      </w:r>
      <w:r w:rsidRPr="00EE55AD">
        <w:rPr>
          <w:rFonts w:ascii="Times New Roman" w:hAnsi="Times New Roman" w:cs="Times New Roman"/>
          <w:sz w:val="28"/>
          <w:szCs w:val="28"/>
        </w:rPr>
        <w:t>з посади судді у відставку.</w:t>
      </w:r>
      <w:r>
        <w:rPr>
          <w:rFonts w:ascii="Times New Roman" w:hAnsi="Times New Roman" w:cs="Times New Roman"/>
          <w:sz w:val="28"/>
          <w:szCs w:val="28"/>
        </w:rPr>
        <w:t xml:space="preserve"> </w:t>
      </w:r>
      <w:r w:rsidRPr="00EE55AD">
        <w:rPr>
          <w:rFonts w:ascii="Times New Roman" w:hAnsi="Times New Roman" w:cs="Times New Roman"/>
          <w:sz w:val="28"/>
          <w:szCs w:val="28"/>
        </w:rPr>
        <w:t xml:space="preserve">Зобов`язано відповідача 1 нарахувати та виділити відповідачу 2 кошти для проведення подальшої виплати позивачеві вихідної </w:t>
      </w:r>
      <w:r w:rsidRPr="00EE55AD">
        <w:rPr>
          <w:rFonts w:ascii="Times New Roman" w:hAnsi="Times New Roman" w:cs="Times New Roman"/>
          <w:sz w:val="28"/>
          <w:szCs w:val="28"/>
        </w:rPr>
        <w:lastRenderedPageBreak/>
        <w:t>допомоги при звільненні</w:t>
      </w:r>
      <w:r>
        <w:rPr>
          <w:rFonts w:ascii="Times New Roman" w:hAnsi="Times New Roman" w:cs="Times New Roman"/>
          <w:sz w:val="28"/>
          <w:szCs w:val="28"/>
        </w:rPr>
        <w:t xml:space="preserve"> </w:t>
      </w:r>
      <w:r w:rsidRPr="00EE55AD">
        <w:rPr>
          <w:rFonts w:ascii="Times New Roman" w:hAnsi="Times New Roman" w:cs="Times New Roman"/>
          <w:sz w:val="28"/>
          <w:szCs w:val="28"/>
        </w:rPr>
        <w:t xml:space="preserve">з посади судді у відставку у розмірі 10 місячних заробітних плат перед звільненням з посади судді Апеляційного суду </w:t>
      </w:r>
      <w:r w:rsidRPr="00BA34E0">
        <w:rPr>
          <w:rFonts w:ascii="Times New Roman" w:hAnsi="Times New Roman" w:cs="Times New Roman"/>
          <w:sz w:val="28"/>
          <w:szCs w:val="28"/>
        </w:rPr>
        <w:t>Тернопільської області. В задоволенні решти позовних вимог відмовлено.</w:t>
      </w:r>
    </w:p>
    <w:p w:rsidR="00BA34E0" w:rsidRPr="00BA34E0" w:rsidRDefault="00BA34E0" w:rsidP="00EE55AD">
      <w:pPr>
        <w:spacing w:after="0" w:line="240" w:lineRule="auto"/>
        <w:ind w:firstLine="709"/>
        <w:jc w:val="both"/>
        <w:rPr>
          <w:rFonts w:ascii="Times New Roman" w:hAnsi="Times New Roman" w:cs="Times New Roman"/>
          <w:sz w:val="28"/>
          <w:szCs w:val="28"/>
        </w:rPr>
      </w:pPr>
      <w:r w:rsidRPr="00BA34E0">
        <w:rPr>
          <w:rFonts w:ascii="Times New Roman" w:hAnsi="Times New Roman" w:cs="Times New Roman"/>
          <w:sz w:val="28"/>
          <w:szCs w:val="28"/>
        </w:rPr>
        <w:t xml:space="preserve">Відповідач подав апеляційну скаргу, вимоги якої обґрунтовував тим, що при звільненні судді у зв`язку із поданням заяви про відставку виплата вихідної допомоги судді у зв`язку з відставкою законодавством передбачена не була, тому така вихідна допомога не виплачувалася. Також зазначено, що </w:t>
      </w:r>
      <w:hyperlink r:id="rId163"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BA34E0">
          <w:rPr>
            <w:rStyle w:val="a4"/>
            <w:rFonts w:ascii="Times New Roman" w:hAnsi="Times New Roman" w:cs="Times New Roman"/>
            <w:color w:val="auto"/>
            <w:sz w:val="28"/>
            <w:szCs w:val="28"/>
            <w:u w:val="none"/>
          </w:rPr>
          <w:t xml:space="preserve">рішення Конституційного </w:t>
        </w:r>
        <w:r>
          <w:rPr>
            <w:rStyle w:val="a4"/>
            <w:rFonts w:ascii="Times New Roman" w:hAnsi="Times New Roman" w:cs="Times New Roman"/>
            <w:color w:val="auto"/>
            <w:sz w:val="28"/>
            <w:szCs w:val="28"/>
            <w:u w:val="none"/>
          </w:rPr>
          <w:t>Суду України від 15.04.2020</w:t>
        </w:r>
        <w:r w:rsidRPr="00BA34E0">
          <w:rPr>
            <w:rStyle w:val="a4"/>
            <w:rFonts w:ascii="Times New Roman" w:hAnsi="Times New Roman" w:cs="Times New Roman"/>
            <w:color w:val="auto"/>
            <w:sz w:val="28"/>
            <w:szCs w:val="28"/>
            <w:u w:val="none"/>
          </w:rPr>
          <w:t xml:space="preserve"> № 2-р</w:t>
        </w:r>
      </w:hyperlink>
      <w:r w:rsidRPr="00BA34E0">
        <w:rPr>
          <w:rFonts w:ascii="Times New Roman" w:hAnsi="Times New Roman" w:cs="Times New Roman"/>
          <w:sz w:val="28"/>
          <w:szCs w:val="28"/>
        </w:rPr>
        <w:t>(ІІ)/2020 на спірні правовідносини не може вплинути, оскільки правовідносини у даній справі виникли до прийняття такого рішення, а останнє не містить положень, які б поширювали його дію на правовідносини, що виникли до набрання ним чинності.</w:t>
      </w:r>
    </w:p>
    <w:p w:rsidR="00EE55AD" w:rsidRPr="00BA34E0" w:rsidRDefault="00EE55AD" w:rsidP="00EE55AD">
      <w:pPr>
        <w:spacing w:after="0" w:line="240" w:lineRule="auto"/>
        <w:ind w:firstLine="709"/>
        <w:jc w:val="both"/>
        <w:rPr>
          <w:rFonts w:ascii="Times New Roman" w:hAnsi="Times New Roman" w:cs="Times New Roman"/>
          <w:sz w:val="28"/>
          <w:szCs w:val="28"/>
        </w:rPr>
      </w:pPr>
      <w:r w:rsidRPr="00BA34E0">
        <w:rPr>
          <w:rFonts w:ascii="Times New Roman" w:hAnsi="Times New Roman" w:cs="Times New Roman"/>
          <w:sz w:val="28"/>
          <w:szCs w:val="28"/>
        </w:rPr>
        <w:t>Колегія суддів прийшла до висновку, що апеляційна скарга підлягає до задоволення виходячи з наступного.</w:t>
      </w:r>
    </w:p>
    <w:p w:rsidR="00EE55AD" w:rsidRPr="00EE55AD" w:rsidRDefault="00EE55AD" w:rsidP="00EE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E55AD">
        <w:rPr>
          <w:rFonts w:ascii="Times New Roman" w:hAnsi="Times New Roman" w:cs="Times New Roman"/>
          <w:sz w:val="28"/>
          <w:szCs w:val="28"/>
        </w:rPr>
        <w:t xml:space="preserve">остановою Верховної </w:t>
      </w:r>
      <w:r>
        <w:rPr>
          <w:rFonts w:ascii="Times New Roman" w:hAnsi="Times New Roman" w:cs="Times New Roman"/>
          <w:sz w:val="28"/>
          <w:szCs w:val="28"/>
        </w:rPr>
        <w:t>Ради України від 12.11.2015</w:t>
      </w:r>
      <w:r w:rsidRPr="00EE55AD">
        <w:rPr>
          <w:rFonts w:ascii="Times New Roman" w:hAnsi="Times New Roman" w:cs="Times New Roman"/>
          <w:sz w:val="28"/>
          <w:szCs w:val="28"/>
        </w:rPr>
        <w:t xml:space="preserve"> № 788-VIII</w:t>
      </w:r>
      <w:r w:rsidR="006259EB">
        <w:rPr>
          <w:rFonts w:ascii="Times New Roman" w:hAnsi="Times New Roman" w:cs="Times New Roman"/>
          <w:sz w:val="28"/>
          <w:szCs w:val="28"/>
        </w:rPr>
        <w:t xml:space="preserve"> </w:t>
      </w:r>
      <w:r w:rsidRPr="00EE55AD">
        <w:rPr>
          <w:rFonts w:ascii="Times New Roman" w:hAnsi="Times New Roman" w:cs="Times New Roman"/>
          <w:sz w:val="28"/>
          <w:szCs w:val="28"/>
        </w:rPr>
        <w:t>позивача було звільнено у зв`язку з поданням заяви про відставку.</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Відповідно до ч. 1</w:t>
      </w:r>
      <w:r w:rsidR="006259EB">
        <w:rPr>
          <w:rFonts w:ascii="Times New Roman" w:hAnsi="Times New Roman" w:cs="Times New Roman"/>
          <w:sz w:val="28"/>
          <w:szCs w:val="28"/>
        </w:rPr>
        <w:t xml:space="preserve"> </w:t>
      </w:r>
      <w:hyperlink r:id="rId164" w:anchor="5856" w:tgtFrame="_blank" w:tooltip="Про судоустрій і статус суддів; нормативно-правовий акт № 2453-VI від 07.07.2010" w:history="1">
        <w:r w:rsidRPr="00EE55AD">
          <w:rPr>
            <w:rStyle w:val="a4"/>
            <w:rFonts w:ascii="Times New Roman" w:hAnsi="Times New Roman" w:cs="Times New Roman"/>
            <w:color w:val="auto"/>
            <w:sz w:val="28"/>
            <w:szCs w:val="28"/>
            <w:u w:val="none"/>
          </w:rPr>
          <w:t>ст. 136 Закону № 2453</w:t>
        </w:r>
      </w:hyperlink>
      <w:r w:rsidR="00575581">
        <w:rPr>
          <w:rFonts w:ascii="Times New Roman" w:hAnsi="Times New Roman" w:cs="Times New Roman"/>
          <w:sz w:val="28"/>
          <w:szCs w:val="28"/>
        </w:rPr>
        <w:t xml:space="preserve"> </w:t>
      </w:r>
      <w:r w:rsidRPr="00EE55AD">
        <w:rPr>
          <w:rFonts w:ascii="Times New Roman" w:hAnsi="Times New Roman" w:cs="Times New Roman"/>
          <w:sz w:val="28"/>
          <w:szCs w:val="28"/>
        </w:rPr>
        <w:t>(в редакції, яка діяла до 01.04.2014) судді, який вийшов у відставку, виплачується вихідна допомога у розмірі 10 місячних заробітних плат за останньою посадою.</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Проте,</w:t>
      </w:r>
      <w:r w:rsidR="00575581">
        <w:rPr>
          <w:rFonts w:ascii="Times New Roman" w:hAnsi="Times New Roman" w:cs="Times New Roman"/>
          <w:sz w:val="28"/>
          <w:szCs w:val="28"/>
        </w:rPr>
        <w:t xml:space="preserve"> </w:t>
      </w:r>
      <w:hyperlink r:id="rId165"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E55AD">
          <w:rPr>
            <w:rStyle w:val="a4"/>
            <w:rFonts w:ascii="Times New Roman" w:hAnsi="Times New Roman" w:cs="Times New Roman"/>
            <w:color w:val="auto"/>
            <w:sz w:val="28"/>
            <w:szCs w:val="28"/>
            <w:u w:val="none"/>
          </w:rPr>
          <w:t>Законом № 1166</w:t>
        </w:r>
      </w:hyperlink>
      <w:r w:rsidRPr="00EE55AD">
        <w:rPr>
          <w:rFonts w:ascii="Times New Roman" w:hAnsi="Times New Roman" w:cs="Times New Roman"/>
          <w:sz w:val="28"/>
          <w:szCs w:val="28"/>
        </w:rPr>
        <w:t>, який н</w:t>
      </w:r>
      <w:r>
        <w:rPr>
          <w:rFonts w:ascii="Times New Roman" w:hAnsi="Times New Roman" w:cs="Times New Roman"/>
          <w:sz w:val="28"/>
          <w:szCs w:val="28"/>
        </w:rPr>
        <w:t>абрав чинності з 01.04.2014</w:t>
      </w:r>
      <w:r w:rsidRPr="00EE55AD">
        <w:rPr>
          <w:rFonts w:ascii="Times New Roman" w:hAnsi="Times New Roman" w:cs="Times New Roman"/>
          <w:sz w:val="28"/>
          <w:szCs w:val="28"/>
        </w:rPr>
        <w:t>, виключено</w:t>
      </w:r>
      <w:r w:rsidR="006259EB">
        <w:rPr>
          <w:rFonts w:ascii="Times New Roman" w:hAnsi="Times New Roman" w:cs="Times New Roman"/>
          <w:sz w:val="28"/>
          <w:szCs w:val="28"/>
        </w:rPr>
        <w:t xml:space="preserve"> </w:t>
      </w:r>
      <w:hyperlink r:id="rId166" w:anchor="5856" w:tgtFrame="_blank" w:tooltip="Про судоустрій і статус суддів; нормативно-правовий акт № 2453-VI від 07.07.2010" w:history="1">
        <w:r w:rsidRPr="00EE55AD">
          <w:rPr>
            <w:rStyle w:val="a4"/>
            <w:rFonts w:ascii="Times New Roman" w:hAnsi="Times New Roman" w:cs="Times New Roman"/>
            <w:color w:val="auto"/>
            <w:sz w:val="28"/>
            <w:szCs w:val="28"/>
            <w:u w:val="none"/>
          </w:rPr>
          <w:t>ст. 136 Закону № 2453</w:t>
        </w:r>
      </w:hyperlink>
      <w:r w:rsidRPr="00EE55AD">
        <w:rPr>
          <w:rFonts w:ascii="Times New Roman" w:hAnsi="Times New Roman" w:cs="Times New Roman"/>
          <w:sz w:val="28"/>
          <w:szCs w:val="28"/>
        </w:rPr>
        <w:t>.</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Тобто,</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на момент виходу позивача у відставку(листопад 2015 року), як і на дату подання</w:t>
      </w:r>
      <w:r>
        <w:rPr>
          <w:rFonts w:ascii="Times New Roman" w:hAnsi="Times New Roman" w:cs="Times New Roman"/>
          <w:sz w:val="28"/>
          <w:szCs w:val="28"/>
        </w:rPr>
        <w:t xml:space="preserve"> заяви про відставку</w:t>
      </w:r>
      <w:r w:rsidR="00575581">
        <w:rPr>
          <w:rFonts w:ascii="Times New Roman" w:hAnsi="Times New Roman" w:cs="Times New Roman"/>
          <w:sz w:val="28"/>
          <w:szCs w:val="28"/>
        </w:rPr>
        <w:t xml:space="preserve"> </w:t>
      </w:r>
      <w:r>
        <w:rPr>
          <w:rFonts w:ascii="Times New Roman" w:hAnsi="Times New Roman" w:cs="Times New Roman"/>
          <w:sz w:val="28"/>
          <w:szCs w:val="28"/>
        </w:rPr>
        <w:t>06.06.2014</w:t>
      </w:r>
      <w:r w:rsidRPr="00EE55AD">
        <w:rPr>
          <w:rFonts w:ascii="Times New Roman" w:hAnsi="Times New Roman" w:cs="Times New Roman"/>
          <w:sz w:val="28"/>
          <w:szCs w:val="28"/>
        </w:rPr>
        <w:t>, діяли норми</w:t>
      </w:r>
      <w:r w:rsidR="00575581">
        <w:rPr>
          <w:rFonts w:ascii="Times New Roman" w:hAnsi="Times New Roman" w:cs="Times New Roman"/>
          <w:sz w:val="28"/>
          <w:szCs w:val="28"/>
        </w:rPr>
        <w:t xml:space="preserve"> </w:t>
      </w:r>
      <w:hyperlink r:id="rId167" w:tgtFrame="_blank" w:tooltip="Про судоустрій і статус суддів; нормативно-правовий акт № 2453-VI від 07.07.2010" w:history="1">
        <w:r w:rsidRPr="00EE55AD">
          <w:rPr>
            <w:rStyle w:val="a4"/>
            <w:rFonts w:ascii="Times New Roman" w:hAnsi="Times New Roman" w:cs="Times New Roman"/>
            <w:color w:val="auto"/>
            <w:sz w:val="28"/>
            <w:szCs w:val="28"/>
            <w:u w:val="none"/>
          </w:rPr>
          <w:t>Закону № 2453</w:t>
        </w:r>
      </w:hyperlink>
      <w:r w:rsidR="00575581">
        <w:rPr>
          <w:rFonts w:ascii="Times New Roman" w:hAnsi="Times New Roman" w:cs="Times New Roman"/>
          <w:sz w:val="28"/>
          <w:szCs w:val="28"/>
        </w:rPr>
        <w:t xml:space="preserve"> </w:t>
      </w:r>
      <w:r>
        <w:rPr>
          <w:rFonts w:ascii="Times New Roman" w:hAnsi="Times New Roman" w:cs="Times New Roman"/>
          <w:sz w:val="28"/>
          <w:szCs w:val="28"/>
        </w:rPr>
        <w:t>в редакції від 01.04.2014</w:t>
      </w:r>
      <w:r w:rsidRPr="00EE55AD">
        <w:rPr>
          <w:rFonts w:ascii="Times New Roman" w:hAnsi="Times New Roman" w:cs="Times New Roman"/>
          <w:sz w:val="28"/>
          <w:szCs w:val="28"/>
        </w:rPr>
        <w:t>, згідно яких виплата судді, який вийшов у відставку, вихідної допомоги у розмірі 10 місячних заробітних плат, за останньою посадою не передбачалася.</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Рішення щодо неконституційності</w:t>
      </w:r>
      <w:r>
        <w:rPr>
          <w:rFonts w:ascii="Times New Roman" w:hAnsi="Times New Roman" w:cs="Times New Roman"/>
          <w:sz w:val="28"/>
          <w:szCs w:val="28"/>
        </w:rPr>
        <w:t xml:space="preserve"> </w:t>
      </w:r>
      <w:hyperlink r:id="rId168"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E55AD">
          <w:rPr>
            <w:rStyle w:val="a4"/>
            <w:rFonts w:ascii="Times New Roman" w:hAnsi="Times New Roman" w:cs="Times New Roman"/>
            <w:color w:val="auto"/>
            <w:sz w:val="28"/>
            <w:szCs w:val="28"/>
            <w:u w:val="none"/>
          </w:rPr>
          <w:t>Закону № 1166</w:t>
        </w:r>
      </w:hyperlink>
      <w:r w:rsidR="00575581">
        <w:rPr>
          <w:rFonts w:ascii="Times New Roman" w:hAnsi="Times New Roman" w:cs="Times New Roman"/>
          <w:sz w:val="28"/>
          <w:szCs w:val="28"/>
        </w:rPr>
        <w:t xml:space="preserve"> </w:t>
      </w:r>
      <w:r w:rsidRPr="00EE55AD">
        <w:rPr>
          <w:rFonts w:ascii="Times New Roman" w:hAnsi="Times New Roman" w:cs="Times New Roman"/>
          <w:sz w:val="28"/>
          <w:szCs w:val="28"/>
        </w:rPr>
        <w:t>у частині виключення</w:t>
      </w:r>
      <w:r>
        <w:rPr>
          <w:rFonts w:ascii="Times New Roman" w:hAnsi="Times New Roman" w:cs="Times New Roman"/>
          <w:sz w:val="28"/>
          <w:szCs w:val="28"/>
        </w:rPr>
        <w:t xml:space="preserve"> </w:t>
      </w:r>
      <w:hyperlink r:id="rId169" w:anchor="5856" w:tgtFrame="_blank" w:tooltip="Про судоустрій і статус суддів; нормативно-правовий акт № 2453-VI від 07.07.2010" w:history="1">
        <w:r w:rsidRPr="00EE55AD">
          <w:rPr>
            <w:rStyle w:val="a4"/>
            <w:rFonts w:ascii="Times New Roman" w:hAnsi="Times New Roman" w:cs="Times New Roman"/>
            <w:color w:val="auto"/>
            <w:sz w:val="28"/>
            <w:szCs w:val="28"/>
            <w:u w:val="none"/>
          </w:rPr>
          <w:t>ст. 136 Закону № 2453</w:t>
        </w:r>
      </w:hyperlink>
      <w:r>
        <w:rPr>
          <w:rFonts w:ascii="Times New Roman" w:hAnsi="Times New Roman" w:cs="Times New Roman"/>
          <w:sz w:val="28"/>
          <w:szCs w:val="28"/>
        </w:rPr>
        <w:t xml:space="preserve"> </w:t>
      </w:r>
      <w:r w:rsidRPr="00EE55AD">
        <w:rPr>
          <w:rFonts w:ascii="Times New Roman" w:hAnsi="Times New Roman" w:cs="Times New Roman"/>
          <w:sz w:val="28"/>
          <w:szCs w:val="28"/>
        </w:rPr>
        <w:t>Конституційним Судом України на час виникнення спірних правовідносин не приймалося.</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30.09.2016 набрав чинності</w:t>
      </w:r>
      <w:r>
        <w:rPr>
          <w:rFonts w:ascii="Times New Roman" w:hAnsi="Times New Roman" w:cs="Times New Roman"/>
          <w:sz w:val="28"/>
          <w:szCs w:val="28"/>
        </w:rPr>
        <w:t xml:space="preserve"> </w:t>
      </w:r>
      <w:hyperlink r:id="rId170" w:tgtFrame="_blank" w:tooltip="Про судоустрій і статус суддів; нормативно-правовий акт № 1402-VIII від 02.06.2016" w:history="1">
        <w:r w:rsidRPr="00EE55AD">
          <w:rPr>
            <w:rStyle w:val="a4"/>
            <w:rFonts w:ascii="Times New Roman" w:hAnsi="Times New Roman" w:cs="Times New Roman"/>
            <w:color w:val="auto"/>
            <w:sz w:val="28"/>
            <w:szCs w:val="28"/>
            <w:u w:val="none"/>
          </w:rPr>
          <w:t>Закон України «Про судоустрій і статус суддів» від 02.06.2016 № 1402-VIII</w:t>
        </w:r>
      </w:hyperlink>
      <w:r w:rsidRPr="00EE55AD">
        <w:rPr>
          <w:rFonts w:ascii="Times New Roman" w:hAnsi="Times New Roman" w:cs="Times New Roman"/>
          <w:sz w:val="28"/>
          <w:szCs w:val="28"/>
        </w:rPr>
        <w:t>, відповідно до ч. 1 ст. 143 якого судді, який вийшов у відставку, виплачується вихідна допомога в розмірі 3 місячних суддівських винагород за останньою посадою.</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Отже, законодавством дійсно передбачена виплата вихідної допомоги судді, який вийшов у відставку, однак</w:t>
      </w:r>
      <w:r>
        <w:rPr>
          <w:rFonts w:ascii="Times New Roman" w:hAnsi="Times New Roman" w:cs="Times New Roman"/>
          <w:sz w:val="28"/>
          <w:szCs w:val="28"/>
        </w:rPr>
        <w:t xml:space="preserve"> </w:t>
      </w:r>
      <w:hyperlink r:id="rId171" w:tgtFrame="_blank" w:tooltip="Про судоустрій і статус суддів; нормативно-правовий акт № 2453-VI від 07.07.2010" w:history="1">
        <w:r w:rsidRPr="00EE55AD">
          <w:rPr>
            <w:rStyle w:val="a4"/>
            <w:rFonts w:ascii="Times New Roman" w:hAnsi="Times New Roman" w:cs="Times New Roman"/>
            <w:color w:val="auto"/>
            <w:sz w:val="28"/>
            <w:szCs w:val="28"/>
            <w:u w:val="none"/>
          </w:rPr>
          <w:t>Закон № 2453</w:t>
        </w:r>
      </w:hyperlink>
      <w:r w:rsidR="00575581">
        <w:rPr>
          <w:rStyle w:val="a4"/>
          <w:rFonts w:ascii="Times New Roman" w:hAnsi="Times New Roman" w:cs="Times New Roman"/>
          <w:color w:val="auto"/>
          <w:sz w:val="28"/>
          <w:szCs w:val="28"/>
          <w:u w:val="none"/>
        </w:rPr>
        <w:t xml:space="preserve"> </w:t>
      </w:r>
      <w:r w:rsidRPr="00EE55AD">
        <w:rPr>
          <w:rFonts w:ascii="Times New Roman" w:hAnsi="Times New Roman" w:cs="Times New Roman"/>
          <w:sz w:val="28"/>
          <w:szCs w:val="28"/>
        </w:rPr>
        <w:t>у редакції, яка була чинна на момент прийняття Верховною Радою У</w:t>
      </w:r>
      <w:r>
        <w:rPr>
          <w:rFonts w:ascii="Times New Roman" w:hAnsi="Times New Roman" w:cs="Times New Roman"/>
          <w:sz w:val="28"/>
          <w:szCs w:val="28"/>
        </w:rPr>
        <w:t>країни постанови від 12.11.2015</w:t>
      </w:r>
      <w:r w:rsidRPr="00EE55AD">
        <w:rPr>
          <w:rFonts w:ascii="Times New Roman" w:hAnsi="Times New Roman" w:cs="Times New Roman"/>
          <w:sz w:val="28"/>
          <w:szCs w:val="28"/>
        </w:rPr>
        <w:t xml:space="preserve"> № 788-VIII</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«Про звільнення суддів», якою позивача звільнено з посади судді у зв`язку з поданням заяви про відставку, не містив правових норм ані щодо виплати вихідної допомоги у розмірі 10 місячних заробітних плат, ані щодо виплати вихідної допомоги в розмірі 3 місячних суддівських винагород за останньою посадою.</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Твердження позивача, що</w:t>
      </w:r>
      <w:r>
        <w:rPr>
          <w:rFonts w:ascii="Times New Roman" w:hAnsi="Times New Roman" w:cs="Times New Roman"/>
          <w:sz w:val="28"/>
          <w:szCs w:val="28"/>
        </w:rPr>
        <w:t xml:space="preserve"> </w:t>
      </w:r>
      <w:hyperlink r:id="rId172"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EE55AD">
          <w:rPr>
            <w:rStyle w:val="a4"/>
            <w:rFonts w:ascii="Times New Roman" w:hAnsi="Times New Roman" w:cs="Times New Roman"/>
            <w:color w:val="auto"/>
            <w:sz w:val="28"/>
            <w:szCs w:val="28"/>
            <w:u w:val="none"/>
          </w:rPr>
          <w:t>рішення Конституційного Суду України від 15.04.2020 № 2-р</w:t>
        </w:r>
      </w:hyperlink>
      <w:r w:rsidRPr="00EE55AD">
        <w:rPr>
          <w:rFonts w:ascii="Times New Roman" w:hAnsi="Times New Roman" w:cs="Times New Roman"/>
          <w:sz w:val="28"/>
          <w:szCs w:val="28"/>
        </w:rPr>
        <w:t xml:space="preserve">(ІІ)/2020 є підставою для виплати вихідної допомоги колегія суддів не </w:t>
      </w:r>
      <w:r>
        <w:rPr>
          <w:rFonts w:ascii="Times New Roman" w:hAnsi="Times New Roman" w:cs="Times New Roman"/>
          <w:sz w:val="28"/>
          <w:szCs w:val="28"/>
        </w:rPr>
        <w:t>брала</w:t>
      </w:r>
      <w:r w:rsidRPr="00EE55AD">
        <w:rPr>
          <w:rFonts w:ascii="Times New Roman" w:hAnsi="Times New Roman" w:cs="Times New Roman"/>
          <w:sz w:val="28"/>
          <w:szCs w:val="28"/>
        </w:rPr>
        <w:t xml:space="preserve"> до уваги, оскільки</w:t>
      </w:r>
      <w:r w:rsidR="00575581">
        <w:rPr>
          <w:rFonts w:ascii="Times New Roman" w:hAnsi="Times New Roman" w:cs="Times New Roman"/>
          <w:sz w:val="28"/>
          <w:szCs w:val="28"/>
        </w:rPr>
        <w:t xml:space="preserve"> </w:t>
      </w:r>
      <w:r w:rsidRPr="00EE55AD">
        <w:rPr>
          <w:rFonts w:ascii="Times New Roman" w:hAnsi="Times New Roman" w:cs="Times New Roman"/>
          <w:sz w:val="28"/>
          <w:szCs w:val="28"/>
        </w:rPr>
        <w:t>відповідно до п. 2 резолютивної частини</w:t>
      </w:r>
      <w:r>
        <w:rPr>
          <w:rFonts w:ascii="Times New Roman" w:hAnsi="Times New Roman" w:cs="Times New Roman"/>
          <w:sz w:val="28"/>
          <w:szCs w:val="28"/>
        </w:rPr>
        <w:t xml:space="preserve"> </w:t>
      </w:r>
      <w:r w:rsidRPr="00EE55AD">
        <w:rPr>
          <w:rFonts w:ascii="Times New Roman" w:hAnsi="Times New Roman" w:cs="Times New Roman"/>
          <w:sz w:val="28"/>
          <w:szCs w:val="28"/>
        </w:rPr>
        <w:t>зазначеного</w:t>
      </w:r>
      <w:r w:rsidR="00575581">
        <w:rPr>
          <w:rFonts w:ascii="Times New Roman" w:hAnsi="Times New Roman" w:cs="Times New Roman"/>
          <w:sz w:val="28"/>
          <w:szCs w:val="28"/>
        </w:rPr>
        <w:t xml:space="preserve"> </w:t>
      </w:r>
      <w:hyperlink r:id="rId173"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EE55AD">
          <w:rPr>
            <w:rStyle w:val="a4"/>
            <w:rFonts w:ascii="Times New Roman" w:hAnsi="Times New Roman" w:cs="Times New Roman"/>
            <w:color w:val="auto"/>
            <w:sz w:val="28"/>
            <w:szCs w:val="28"/>
            <w:u w:val="none"/>
          </w:rPr>
          <w:t>рішення Конституційного Суду України</w:t>
        </w:r>
      </w:hyperlink>
      <w:r w:rsidR="00575581">
        <w:rPr>
          <w:rFonts w:ascii="Times New Roman" w:hAnsi="Times New Roman" w:cs="Times New Roman"/>
          <w:sz w:val="28"/>
          <w:szCs w:val="28"/>
        </w:rPr>
        <w:t xml:space="preserve"> </w:t>
      </w:r>
      <w:r w:rsidRPr="00EE55AD">
        <w:rPr>
          <w:rFonts w:ascii="Times New Roman" w:hAnsi="Times New Roman" w:cs="Times New Roman"/>
          <w:sz w:val="28"/>
          <w:szCs w:val="28"/>
        </w:rPr>
        <w:t xml:space="preserve">положення підпункту 1 </w:t>
      </w:r>
      <w:r w:rsidRPr="00EE55AD">
        <w:rPr>
          <w:rFonts w:ascii="Times New Roman" w:hAnsi="Times New Roman" w:cs="Times New Roman"/>
          <w:sz w:val="28"/>
          <w:szCs w:val="28"/>
        </w:rPr>
        <w:lastRenderedPageBreak/>
        <w:t>пункту 28 розділу II</w:t>
      </w:r>
      <w:r w:rsidR="00575581">
        <w:rPr>
          <w:rFonts w:ascii="Times New Roman" w:hAnsi="Times New Roman" w:cs="Times New Roman"/>
          <w:sz w:val="28"/>
          <w:szCs w:val="28"/>
        </w:rPr>
        <w:t xml:space="preserve"> </w:t>
      </w:r>
      <w:hyperlink r:id="rId174"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EE55AD">
          <w:rPr>
            <w:rStyle w:val="a4"/>
            <w:rFonts w:ascii="Times New Roman" w:hAnsi="Times New Roman" w:cs="Times New Roman"/>
            <w:color w:val="auto"/>
            <w:sz w:val="28"/>
            <w:szCs w:val="28"/>
            <w:u w:val="none"/>
          </w:rPr>
          <w:t>Закону № 1166</w:t>
        </w:r>
      </w:hyperlink>
      <w:r w:rsidRPr="00EE55AD">
        <w:rPr>
          <w:rFonts w:ascii="Times New Roman" w:hAnsi="Times New Roman" w:cs="Times New Roman"/>
          <w:sz w:val="28"/>
          <w:szCs w:val="28"/>
        </w:rPr>
        <w:t>, який визнано неконституційним пунктом 1 резолютивної частини цього</w:t>
      </w:r>
      <w:r>
        <w:rPr>
          <w:rFonts w:ascii="Times New Roman" w:hAnsi="Times New Roman" w:cs="Times New Roman"/>
          <w:sz w:val="28"/>
          <w:szCs w:val="28"/>
        </w:rPr>
        <w:t xml:space="preserve"> </w:t>
      </w:r>
      <w:hyperlink r:id="rId175"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EE55AD">
          <w:rPr>
            <w:rStyle w:val="a4"/>
            <w:rFonts w:ascii="Times New Roman" w:hAnsi="Times New Roman" w:cs="Times New Roman"/>
            <w:color w:val="auto"/>
            <w:sz w:val="28"/>
            <w:szCs w:val="28"/>
            <w:u w:val="none"/>
          </w:rPr>
          <w:t>Рішення</w:t>
        </w:r>
      </w:hyperlink>
      <w:r w:rsidRPr="00EE55AD">
        <w:rPr>
          <w:rFonts w:ascii="Times New Roman" w:hAnsi="Times New Roman" w:cs="Times New Roman"/>
          <w:sz w:val="28"/>
          <w:szCs w:val="28"/>
        </w:rPr>
        <w:t>, втрачають чинність з дня</w:t>
      </w:r>
      <w:r>
        <w:rPr>
          <w:rFonts w:ascii="Times New Roman" w:hAnsi="Times New Roman" w:cs="Times New Roman"/>
          <w:sz w:val="28"/>
          <w:szCs w:val="28"/>
        </w:rPr>
        <w:t xml:space="preserve"> </w:t>
      </w:r>
      <w:hyperlink r:id="rId176"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EE55AD">
          <w:rPr>
            <w:rStyle w:val="a4"/>
            <w:rFonts w:ascii="Times New Roman" w:hAnsi="Times New Roman" w:cs="Times New Roman"/>
            <w:color w:val="auto"/>
            <w:sz w:val="28"/>
            <w:szCs w:val="28"/>
            <w:u w:val="none"/>
          </w:rPr>
          <w:t>ухвалення Конституційним Судом України цього Рішення</w:t>
        </w:r>
      </w:hyperlink>
      <w:r w:rsidRPr="00EE55AD">
        <w:rPr>
          <w:rFonts w:ascii="Times New Roman" w:hAnsi="Times New Roman" w:cs="Times New Roman"/>
          <w:sz w:val="28"/>
          <w:szCs w:val="28"/>
        </w:rPr>
        <w:t>.</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За таких обставин,</w:t>
      </w:r>
      <w:r>
        <w:rPr>
          <w:rFonts w:ascii="Times New Roman" w:hAnsi="Times New Roman" w:cs="Times New Roman"/>
          <w:sz w:val="28"/>
          <w:szCs w:val="28"/>
        </w:rPr>
        <w:t xml:space="preserve"> </w:t>
      </w:r>
      <w:hyperlink r:id="rId177"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EE55AD">
          <w:rPr>
            <w:rStyle w:val="a4"/>
            <w:rFonts w:ascii="Times New Roman" w:hAnsi="Times New Roman" w:cs="Times New Roman"/>
            <w:color w:val="auto"/>
            <w:sz w:val="28"/>
            <w:szCs w:val="28"/>
            <w:u w:val="none"/>
          </w:rPr>
          <w:t xml:space="preserve">Рішення Конституційного </w:t>
        </w:r>
        <w:r>
          <w:rPr>
            <w:rStyle w:val="a4"/>
            <w:rFonts w:ascii="Times New Roman" w:hAnsi="Times New Roman" w:cs="Times New Roman"/>
            <w:color w:val="auto"/>
            <w:sz w:val="28"/>
            <w:szCs w:val="28"/>
            <w:u w:val="none"/>
          </w:rPr>
          <w:t>Суду України від 15.04.2020</w:t>
        </w:r>
        <w:r w:rsidRPr="00EE55AD">
          <w:rPr>
            <w:rStyle w:val="a4"/>
            <w:rFonts w:ascii="Times New Roman" w:hAnsi="Times New Roman" w:cs="Times New Roman"/>
            <w:color w:val="auto"/>
            <w:sz w:val="28"/>
            <w:szCs w:val="28"/>
            <w:u w:val="none"/>
          </w:rPr>
          <w:t xml:space="preserve"> № 2-р</w:t>
        </w:r>
      </w:hyperlink>
      <w:r w:rsidRPr="00EE55AD">
        <w:rPr>
          <w:rFonts w:ascii="Times New Roman" w:hAnsi="Times New Roman" w:cs="Times New Roman"/>
          <w:sz w:val="28"/>
          <w:szCs w:val="28"/>
        </w:rPr>
        <w:t>(ІІ)/2020 на спірні правовідносини не може вплинути, оскільки правовідносини у даній справі виникли до прийняття такого рішення(листопад 2015 року), а останнє не містить положень, які б поширювали його дію на правовідносини, що виникли до набрання ним чинності.</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Отже, в даному випадку, до спірних правовідносин слід застосовувати положення нормативно-правових актів, які діяли на час прийняття Верховною Радою України постанови про звіл</w:t>
      </w:r>
      <w:r>
        <w:rPr>
          <w:rFonts w:ascii="Times New Roman" w:hAnsi="Times New Roman" w:cs="Times New Roman"/>
          <w:sz w:val="28"/>
          <w:szCs w:val="28"/>
        </w:rPr>
        <w:t>ьнення позивача (12.11.2015</w:t>
      </w:r>
      <w:r w:rsidRPr="00EE55AD">
        <w:rPr>
          <w:rFonts w:ascii="Times New Roman" w:hAnsi="Times New Roman" w:cs="Times New Roman"/>
          <w:sz w:val="28"/>
          <w:szCs w:val="28"/>
        </w:rPr>
        <w:t>). Законодавство в той період не передбачало виплату вихідної допомоги судді, який вийшов у відставку.</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Крім того, Конституційний Суд Украї</w:t>
      </w:r>
      <w:r>
        <w:rPr>
          <w:rFonts w:ascii="Times New Roman" w:hAnsi="Times New Roman" w:cs="Times New Roman"/>
          <w:sz w:val="28"/>
          <w:szCs w:val="28"/>
        </w:rPr>
        <w:t>ни у рішенні від 19.11.2013</w:t>
      </w:r>
      <w:r w:rsidRPr="00EE55AD">
        <w:rPr>
          <w:rFonts w:ascii="Times New Roman" w:hAnsi="Times New Roman" w:cs="Times New Roman"/>
          <w:sz w:val="28"/>
          <w:szCs w:val="28"/>
        </w:rPr>
        <w:t xml:space="preserve"> № 10-рп/2013 зазначив, що за своєю правовою природою вихідна допомога є разовою формою матеріальної винагороди при виході судді у відставку. Вона виплачується з метою забезпечення йому належних соціально-побутових умов, а також для стимулювання осіб, які перебувають на посаді судді, до довгострокового виконання ними професійних обов`язків. Вихідна допомога не належить до таких конституційних гарантій незалежності суддів, як суддівська винагорода чи довічне грошове утримання, оскільки не є основним джерелом матеріального забезпечення суддів, не має постійного характеру та не покриває соціальних ризиків, пов`язаних, зокрема, із хворобою, інвалідністю, старістю. У зв`язку з цим парламент повноважний встановлювати вихідну допомогу та визначати її розмір.</w:t>
      </w:r>
    </w:p>
    <w:p w:rsidR="00EE55AD" w:rsidRPr="00EE55AD" w:rsidRDefault="00EE55AD" w:rsidP="00EE55AD">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Відмова відповідачів у виплаті вихідної допомоги не є звуженням змісту та обсягу прав позивача, оскільки законодавство, чинне на момент виходу позивача у відставку, виплату такої допомоги не передбачало.</w:t>
      </w:r>
    </w:p>
    <w:p w:rsidR="00EE55AD" w:rsidRPr="00EE55AD" w:rsidRDefault="00DD2ACB" w:rsidP="00EE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Колегія суддів також звернула</w:t>
      </w:r>
      <w:r w:rsidR="00EE55AD" w:rsidRPr="00EE55AD">
        <w:rPr>
          <w:rFonts w:ascii="Times New Roman" w:hAnsi="Times New Roman" w:cs="Times New Roman"/>
          <w:sz w:val="28"/>
          <w:szCs w:val="28"/>
        </w:rPr>
        <w:t xml:space="preserve"> увагу на те, що на дату виходу позивача у відставку норми</w:t>
      </w:r>
      <w:r>
        <w:rPr>
          <w:rFonts w:ascii="Times New Roman" w:hAnsi="Times New Roman" w:cs="Times New Roman"/>
          <w:sz w:val="28"/>
          <w:szCs w:val="28"/>
        </w:rPr>
        <w:t xml:space="preserve"> </w:t>
      </w:r>
      <w:hyperlink r:id="rId178"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00EE55AD" w:rsidRPr="00EE55AD">
          <w:rPr>
            <w:rStyle w:val="a4"/>
            <w:rFonts w:ascii="Times New Roman" w:hAnsi="Times New Roman" w:cs="Times New Roman"/>
            <w:color w:val="auto"/>
            <w:sz w:val="28"/>
            <w:szCs w:val="28"/>
            <w:u w:val="none"/>
          </w:rPr>
          <w:t>Закону № 1166</w:t>
        </w:r>
      </w:hyperlink>
      <w:r>
        <w:rPr>
          <w:rFonts w:ascii="Times New Roman" w:hAnsi="Times New Roman" w:cs="Times New Roman"/>
          <w:sz w:val="28"/>
          <w:szCs w:val="28"/>
        </w:rPr>
        <w:t xml:space="preserve"> </w:t>
      </w:r>
      <w:r w:rsidR="00EE55AD" w:rsidRPr="00EE55AD">
        <w:rPr>
          <w:rFonts w:ascii="Times New Roman" w:hAnsi="Times New Roman" w:cs="Times New Roman"/>
          <w:sz w:val="28"/>
          <w:szCs w:val="28"/>
        </w:rPr>
        <w:t>діяли понад рік, неконституційними вказані норми визнані не були, що дозволяло позивачу ознайомитись зі зміненими правовими нормами, спрогнозувати наслідки виходу у відставку та адаптуватись до зміненого правового регулювання. На момент прийняття позивачем рішення про відставку та вибору поведінки останній не був підданий непередбачуваним юридичним наслідкам.</w:t>
      </w:r>
    </w:p>
    <w:p w:rsidR="00B2765C" w:rsidRDefault="00EE55AD" w:rsidP="00B2765C">
      <w:pPr>
        <w:spacing w:after="0" w:line="240" w:lineRule="auto"/>
        <w:ind w:firstLine="709"/>
        <w:jc w:val="both"/>
        <w:rPr>
          <w:rFonts w:ascii="Times New Roman" w:hAnsi="Times New Roman" w:cs="Times New Roman"/>
          <w:sz w:val="28"/>
          <w:szCs w:val="28"/>
        </w:rPr>
      </w:pPr>
      <w:r w:rsidRPr="00EE55AD">
        <w:rPr>
          <w:rFonts w:ascii="Times New Roman" w:hAnsi="Times New Roman" w:cs="Times New Roman"/>
          <w:sz w:val="28"/>
          <w:szCs w:val="28"/>
        </w:rPr>
        <w:t>Відтак, переглянувши рішення суду першої інстанції, колегія суддів оскаржуване рішення</w:t>
      </w:r>
      <w:r w:rsidR="006259EB">
        <w:rPr>
          <w:rFonts w:ascii="Times New Roman" w:hAnsi="Times New Roman" w:cs="Times New Roman"/>
          <w:sz w:val="28"/>
          <w:szCs w:val="28"/>
        </w:rPr>
        <w:t xml:space="preserve"> скасувала </w:t>
      </w:r>
      <w:r w:rsidRPr="00EE55AD">
        <w:rPr>
          <w:rFonts w:ascii="Times New Roman" w:hAnsi="Times New Roman" w:cs="Times New Roman"/>
          <w:sz w:val="28"/>
          <w:szCs w:val="28"/>
        </w:rPr>
        <w:t xml:space="preserve">через порушення норм матеріального права </w:t>
      </w:r>
      <w:r w:rsidR="006259EB">
        <w:rPr>
          <w:rFonts w:ascii="Times New Roman" w:hAnsi="Times New Roman" w:cs="Times New Roman"/>
          <w:sz w:val="28"/>
          <w:szCs w:val="28"/>
        </w:rPr>
        <w:t xml:space="preserve">та </w:t>
      </w:r>
      <w:r w:rsidRPr="00EE55AD">
        <w:rPr>
          <w:rFonts w:ascii="Times New Roman" w:hAnsi="Times New Roman" w:cs="Times New Roman"/>
          <w:sz w:val="28"/>
          <w:szCs w:val="28"/>
        </w:rPr>
        <w:t>прийня</w:t>
      </w:r>
      <w:r w:rsidR="006259EB">
        <w:rPr>
          <w:rFonts w:ascii="Times New Roman" w:hAnsi="Times New Roman" w:cs="Times New Roman"/>
          <w:sz w:val="28"/>
          <w:szCs w:val="28"/>
        </w:rPr>
        <w:t>ла нове</w:t>
      </w:r>
      <w:r w:rsidRPr="00EE55AD">
        <w:rPr>
          <w:rFonts w:ascii="Times New Roman" w:hAnsi="Times New Roman" w:cs="Times New Roman"/>
          <w:sz w:val="28"/>
          <w:szCs w:val="28"/>
        </w:rPr>
        <w:t xml:space="preserve"> рішення про відмову в задоволенні позову.</w:t>
      </w:r>
    </w:p>
    <w:p w:rsidR="00B2765C" w:rsidRPr="00EE55AD" w:rsidRDefault="00B2765C" w:rsidP="00EE55AD">
      <w:pPr>
        <w:spacing w:after="0" w:line="240" w:lineRule="auto"/>
        <w:ind w:firstLine="709"/>
        <w:jc w:val="both"/>
        <w:rPr>
          <w:rFonts w:ascii="Times New Roman" w:hAnsi="Times New Roman" w:cs="Times New Roman"/>
          <w:sz w:val="28"/>
          <w:szCs w:val="28"/>
        </w:rPr>
      </w:pPr>
    </w:p>
    <w:p w:rsidR="00DD2ACB" w:rsidRPr="00744431" w:rsidRDefault="00DD2ACB" w:rsidP="00DD2ACB">
      <w:pPr>
        <w:spacing w:after="0" w:line="240" w:lineRule="auto"/>
        <w:ind w:firstLine="709"/>
        <w:jc w:val="both"/>
        <w:rPr>
          <w:rFonts w:ascii="Times New Roman" w:hAnsi="Times New Roman" w:cs="Times New Roman"/>
          <w:i/>
          <w:sz w:val="24"/>
          <w:szCs w:val="24"/>
        </w:rPr>
      </w:pPr>
      <w:r w:rsidRPr="00744431">
        <w:rPr>
          <w:rFonts w:ascii="Times New Roman" w:hAnsi="Times New Roman" w:cs="Times New Roman"/>
          <w:i/>
          <w:sz w:val="24"/>
          <w:szCs w:val="24"/>
        </w:rPr>
        <w:t xml:space="preserve">Детальніше з текстом постанови ВААС від 20.01.2021 у справі № </w:t>
      </w:r>
      <w:r w:rsidRPr="00744431">
        <w:rPr>
          <w:rFonts w:ascii="Times New Roman" w:hAnsi="Times New Roman" w:cs="Times New Roman"/>
          <w:i/>
          <w:color w:val="000000"/>
          <w:sz w:val="24"/>
          <w:szCs w:val="24"/>
        </w:rPr>
        <w:t>500/2339/20</w:t>
      </w:r>
    </w:p>
    <w:p w:rsidR="00B2765C" w:rsidRDefault="00DD2ACB" w:rsidP="00B2765C">
      <w:pPr>
        <w:spacing w:after="0" w:line="240" w:lineRule="auto"/>
        <w:ind w:firstLine="709"/>
        <w:jc w:val="both"/>
        <w:rPr>
          <w:rFonts w:ascii="Times New Roman" w:hAnsi="Times New Roman" w:cs="Times New Roman"/>
          <w:i/>
          <w:sz w:val="24"/>
          <w:szCs w:val="24"/>
        </w:rPr>
      </w:pPr>
      <w:r w:rsidRPr="00744431">
        <w:rPr>
          <w:rFonts w:ascii="Times New Roman" w:hAnsi="Times New Roman" w:cs="Times New Roman"/>
          <w:i/>
          <w:sz w:val="24"/>
          <w:szCs w:val="24"/>
        </w:rPr>
        <w:t xml:space="preserve">можна ознайомитися за посиланням </w:t>
      </w:r>
      <w:hyperlink r:id="rId179" w:history="1">
        <w:r w:rsidRPr="00744431">
          <w:rPr>
            <w:rStyle w:val="a4"/>
            <w:rFonts w:ascii="Times New Roman" w:hAnsi="Times New Roman" w:cs="Times New Roman"/>
            <w:i/>
            <w:sz w:val="24"/>
            <w:szCs w:val="24"/>
          </w:rPr>
          <w:t>https://reyestr.court.gov.ua/Review/94263994</w:t>
        </w:r>
      </w:hyperlink>
      <w:r w:rsidRPr="00744431">
        <w:rPr>
          <w:rFonts w:ascii="Times New Roman" w:hAnsi="Times New Roman" w:cs="Times New Roman"/>
          <w:i/>
          <w:sz w:val="24"/>
          <w:szCs w:val="24"/>
        </w:rPr>
        <w:t>.</w:t>
      </w:r>
    </w:p>
    <w:p w:rsidR="00B2765C" w:rsidRDefault="00B2765C" w:rsidP="00DD2ACB">
      <w:pPr>
        <w:spacing w:after="0" w:line="240" w:lineRule="auto"/>
        <w:ind w:firstLine="709"/>
        <w:jc w:val="both"/>
        <w:rPr>
          <w:rFonts w:ascii="Times New Roman" w:hAnsi="Times New Roman" w:cs="Times New Roman"/>
          <w:i/>
          <w:sz w:val="24"/>
          <w:szCs w:val="24"/>
        </w:rPr>
      </w:pP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ОСОБА_1 (далі</w:t>
      </w:r>
      <w:r w:rsidR="006259EB">
        <w:rPr>
          <w:rFonts w:ascii="Times New Roman" w:hAnsi="Times New Roman" w:cs="Times New Roman"/>
          <w:sz w:val="28"/>
          <w:szCs w:val="28"/>
        </w:rPr>
        <w:t xml:space="preserve"> </w:t>
      </w:r>
      <w:r w:rsidRPr="0012787F">
        <w:rPr>
          <w:rFonts w:ascii="Times New Roman" w:hAnsi="Times New Roman" w:cs="Times New Roman"/>
          <w:sz w:val="28"/>
          <w:szCs w:val="28"/>
        </w:rPr>
        <w:t>позивач, ОСОБА_1 ) звернувся до Закарпатського окружного адміністративного суду з позовною заявою до Державної судової адміністрації України та Територіального управління Державної судової адміністрації України в Закарпатській області (далі</w:t>
      </w:r>
      <w:r w:rsidR="006259EB">
        <w:rPr>
          <w:rFonts w:ascii="Times New Roman" w:hAnsi="Times New Roman" w:cs="Times New Roman"/>
          <w:sz w:val="28"/>
          <w:szCs w:val="28"/>
        </w:rPr>
        <w:t xml:space="preserve"> </w:t>
      </w:r>
      <w:r w:rsidRPr="0012787F">
        <w:rPr>
          <w:rFonts w:ascii="Times New Roman" w:hAnsi="Times New Roman" w:cs="Times New Roman"/>
          <w:sz w:val="28"/>
          <w:szCs w:val="28"/>
        </w:rPr>
        <w:t xml:space="preserve">відповідач, ТУ ДСА України </w:t>
      </w:r>
      <w:r w:rsidRPr="0012787F">
        <w:rPr>
          <w:rFonts w:ascii="Times New Roman" w:hAnsi="Times New Roman" w:cs="Times New Roman"/>
          <w:sz w:val="28"/>
          <w:szCs w:val="28"/>
        </w:rPr>
        <w:lastRenderedPageBreak/>
        <w:t>в Закарп</w:t>
      </w:r>
      <w:r w:rsidR="00792FE9" w:rsidRPr="0012787F">
        <w:rPr>
          <w:rFonts w:ascii="Times New Roman" w:hAnsi="Times New Roman" w:cs="Times New Roman"/>
          <w:sz w:val="28"/>
          <w:szCs w:val="28"/>
        </w:rPr>
        <w:t>атській області ) в якій просив</w:t>
      </w:r>
      <w:r w:rsidRPr="0012787F">
        <w:rPr>
          <w:rFonts w:ascii="Times New Roman" w:hAnsi="Times New Roman" w:cs="Times New Roman"/>
          <w:sz w:val="28"/>
          <w:szCs w:val="28"/>
        </w:rPr>
        <w:t>:</w:t>
      </w:r>
      <w:r w:rsidR="00AD2C17" w:rsidRPr="0012787F">
        <w:rPr>
          <w:rFonts w:ascii="Times New Roman" w:hAnsi="Times New Roman" w:cs="Times New Roman"/>
          <w:sz w:val="28"/>
          <w:szCs w:val="28"/>
        </w:rPr>
        <w:t xml:space="preserve"> </w:t>
      </w:r>
      <w:r w:rsidRPr="0012787F">
        <w:rPr>
          <w:rFonts w:ascii="Times New Roman" w:hAnsi="Times New Roman" w:cs="Times New Roman"/>
          <w:sz w:val="28"/>
          <w:szCs w:val="28"/>
        </w:rPr>
        <w:t>визнати протиправною відмову Територіального управління Державної судової адміністрації України в Закарпатській області у листі від 04.06.2020 за №1548 про проведення нарахування та виплати ОСОБА_1 вихідної допомоги при звільненні з посади судді у відставку; зобов`язати Державну судову адміністрацію України та Територіального управління Державної судової адміністрації України у Закарпатській області провести нарахування та виплату суми вихідної допомоги при звільненні у відставку ОСОБА_1 у розмірі 10 місячних заробітних плат за останньою посадою.</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Рішення</w:t>
      </w:r>
      <w:r w:rsidR="00AD0822" w:rsidRPr="0012787F">
        <w:rPr>
          <w:rFonts w:ascii="Times New Roman" w:hAnsi="Times New Roman" w:cs="Times New Roman"/>
          <w:sz w:val="28"/>
          <w:szCs w:val="28"/>
        </w:rPr>
        <w:t>м</w:t>
      </w:r>
      <w:r w:rsidRPr="0012787F">
        <w:rPr>
          <w:rFonts w:ascii="Times New Roman" w:hAnsi="Times New Roman" w:cs="Times New Roman"/>
          <w:sz w:val="28"/>
          <w:szCs w:val="28"/>
        </w:rPr>
        <w:t xml:space="preserve"> Закарпатського окружного адмін</w:t>
      </w:r>
      <w:r w:rsidR="00AD0822" w:rsidRPr="0012787F">
        <w:rPr>
          <w:rFonts w:ascii="Times New Roman" w:hAnsi="Times New Roman" w:cs="Times New Roman"/>
          <w:sz w:val="28"/>
          <w:szCs w:val="28"/>
        </w:rPr>
        <w:t>істративного суду від 20.10.</w:t>
      </w:r>
      <w:r w:rsidR="006259EB">
        <w:rPr>
          <w:rFonts w:ascii="Times New Roman" w:hAnsi="Times New Roman" w:cs="Times New Roman"/>
          <w:sz w:val="28"/>
          <w:szCs w:val="28"/>
        </w:rPr>
        <w:t xml:space="preserve">2020 </w:t>
      </w:r>
      <w:r w:rsidRPr="0012787F">
        <w:rPr>
          <w:rFonts w:ascii="Times New Roman" w:hAnsi="Times New Roman" w:cs="Times New Roman"/>
          <w:sz w:val="28"/>
          <w:szCs w:val="28"/>
        </w:rPr>
        <w:t>адміністративний позов ОСОБА_1 задоволено повністю.</w:t>
      </w:r>
    </w:p>
    <w:p w:rsidR="00A1386E"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Ухвалюючи рішення про задоволення позову, суд першої інстанції виходив з того, що</w:t>
      </w:r>
      <w:r w:rsidR="00AD0822" w:rsidRPr="0012787F">
        <w:rPr>
          <w:rFonts w:ascii="Times New Roman" w:hAnsi="Times New Roman" w:cs="Times New Roman"/>
          <w:sz w:val="28"/>
          <w:szCs w:val="28"/>
        </w:rPr>
        <w:t xml:space="preserve"> 15.04.</w:t>
      </w:r>
      <w:r w:rsidRPr="0012787F">
        <w:rPr>
          <w:rFonts w:ascii="Times New Roman" w:hAnsi="Times New Roman" w:cs="Times New Roman"/>
          <w:sz w:val="28"/>
          <w:szCs w:val="28"/>
        </w:rPr>
        <w:t>2020 Конституційним Судом України відновлено дію</w:t>
      </w:r>
      <w:r w:rsidR="006259EB">
        <w:rPr>
          <w:rFonts w:ascii="Times New Roman" w:hAnsi="Times New Roman" w:cs="Times New Roman"/>
          <w:sz w:val="28"/>
          <w:szCs w:val="28"/>
        </w:rPr>
        <w:t xml:space="preserve"> </w:t>
      </w:r>
      <w:hyperlink r:id="rId180" w:anchor="5856"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ст. 136 Закону № 2453</w:t>
        </w:r>
      </w:hyperlink>
      <w:r w:rsidRPr="0012787F">
        <w:rPr>
          <w:rFonts w:ascii="Times New Roman" w:hAnsi="Times New Roman" w:cs="Times New Roman"/>
          <w:sz w:val="28"/>
          <w:szCs w:val="28"/>
        </w:rPr>
        <w:t>, що передбачала право судді при виході у відставку на отримання вихідної допомоги у розмірі 10 місячних заробітних плат за останньою посадою.</w:t>
      </w:r>
    </w:p>
    <w:p w:rsidR="00A1386E" w:rsidRPr="0012787F" w:rsidRDefault="00A1386E"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Апеляційний суд не погодився із вказаним висновком з огляду на наступні обставини.</w:t>
      </w:r>
    </w:p>
    <w:p w:rsidR="00B2765C" w:rsidRPr="0012787F" w:rsidRDefault="00F96E62"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Суд зазначив</w:t>
      </w:r>
      <w:r w:rsidR="00B2765C" w:rsidRPr="0012787F">
        <w:rPr>
          <w:rFonts w:ascii="Times New Roman" w:hAnsi="Times New Roman" w:cs="Times New Roman"/>
          <w:sz w:val="28"/>
          <w:szCs w:val="28"/>
        </w:rPr>
        <w:t>, що згідно із ч.3</w:t>
      </w:r>
      <w:r w:rsidR="006259EB">
        <w:rPr>
          <w:rFonts w:ascii="Times New Roman" w:hAnsi="Times New Roman" w:cs="Times New Roman"/>
          <w:sz w:val="28"/>
          <w:szCs w:val="28"/>
        </w:rPr>
        <w:t xml:space="preserve"> </w:t>
      </w:r>
      <w:hyperlink r:id="rId181" w:anchor="613997" w:tgtFrame="_blank" w:tooltip="Про статус суддів; нормативно-правовий акт № 2862-XII від 15.12.1992" w:history="1">
        <w:r w:rsidR="00B2765C" w:rsidRPr="0012787F">
          <w:rPr>
            <w:rStyle w:val="a4"/>
            <w:rFonts w:ascii="Times New Roman" w:hAnsi="Times New Roman" w:cs="Times New Roman"/>
            <w:color w:val="auto"/>
            <w:sz w:val="28"/>
            <w:szCs w:val="28"/>
            <w:u w:val="none"/>
          </w:rPr>
          <w:t>ст.43 Закону Укр</w:t>
        </w:r>
        <w:r w:rsidRPr="0012787F">
          <w:rPr>
            <w:rStyle w:val="a4"/>
            <w:rFonts w:ascii="Times New Roman" w:hAnsi="Times New Roman" w:cs="Times New Roman"/>
            <w:color w:val="auto"/>
            <w:sz w:val="28"/>
            <w:szCs w:val="28"/>
            <w:u w:val="none"/>
          </w:rPr>
          <w:t xml:space="preserve">аїни </w:t>
        </w:r>
        <w:r w:rsidR="006259EB">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Про статус суддів</w:t>
        </w:r>
        <w:r w:rsidR="006259EB">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 xml:space="preserve"> від 15.12.</w:t>
        </w:r>
        <w:r w:rsidR="00B2765C" w:rsidRPr="0012787F">
          <w:rPr>
            <w:rStyle w:val="a4"/>
            <w:rFonts w:ascii="Times New Roman" w:hAnsi="Times New Roman" w:cs="Times New Roman"/>
            <w:color w:val="auto"/>
            <w:sz w:val="28"/>
            <w:szCs w:val="28"/>
            <w:u w:val="none"/>
          </w:rPr>
          <w:t>1992 №2862-ХІІ</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зі змінами (далі - Закон України №2862-ХІІ) судді, який вийшов у відставку, виплачується вихідна допомога без сплати податку у розмірі місячного заробітку за останньою посадою за кожен повний рік роботи на посаді судді, але не менше шестимісячного заробітку.</w:t>
      </w:r>
    </w:p>
    <w:p w:rsidR="00B2765C" w:rsidRPr="0012787F" w:rsidRDefault="000C4EDF" w:rsidP="0012787F">
      <w:pPr>
        <w:spacing w:after="0" w:line="240" w:lineRule="auto"/>
        <w:ind w:firstLine="709"/>
        <w:jc w:val="both"/>
        <w:rPr>
          <w:rFonts w:ascii="Times New Roman" w:hAnsi="Times New Roman" w:cs="Times New Roman"/>
          <w:sz w:val="28"/>
          <w:szCs w:val="28"/>
        </w:rPr>
      </w:pPr>
      <w:hyperlink r:id="rId182" w:tgtFrame="_blank" w:tooltip="Про статус суддів; нормативно-правовий акт № 2862-XII від 15.12.1992" w:history="1">
        <w:r w:rsidR="00B2765C" w:rsidRPr="0012787F">
          <w:rPr>
            <w:rStyle w:val="a4"/>
            <w:rFonts w:ascii="Times New Roman" w:hAnsi="Times New Roman" w:cs="Times New Roman"/>
            <w:color w:val="auto"/>
            <w:sz w:val="28"/>
            <w:szCs w:val="28"/>
            <w:u w:val="none"/>
          </w:rPr>
          <w:t xml:space="preserve">Закон України </w:t>
        </w:r>
        <w:r w:rsidR="006259EB">
          <w:rPr>
            <w:rStyle w:val="a4"/>
            <w:rFonts w:ascii="Times New Roman" w:hAnsi="Times New Roman" w:cs="Times New Roman"/>
            <w:color w:val="auto"/>
            <w:sz w:val="28"/>
            <w:szCs w:val="28"/>
            <w:u w:val="none"/>
          </w:rPr>
          <w:t>«</w:t>
        </w:r>
        <w:r w:rsidR="00B2765C" w:rsidRPr="0012787F">
          <w:rPr>
            <w:rStyle w:val="a4"/>
            <w:rFonts w:ascii="Times New Roman" w:hAnsi="Times New Roman" w:cs="Times New Roman"/>
            <w:color w:val="auto"/>
            <w:sz w:val="28"/>
            <w:szCs w:val="28"/>
            <w:u w:val="none"/>
          </w:rPr>
          <w:t>Про статус суддів</w:t>
        </w:r>
        <w:r w:rsidR="006259EB">
          <w:rPr>
            <w:rStyle w:val="a4"/>
            <w:rFonts w:ascii="Times New Roman" w:hAnsi="Times New Roman" w:cs="Times New Roman"/>
            <w:color w:val="auto"/>
            <w:sz w:val="28"/>
            <w:szCs w:val="28"/>
            <w:u w:val="none"/>
          </w:rPr>
          <w:t>»</w:t>
        </w:r>
        <w:r w:rsidR="00B2765C" w:rsidRPr="0012787F">
          <w:rPr>
            <w:rStyle w:val="a4"/>
            <w:rFonts w:ascii="Times New Roman" w:hAnsi="Times New Roman" w:cs="Times New Roman"/>
            <w:color w:val="auto"/>
            <w:sz w:val="28"/>
            <w:szCs w:val="28"/>
            <w:u w:val="none"/>
          </w:rPr>
          <w:t xml:space="preserve"> від 15</w:t>
        </w:r>
        <w:r w:rsidR="00F96E62" w:rsidRPr="0012787F">
          <w:rPr>
            <w:rStyle w:val="a4"/>
            <w:rFonts w:ascii="Times New Roman" w:hAnsi="Times New Roman" w:cs="Times New Roman"/>
            <w:color w:val="auto"/>
            <w:sz w:val="28"/>
            <w:szCs w:val="28"/>
            <w:u w:val="none"/>
          </w:rPr>
          <w:t>.12.</w:t>
        </w:r>
        <w:r w:rsidR="00B2765C" w:rsidRPr="0012787F">
          <w:rPr>
            <w:rStyle w:val="a4"/>
            <w:rFonts w:ascii="Times New Roman" w:hAnsi="Times New Roman" w:cs="Times New Roman"/>
            <w:color w:val="auto"/>
            <w:sz w:val="28"/>
            <w:szCs w:val="28"/>
            <w:u w:val="none"/>
          </w:rPr>
          <w:t>1992 №2862-ХІІ</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втратив чинність на підставі</w:t>
      </w:r>
      <w:r w:rsidR="006259EB">
        <w:rPr>
          <w:rFonts w:ascii="Times New Roman" w:hAnsi="Times New Roman" w:cs="Times New Roman"/>
          <w:sz w:val="28"/>
          <w:szCs w:val="28"/>
        </w:rPr>
        <w:t xml:space="preserve"> </w:t>
      </w:r>
      <w:hyperlink r:id="rId183" w:tgtFrame="_blank" w:tooltip="Про судоустрій і статус суддів; нормативно-правовий акт № 2453-VI від 07.07.2010" w:history="1">
        <w:r w:rsidR="00B2765C" w:rsidRPr="0012787F">
          <w:rPr>
            <w:rStyle w:val="a4"/>
            <w:rFonts w:ascii="Times New Roman" w:hAnsi="Times New Roman" w:cs="Times New Roman"/>
            <w:color w:val="auto"/>
            <w:sz w:val="28"/>
            <w:szCs w:val="28"/>
            <w:u w:val="none"/>
          </w:rPr>
          <w:t xml:space="preserve">Закону України </w:t>
        </w:r>
        <w:r w:rsidR="006259EB">
          <w:rPr>
            <w:rStyle w:val="a4"/>
            <w:rFonts w:ascii="Times New Roman" w:hAnsi="Times New Roman" w:cs="Times New Roman"/>
            <w:color w:val="auto"/>
            <w:sz w:val="28"/>
            <w:szCs w:val="28"/>
            <w:u w:val="none"/>
          </w:rPr>
          <w:t>«</w:t>
        </w:r>
        <w:r w:rsidR="00B2765C" w:rsidRPr="0012787F">
          <w:rPr>
            <w:rStyle w:val="a4"/>
            <w:rFonts w:ascii="Times New Roman" w:hAnsi="Times New Roman" w:cs="Times New Roman"/>
            <w:color w:val="auto"/>
            <w:sz w:val="28"/>
            <w:szCs w:val="28"/>
            <w:u w:val="none"/>
          </w:rPr>
          <w:t>Про судоустр</w:t>
        </w:r>
        <w:r w:rsidR="00F96E62" w:rsidRPr="0012787F">
          <w:rPr>
            <w:rStyle w:val="a4"/>
            <w:rFonts w:ascii="Times New Roman" w:hAnsi="Times New Roman" w:cs="Times New Roman"/>
            <w:color w:val="auto"/>
            <w:sz w:val="28"/>
            <w:szCs w:val="28"/>
            <w:u w:val="none"/>
          </w:rPr>
          <w:t>ій і статус суддів</w:t>
        </w:r>
        <w:r w:rsidR="006259EB">
          <w:rPr>
            <w:rStyle w:val="a4"/>
            <w:rFonts w:ascii="Times New Roman" w:hAnsi="Times New Roman" w:cs="Times New Roman"/>
            <w:color w:val="auto"/>
            <w:sz w:val="28"/>
            <w:szCs w:val="28"/>
            <w:u w:val="none"/>
          </w:rPr>
          <w:t>»</w:t>
        </w:r>
        <w:r w:rsidR="00F96E62" w:rsidRPr="0012787F">
          <w:rPr>
            <w:rStyle w:val="a4"/>
            <w:rFonts w:ascii="Times New Roman" w:hAnsi="Times New Roman" w:cs="Times New Roman"/>
            <w:color w:val="auto"/>
            <w:sz w:val="28"/>
            <w:szCs w:val="28"/>
            <w:u w:val="none"/>
          </w:rPr>
          <w:t xml:space="preserve"> від 7.07.</w:t>
        </w:r>
        <w:r w:rsidR="00B2765C" w:rsidRPr="0012787F">
          <w:rPr>
            <w:rStyle w:val="a4"/>
            <w:rFonts w:ascii="Times New Roman" w:hAnsi="Times New Roman" w:cs="Times New Roman"/>
            <w:color w:val="auto"/>
            <w:sz w:val="28"/>
            <w:szCs w:val="28"/>
            <w:u w:val="none"/>
          </w:rPr>
          <w:t>2010 №2453-VІ</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(далі - Закон України №2453-VI).</w:t>
      </w:r>
    </w:p>
    <w:p w:rsidR="00B2765C" w:rsidRPr="0012787F" w:rsidRDefault="000C4EDF" w:rsidP="0012787F">
      <w:pPr>
        <w:spacing w:after="0" w:line="240" w:lineRule="auto"/>
        <w:ind w:firstLine="709"/>
        <w:jc w:val="both"/>
        <w:rPr>
          <w:rFonts w:ascii="Times New Roman" w:hAnsi="Times New Roman" w:cs="Times New Roman"/>
          <w:sz w:val="28"/>
          <w:szCs w:val="28"/>
        </w:rPr>
      </w:pPr>
      <w:hyperlink r:id="rId184" w:tgtFrame="_blank" w:tooltip="Про судоустрій і статус суддів; нормативно-правовий акт № 2453-VI від 07.07.2010" w:history="1">
        <w:r w:rsidR="00B2765C" w:rsidRPr="0012787F">
          <w:rPr>
            <w:rStyle w:val="a4"/>
            <w:rFonts w:ascii="Times New Roman" w:hAnsi="Times New Roman" w:cs="Times New Roman"/>
            <w:color w:val="auto"/>
            <w:sz w:val="28"/>
            <w:szCs w:val="28"/>
            <w:u w:val="none"/>
          </w:rPr>
          <w:t>Законом України №2453-VІ</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змінено розмір суддівської винагороди, а саме встановлено поетапне збільшення посадового окладу судді і відповідно зменшено розмір вихідної допомоги судді у зв`язку з виходом у відставку.</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Відповідно до положень</w:t>
      </w:r>
      <w:r w:rsidR="006259EB">
        <w:rPr>
          <w:rFonts w:ascii="Times New Roman" w:hAnsi="Times New Roman" w:cs="Times New Roman"/>
          <w:sz w:val="28"/>
          <w:szCs w:val="28"/>
        </w:rPr>
        <w:t xml:space="preserve"> </w:t>
      </w:r>
      <w:hyperlink r:id="rId185" w:anchor="5856"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ст.136 Закону України №2453-VI</w:t>
        </w:r>
      </w:hyperlink>
      <w:r w:rsidR="006259EB">
        <w:rPr>
          <w:rFonts w:ascii="Times New Roman" w:hAnsi="Times New Roman" w:cs="Times New Roman"/>
          <w:sz w:val="28"/>
          <w:szCs w:val="28"/>
        </w:rPr>
        <w:t xml:space="preserve"> </w:t>
      </w:r>
      <w:r w:rsidRPr="0012787F">
        <w:rPr>
          <w:rFonts w:ascii="Times New Roman" w:hAnsi="Times New Roman" w:cs="Times New Roman"/>
          <w:sz w:val="28"/>
          <w:szCs w:val="28"/>
        </w:rPr>
        <w:t xml:space="preserve">судді, який вийшов у відставку, виплачується вихідна неоподатковувана допомога у розмірі 10 місячних заробітних плат за останньою посадою. У разі якщо суддя, відставка якого була припинена у зв`язку з повторним обранням на посаду, знову </w:t>
      </w:r>
      <w:proofErr w:type="spellStart"/>
      <w:r w:rsidRPr="0012787F">
        <w:rPr>
          <w:rFonts w:ascii="Times New Roman" w:hAnsi="Times New Roman" w:cs="Times New Roman"/>
          <w:sz w:val="28"/>
          <w:szCs w:val="28"/>
        </w:rPr>
        <w:t>подасть</w:t>
      </w:r>
      <w:proofErr w:type="spellEnd"/>
      <w:r w:rsidRPr="0012787F">
        <w:rPr>
          <w:rFonts w:ascii="Times New Roman" w:hAnsi="Times New Roman" w:cs="Times New Roman"/>
          <w:sz w:val="28"/>
          <w:szCs w:val="28"/>
        </w:rPr>
        <w:t xml:space="preserve"> заяву про відставку, виплата вихідної допомоги не здійснюється.</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 подальшому, відповідно до</w:t>
      </w:r>
      <w:r w:rsidR="006259EB">
        <w:rPr>
          <w:rFonts w:ascii="Times New Roman" w:hAnsi="Times New Roman" w:cs="Times New Roman"/>
          <w:sz w:val="28"/>
          <w:szCs w:val="28"/>
        </w:rPr>
        <w:t xml:space="preserve"> </w:t>
      </w:r>
      <w:hyperlink r:id="rId186"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2787F">
          <w:rPr>
            <w:rStyle w:val="a4"/>
            <w:rFonts w:ascii="Times New Roman" w:hAnsi="Times New Roman" w:cs="Times New Roman"/>
            <w:color w:val="auto"/>
            <w:sz w:val="28"/>
            <w:szCs w:val="28"/>
            <w:u w:val="none"/>
          </w:rPr>
          <w:t>Закону України «Про запобігання фінансової катастрофи та створення передумов для економічного зростання в Україні» №1166-VII</w:t>
        </w:r>
      </w:hyperlink>
      <w:r w:rsidRPr="0012787F">
        <w:rPr>
          <w:rFonts w:ascii="Times New Roman" w:hAnsi="Times New Roman" w:cs="Times New Roman"/>
          <w:sz w:val="28"/>
          <w:szCs w:val="28"/>
        </w:rPr>
        <w:t xml:space="preserve">, </w:t>
      </w:r>
      <w:r w:rsidR="00AD2C17" w:rsidRPr="0012787F">
        <w:rPr>
          <w:rFonts w:ascii="Times New Roman" w:hAnsi="Times New Roman" w:cs="Times New Roman"/>
          <w:sz w:val="28"/>
          <w:szCs w:val="28"/>
        </w:rPr>
        <w:t>який набрав чинності 01.04.2014</w:t>
      </w:r>
      <w:r w:rsidRPr="0012787F">
        <w:rPr>
          <w:rFonts w:ascii="Times New Roman" w:hAnsi="Times New Roman" w:cs="Times New Roman"/>
          <w:sz w:val="28"/>
          <w:szCs w:val="28"/>
        </w:rPr>
        <w:t>, із</w:t>
      </w:r>
      <w:r w:rsidR="006259EB">
        <w:rPr>
          <w:rFonts w:ascii="Times New Roman" w:hAnsi="Times New Roman" w:cs="Times New Roman"/>
          <w:sz w:val="28"/>
          <w:szCs w:val="28"/>
        </w:rPr>
        <w:t xml:space="preserve"> </w:t>
      </w:r>
      <w:hyperlink r:id="rId187"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Закону України №2453-VІ</w:t>
        </w:r>
      </w:hyperlink>
      <w:r w:rsidRPr="0012787F">
        <w:rPr>
          <w:rFonts w:ascii="Times New Roman" w:hAnsi="Times New Roman" w:cs="Times New Roman"/>
          <w:sz w:val="28"/>
          <w:szCs w:val="28"/>
        </w:rPr>
        <w:t>, зокрема, виключено статтю 136, яка передбачала право судді, який вийшов у відставку, на отримання вихідної допомоги у розмірі 10 місячних заробітних плат за останньою посадою.</w:t>
      </w:r>
    </w:p>
    <w:p w:rsidR="00B2765C" w:rsidRPr="0012787F" w:rsidRDefault="000C4EDF" w:rsidP="0012787F">
      <w:pPr>
        <w:spacing w:after="0" w:line="240" w:lineRule="auto"/>
        <w:ind w:firstLine="709"/>
        <w:jc w:val="both"/>
        <w:rPr>
          <w:rFonts w:ascii="Times New Roman" w:hAnsi="Times New Roman" w:cs="Times New Roman"/>
          <w:sz w:val="28"/>
          <w:szCs w:val="28"/>
        </w:rPr>
      </w:pPr>
      <w:hyperlink r:id="rId188" w:tgtFrame="_blank" w:tooltip="Про судоустрій і статус суддів; нормативно-правовий акт № 1402-VIII від 02.06.2016" w:history="1">
        <w:r w:rsidR="00B2765C" w:rsidRPr="0012787F">
          <w:rPr>
            <w:rStyle w:val="a4"/>
            <w:rFonts w:ascii="Times New Roman" w:hAnsi="Times New Roman" w:cs="Times New Roman"/>
            <w:color w:val="auto"/>
            <w:sz w:val="28"/>
            <w:szCs w:val="28"/>
            <w:u w:val="none"/>
          </w:rPr>
          <w:t xml:space="preserve">Законом України </w:t>
        </w:r>
        <w:r w:rsidR="006259EB">
          <w:rPr>
            <w:rStyle w:val="a4"/>
            <w:rFonts w:ascii="Times New Roman" w:hAnsi="Times New Roman" w:cs="Times New Roman"/>
            <w:color w:val="auto"/>
            <w:sz w:val="28"/>
            <w:szCs w:val="28"/>
            <w:u w:val="none"/>
          </w:rPr>
          <w:t>«</w:t>
        </w:r>
        <w:r w:rsidR="00B2765C" w:rsidRPr="0012787F">
          <w:rPr>
            <w:rStyle w:val="a4"/>
            <w:rFonts w:ascii="Times New Roman" w:hAnsi="Times New Roman" w:cs="Times New Roman"/>
            <w:color w:val="auto"/>
            <w:sz w:val="28"/>
            <w:szCs w:val="28"/>
            <w:u w:val="none"/>
          </w:rPr>
          <w:t>Про судоустрій і статус суддів</w:t>
        </w:r>
        <w:r w:rsidR="006259EB">
          <w:rPr>
            <w:rStyle w:val="a4"/>
            <w:rFonts w:ascii="Times New Roman" w:hAnsi="Times New Roman" w:cs="Times New Roman"/>
            <w:color w:val="auto"/>
            <w:sz w:val="28"/>
            <w:szCs w:val="28"/>
            <w:u w:val="none"/>
          </w:rPr>
          <w:t>»</w:t>
        </w:r>
        <w:r w:rsidR="00B2765C" w:rsidRPr="0012787F">
          <w:rPr>
            <w:rStyle w:val="a4"/>
            <w:rFonts w:ascii="Times New Roman" w:hAnsi="Times New Roman" w:cs="Times New Roman"/>
            <w:color w:val="auto"/>
            <w:sz w:val="28"/>
            <w:szCs w:val="28"/>
            <w:u w:val="none"/>
          </w:rPr>
          <w:t xml:space="preserve"> №1402- VII від 02</w:t>
        </w:r>
        <w:r w:rsidR="00666B50" w:rsidRPr="0012787F">
          <w:rPr>
            <w:rStyle w:val="a4"/>
            <w:rFonts w:ascii="Times New Roman" w:hAnsi="Times New Roman" w:cs="Times New Roman"/>
            <w:color w:val="auto"/>
            <w:sz w:val="28"/>
            <w:szCs w:val="28"/>
            <w:u w:val="none"/>
          </w:rPr>
          <w:t>.06.</w:t>
        </w:r>
        <w:r w:rsidR="00B2765C" w:rsidRPr="0012787F">
          <w:rPr>
            <w:rStyle w:val="a4"/>
            <w:rFonts w:ascii="Times New Roman" w:hAnsi="Times New Roman" w:cs="Times New Roman"/>
            <w:color w:val="auto"/>
            <w:sz w:val="28"/>
            <w:szCs w:val="28"/>
            <w:u w:val="none"/>
          </w:rPr>
          <w:t>2016</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виплату вихідної допомоги судді у зв`язку з відставкою відновлено, а її розмір відповідно до</w:t>
      </w:r>
      <w:r w:rsidR="006259EB">
        <w:rPr>
          <w:rFonts w:ascii="Times New Roman" w:hAnsi="Times New Roman" w:cs="Times New Roman"/>
          <w:sz w:val="28"/>
          <w:szCs w:val="28"/>
        </w:rPr>
        <w:t xml:space="preserve"> </w:t>
      </w:r>
      <w:hyperlink r:id="rId189" w:anchor="1429" w:tgtFrame="_blank" w:tooltip="Про судоустрій і статус суддів; нормативно-правовий акт № 1402-VIII від 02.06.2016" w:history="1">
        <w:r w:rsidR="00B2765C" w:rsidRPr="0012787F">
          <w:rPr>
            <w:rStyle w:val="a4"/>
            <w:rFonts w:ascii="Times New Roman" w:hAnsi="Times New Roman" w:cs="Times New Roman"/>
            <w:color w:val="auto"/>
            <w:sz w:val="28"/>
            <w:szCs w:val="28"/>
            <w:u w:val="none"/>
          </w:rPr>
          <w:t>статті 143 вказаного закону</w:t>
        </w:r>
      </w:hyperlink>
      <w:r w:rsidR="006259EB">
        <w:rPr>
          <w:rFonts w:ascii="Times New Roman" w:hAnsi="Times New Roman" w:cs="Times New Roman"/>
          <w:sz w:val="28"/>
          <w:szCs w:val="28"/>
        </w:rPr>
        <w:t xml:space="preserve"> </w:t>
      </w:r>
      <w:r w:rsidR="00B2765C" w:rsidRPr="0012787F">
        <w:rPr>
          <w:rFonts w:ascii="Times New Roman" w:hAnsi="Times New Roman" w:cs="Times New Roman"/>
          <w:sz w:val="28"/>
          <w:szCs w:val="28"/>
        </w:rPr>
        <w:t>становить 3 місячних суддівських винагороди за останньою посадою.</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lastRenderedPageBreak/>
        <w:t>Відповідно до ч.1 розділу XII «Прикінцеві та перехідні положення» названого Закону №1402- VII цей</w:t>
      </w:r>
      <w:r w:rsidR="002D0E5C">
        <w:rPr>
          <w:rFonts w:ascii="Times New Roman" w:hAnsi="Times New Roman" w:cs="Times New Roman"/>
          <w:sz w:val="28"/>
          <w:szCs w:val="28"/>
        </w:rPr>
        <w:t xml:space="preserve"> </w:t>
      </w:r>
      <w:hyperlink r:id="rId190"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Закон</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набирає чинності з дня набрання чинності</w:t>
      </w:r>
      <w:r w:rsidR="002D0E5C">
        <w:rPr>
          <w:rFonts w:ascii="Times New Roman" w:hAnsi="Times New Roman" w:cs="Times New Roman"/>
          <w:sz w:val="28"/>
          <w:szCs w:val="28"/>
        </w:rPr>
        <w:t xml:space="preserve"> </w:t>
      </w:r>
      <w:hyperlink r:id="rId191" w:tgtFrame="_blank" w:tooltip="Про внесення змін до Конституції України (щодо правосуддя); нормативно-правовий акт № 1401-VIII від 02.06.2016" w:history="1">
        <w:r w:rsidRPr="0012787F">
          <w:rPr>
            <w:rStyle w:val="a4"/>
            <w:rFonts w:ascii="Times New Roman" w:hAnsi="Times New Roman" w:cs="Times New Roman"/>
            <w:color w:val="auto"/>
            <w:sz w:val="28"/>
            <w:szCs w:val="28"/>
            <w:u w:val="none"/>
          </w:rPr>
          <w:t>Законом України</w:t>
        </w:r>
      </w:hyperlink>
      <w:hyperlink r:id="rId192" w:tgtFrame="_blank" w:tooltip="Про внесення змін до Конституції України (щодо правосуддя); нормативно-правовий акт № 1401-VIII від 02.06.2016" w:history="1">
        <w:r w:rsidR="002D0E5C">
          <w:rPr>
            <w:rStyle w:val="a4"/>
            <w:rFonts w:ascii="Times New Roman" w:hAnsi="Times New Roman" w:cs="Times New Roman"/>
            <w:color w:val="auto"/>
            <w:sz w:val="28"/>
            <w:szCs w:val="28"/>
            <w:u w:val="none"/>
          </w:rPr>
          <w:t xml:space="preserve"> «</w:t>
        </w:r>
        <w:r w:rsidRPr="0012787F">
          <w:rPr>
            <w:rStyle w:val="a4"/>
            <w:rFonts w:ascii="Times New Roman" w:hAnsi="Times New Roman" w:cs="Times New Roman"/>
            <w:color w:val="auto"/>
            <w:sz w:val="28"/>
            <w:szCs w:val="28"/>
            <w:u w:val="none"/>
          </w:rPr>
          <w:t>Про внесення змін до Конституції України (щодо правосуддя)</w:t>
        </w:r>
        <w:r w:rsidR="002D0E5C">
          <w:rPr>
            <w:rStyle w:val="a4"/>
            <w:rFonts w:ascii="Times New Roman" w:hAnsi="Times New Roman" w:cs="Times New Roman"/>
            <w:color w:val="auto"/>
            <w:sz w:val="28"/>
            <w:szCs w:val="28"/>
            <w:u w:val="none"/>
          </w:rPr>
          <w:t>»</w:t>
        </w:r>
      </w:hyperlink>
      <w:r w:rsidR="002D0E5C">
        <w:rPr>
          <w:rFonts w:ascii="Times New Roman" w:hAnsi="Times New Roman" w:cs="Times New Roman"/>
          <w:sz w:val="28"/>
          <w:szCs w:val="28"/>
        </w:rPr>
        <w:t xml:space="preserve">, крім </w:t>
      </w:r>
      <w:r w:rsidRPr="0012787F">
        <w:rPr>
          <w:rFonts w:ascii="Times New Roman" w:hAnsi="Times New Roman" w:cs="Times New Roman"/>
          <w:sz w:val="28"/>
          <w:szCs w:val="28"/>
        </w:rPr>
        <w:t>пунктів 39</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та</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48</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цього розділу, які набирають чинності з дня, наступного за днем опублікування цього</w:t>
      </w:r>
      <w:r w:rsidR="002D0E5C">
        <w:rPr>
          <w:rFonts w:ascii="Times New Roman" w:hAnsi="Times New Roman" w:cs="Times New Roman"/>
          <w:sz w:val="28"/>
          <w:szCs w:val="28"/>
        </w:rPr>
        <w:t xml:space="preserve"> </w:t>
      </w:r>
      <w:hyperlink r:id="rId193" w:tgtFrame="_blank" w:tooltip="Про внесення змін до Конституції України (щодо правосуддя); нормативно-правовий акт № 1401-VIII від 02.06.2016" w:history="1">
        <w:r w:rsidRPr="0012787F">
          <w:rPr>
            <w:rStyle w:val="a4"/>
            <w:rFonts w:ascii="Times New Roman" w:hAnsi="Times New Roman" w:cs="Times New Roman"/>
            <w:color w:val="auto"/>
            <w:sz w:val="28"/>
            <w:szCs w:val="28"/>
            <w:u w:val="none"/>
          </w:rPr>
          <w:t>Закону</w:t>
        </w:r>
      </w:hyperlink>
      <w:r w:rsidRPr="0012787F">
        <w:rPr>
          <w:rFonts w:ascii="Times New Roman" w:hAnsi="Times New Roman" w:cs="Times New Roman"/>
          <w:sz w:val="28"/>
          <w:szCs w:val="28"/>
        </w:rPr>
        <w:t>.</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Частиною 1 розділу ІІ Прикінцеві та перехідні положення Закону України «Про внесення змін до Конституції України (щодо</w:t>
      </w:r>
      <w:r w:rsidR="002D0E5C">
        <w:rPr>
          <w:rFonts w:ascii="Times New Roman" w:hAnsi="Times New Roman" w:cs="Times New Roman"/>
          <w:sz w:val="28"/>
          <w:szCs w:val="28"/>
        </w:rPr>
        <w:t xml:space="preserve"> правосуддя)» № 1401-VIII від 2.06.</w:t>
      </w:r>
      <w:r w:rsidRPr="0012787F">
        <w:rPr>
          <w:rFonts w:ascii="Times New Roman" w:hAnsi="Times New Roman" w:cs="Times New Roman"/>
          <w:sz w:val="28"/>
          <w:szCs w:val="28"/>
        </w:rPr>
        <w:t>2016 встановлено, що цей</w:t>
      </w:r>
      <w:r w:rsidR="002D0E5C">
        <w:rPr>
          <w:rFonts w:ascii="Times New Roman" w:hAnsi="Times New Roman" w:cs="Times New Roman"/>
          <w:sz w:val="28"/>
          <w:szCs w:val="28"/>
        </w:rPr>
        <w:t xml:space="preserve"> </w:t>
      </w:r>
      <w:hyperlink r:id="rId194"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Закон</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набирає чинності через три місяці з дня, наступного за днем його опублікування, крім частини шостої</w:t>
      </w:r>
      <w:r w:rsidR="002D0E5C">
        <w:rPr>
          <w:rFonts w:ascii="Times New Roman" w:hAnsi="Times New Roman" w:cs="Times New Roman"/>
          <w:sz w:val="28"/>
          <w:szCs w:val="28"/>
        </w:rPr>
        <w:t xml:space="preserve"> </w:t>
      </w:r>
      <w:hyperlink r:id="rId195" w:anchor="502" w:tgtFrame="_blank" w:tooltip="КОНСТИТУЦІЯ УКРАЇНИ; нормативно-правовий акт № 254к/96-ВР від 28.06.1996" w:history="1">
        <w:r w:rsidRPr="0012787F">
          <w:rPr>
            <w:rStyle w:val="a4"/>
            <w:rFonts w:ascii="Times New Roman" w:hAnsi="Times New Roman" w:cs="Times New Roman"/>
            <w:color w:val="auto"/>
            <w:sz w:val="28"/>
            <w:szCs w:val="28"/>
            <w:u w:val="none"/>
          </w:rPr>
          <w:t>статті 124 Конституції України</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в редакції цього</w:t>
      </w:r>
      <w:r w:rsidR="002D0E5C">
        <w:rPr>
          <w:rFonts w:ascii="Times New Roman" w:hAnsi="Times New Roman" w:cs="Times New Roman"/>
          <w:sz w:val="28"/>
          <w:szCs w:val="28"/>
        </w:rPr>
        <w:t xml:space="preserve"> </w:t>
      </w:r>
      <w:hyperlink r:id="rId196" w:tgtFrame="_blank" w:tooltip="Про внесення змін до Конституції України (щодо правосуддя); нормативно-правовий акт № 1401-VIII від 02.06.2016" w:history="1">
        <w:r w:rsidRPr="0012787F">
          <w:rPr>
            <w:rStyle w:val="a4"/>
            <w:rFonts w:ascii="Times New Roman" w:hAnsi="Times New Roman" w:cs="Times New Roman"/>
            <w:color w:val="auto"/>
            <w:sz w:val="28"/>
            <w:szCs w:val="28"/>
            <w:u w:val="none"/>
          </w:rPr>
          <w:t>Закону</w:t>
        </w:r>
      </w:hyperlink>
      <w:r w:rsidRPr="0012787F">
        <w:rPr>
          <w:rFonts w:ascii="Times New Roman" w:hAnsi="Times New Roman" w:cs="Times New Roman"/>
          <w:sz w:val="28"/>
          <w:szCs w:val="28"/>
        </w:rPr>
        <w:t>, яка набирає чинності через три роки з дня, наступного за днем опублікування цього</w:t>
      </w:r>
      <w:r w:rsidR="002D0E5C">
        <w:rPr>
          <w:rFonts w:ascii="Times New Roman" w:hAnsi="Times New Roman" w:cs="Times New Roman"/>
          <w:sz w:val="28"/>
          <w:szCs w:val="28"/>
        </w:rPr>
        <w:t xml:space="preserve"> </w:t>
      </w:r>
      <w:hyperlink r:id="rId197" w:tgtFrame="_blank" w:tooltip="Про внесення змін до Конституції України (щодо правосуддя); нормативно-правовий акт № 1401-VIII від 02.06.2016" w:history="1">
        <w:r w:rsidRPr="0012787F">
          <w:rPr>
            <w:rStyle w:val="a4"/>
            <w:rFonts w:ascii="Times New Roman" w:hAnsi="Times New Roman" w:cs="Times New Roman"/>
            <w:color w:val="auto"/>
            <w:sz w:val="28"/>
            <w:szCs w:val="28"/>
            <w:u w:val="none"/>
          </w:rPr>
          <w:t>Закону</w:t>
        </w:r>
      </w:hyperlink>
      <w:r w:rsidRPr="0012787F">
        <w:rPr>
          <w:rFonts w:ascii="Times New Roman" w:hAnsi="Times New Roman" w:cs="Times New Roman"/>
          <w:sz w:val="28"/>
          <w:szCs w:val="28"/>
        </w:rPr>
        <w:t>.</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Як наслідок,</w:t>
      </w:r>
      <w:r w:rsidR="002D0E5C">
        <w:rPr>
          <w:rFonts w:ascii="Times New Roman" w:hAnsi="Times New Roman" w:cs="Times New Roman"/>
          <w:sz w:val="28"/>
          <w:szCs w:val="28"/>
        </w:rPr>
        <w:t xml:space="preserve"> </w:t>
      </w:r>
      <w:hyperlink r:id="rId198" w:tgtFrame="_blank" w:tooltip="Про судоустрій і статус суддів; нормативно-правовий акт № 1402-VIII від 02.06.2016" w:history="1">
        <w:r w:rsidRPr="0012787F">
          <w:rPr>
            <w:rStyle w:val="a4"/>
            <w:rFonts w:ascii="Times New Roman" w:hAnsi="Times New Roman" w:cs="Times New Roman"/>
            <w:color w:val="auto"/>
            <w:sz w:val="28"/>
            <w:szCs w:val="28"/>
            <w:u w:val="none"/>
          </w:rPr>
          <w:t xml:space="preserve">Закон України </w:t>
        </w:r>
        <w:r w:rsidR="002D0E5C">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Про судоустрій і с</w:t>
        </w:r>
        <w:r w:rsidR="00666B50" w:rsidRPr="0012787F">
          <w:rPr>
            <w:rStyle w:val="a4"/>
            <w:rFonts w:ascii="Times New Roman" w:hAnsi="Times New Roman" w:cs="Times New Roman"/>
            <w:color w:val="auto"/>
            <w:sz w:val="28"/>
            <w:szCs w:val="28"/>
            <w:u w:val="none"/>
          </w:rPr>
          <w:t>татус суддів</w:t>
        </w:r>
        <w:r w:rsidR="002D0E5C">
          <w:rPr>
            <w:rStyle w:val="a4"/>
            <w:rFonts w:ascii="Times New Roman" w:hAnsi="Times New Roman" w:cs="Times New Roman"/>
            <w:color w:val="auto"/>
            <w:sz w:val="28"/>
            <w:szCs w:val="28"/>
            <w:u w:val="none"/>
          </w:rPr>
          <w:t>»</w:t>
        </w:r>
        <w:r w:rsidR="00666B50" w:rsidRPr="0012787F">
          <w:rPr>
            <w:rStyle w:val="a4"/>
            <w:rFonts w:ascii="Times New Roman" w:hAnsi="Times New Roman" w:cs="Times New Roman"/>
            <w:color w:val="auto"/>
            <w:sz w:val="28"/>
            <w:szCs w:val="28"/>
            <w:u w:val="none"/>
          </w:rPr>
          <w:t xml:space="preserve"> №1402- VII від 02.06.</w:t>
        </w:r>
        <w:r w:rsidRPr="0012787F">
          <w:rPr>
            <w:rStyle w:val="a4"/>
            <w:rFonts w:ascii="Times New Roman" w:hAnsi="Times New Roman" w:cs="Times New Roman"/>
            <w:color w:val="auto"/>
            <w:sz w:val="28"/>
            <w:szCs w:val="28"/>
            <w:u w:val="none"/>
          </w:rPr>
          <w:t>2016</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та зокрема його</w:t>
      </w:r>
      <w:r w:rsidR="002D0E5C">
        <w:rPr>
          <w:rFonts w:ascii="Times New Roman" w:hAnsi="Times New Roman" w:cs="Times New Roman"/>
          <w:sz w:val="28"/>
          <w:szCs w:val="28"/>
        </w:rPr>
        <w:t xml:space="preserve"> </w:t>
      </w:r>
      <w:hyperlink r:id="rId199" w:anchor="1429" w:tgtFrame="_blank" w:tooltip="Про судоустрій і статус суддів; нормативно-правовий акт № 1402-VIII від 02.06.2016" w:history="1">
        <w:r w:rsidRPr="0012787F">
          <w:rPr>
            <w:rStyle w:val="a4"/>
            <w:rFonts w:ascii="Times New Roman" w:hAnsi="Times New Roman" w:cs="Times New Roman"/>
            <w:color w:val="auto"/>
            <w:sz w:val="28"/>
            <w:szCs w:val="28"/>
            <w:u w:val="none"/>
          </w:rPr>
          <w:t>стаття 143 вказаного закону</w:t>
        </w:r>
      </w:hyperlink>
      <w:r w:rsidRPr="0012787F">
        <w:rPr>
          <w:rFonts w:ascii="Times New Roman" w:hAnsi="Times New Roman" w:cs="Times New Roman"/>
          <w:sz w:val="28"/>
          <w:szCs w:val="28"/>
        </w:rPr>
        <w:t>, яка передбачає виплату вихідної допомоги судді, який вийшов у відставку у розмірі 3 місячних суддівських винагород за останньою посадою,</w:t>
      </w:r>
      <w:r w:rsidR="002D0E5C">
        <w:rPr>
          <w:rFonts w:ascii="Times New Roman" w:hAnsi="Times New Roman" w:cs="Times New Roman"/>
          <w:sz w:val="28"/>
          <w:szCs w:val="28"/>
        </w:rPr>
        <w:t xml:space="preserve"> набрав чинності 30.09.2016</w:t>
      </w:r>
      <w:r w:rsidRPr="0012787F">
        <w:rPr>
          <w:rFonts w:ascii="Times New Roman" w:hAnsi="Times New Roman" w:cs="Times New Roman"/>
          <w:sz w:val="28"/>
          <w:szCs w:val="28"/>
        </w:rPr>
        <w:t>.</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Відповідно до постанови Верховної Ради України №1600-УІІ «Про звільнення суддів у відставку» позивача звільнено з посади с</w:t>
      </w:r>
      <w:r w:rsidR="00666B50" w:rsidRPr="0012787F">
        <w:rPr>
          <w:rFonts w:ascii="Times New Roman" w:hAnsi="Times New Roman" w:cs="Times New Roman"/>
          <w:sz w:val="28"/>
          <w:szCs w:val="28"/>
        </w:rPr>
        <w:t>удді у відставку</w:t>
      </w:r>
      <w:r w:rsidR="002D0E5C">
        <w:rPr>
          <w:rFonts w:ascii="Times New Roman" w:hAnsi="Times New Roman" w:cs="Times New Roman"/>
          <w:sz w:val="28"/>
          <w:szCs w:val="28"/>
        </w:rPr>
        <w:t xml:space="preserve"> </w:t>
      </w:r>
      <w:r w:rsidR="00666B50" w:rsidRPr="0012787F">
        <w:rPr>
          <w:rFonts w:ascii="Times New Roman" w:hAnsi="Times New Roman" w:cs="Times New Roman"/>
          <w:sz w:val="28"/>
          <w:szCs w:val="28"/>
        </w:rPr>
        <w:t>22.09.2016</w:t>
      </w:r>
      <w:r w:rsidRPr="0012787F">
        <w:rPr>
          <w:rFonts w:ascii="Times New Roman" w:hAnsi="Times New Roman" w:cs="Times New Roman"/>
          <w:sz w:val="28"/>
          <w:szCs w:val="28"/>
        </w:rPr>
        <w:t>.</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Отже, судді,</w:t>
      </w:r>
      <w:r w:rsidR="00A8638C" w:rsidRPr="0012787F">
        <w:rPr>
          <w:rFonts w:ascii="Times New Roman" w:hAnsi="Times New Roman" w:cs="Times New Roman"/>
          <w:sz w:val="28"/>
          <w:szCs w:val="28"/>
        </w:rPr>
        <w:t xml:space="preserve"> щодо яких в період з 01.04.</w:t>
      </w:r>
      <w:r w:rsidRPr="0012787F">
        <w:rPr>
          <w:rFonts w:ascii="Times New Roman" w:hAnsi="Times New Roman" w:cs="Times New Roman"/>
          <w:sz w:val="28"/>
          <w:szCs w:val="28"/>
        </w:rPr>
        <w:t>2014</w:t>
      </w:r>
      <w:r w:rsidR="00666B50" w:rsidRPr="0012787F">
        <w:rPr>
          <w:rFonts w:ascii="Times New Roman" w:hAnsi="Times New Roman" w:cs="Times New Roman"/>
          <w:sz w:val="28"/>
          <w:szCs w:val="28"/>
        </w:rPr>
        <w:t xml:space="preserve"> </w:t>
      </w:r>
      <w:r w:rsidRPr="0012787F">
        <w:rPr>
          <w:rFonts w:ascii="Times New Roman" w:hAnsi="Times New Roman" w:cs="Times New Roman"/>
          <w:sz w:val="28"/>
          <w:szCs w:val="28"/>
        </w:rPr>
        <w:t>по 29</w:t>
      </w:r>
      <w:r w:rsidR="00A8638C" w:rsidRPr="0012787F">
        <w:rPr>
          <w:rFonts w:ascii="Times New Roman" w:hAnsi="Times New Roman" w:cs="Times New Roman"/>
          <w:sz w:val="28"/>
          <w:szCs w:val="28"/>
        </w:rPr>
        <w:t>.09.</w:t>
      </w:r>
      <w:r w:rsidRPr="0012787F">
        <w:rPr>
          <w:rFonts w:ascii="Times New Roman" w:hAnsi="Times New Roman" w:cs="Times New Roman"/>
          <w:sz w:val="28"/>
          <w:szCs w:val="28"/>
        </w:rPr>
        <w:t>2016</w:t>
      </w:r>
      <w:r w:rsidR="00A8638C" w:rsidRPr="0012787F">
        <w:rPr>
          <w:rFonts w:ascii="Times New Roman" w:hAnsi="Times New Roman" w:cs="Times New Roman"/>
          <w:sz w:val="28"/>
          <w:szCs w:val="28"/>
        </w:rPr>
        <w:t xml:space="preserve"> </w:t>
      </w:r>
      <w:r w:rsidRPr="0012787F">
        <w:rPr>
          <w:rFonts w:ascii="Times New Roman" w:hAnsi="Times New Roman" w:cs="Times New Roman"/>
          <w:sz w:val="28"/>
          <w:szCs w:val="28"/>
        </w:rPr>
        <w:t>(включно) прийнято рішення Верховною Радою України про звільнення з посади у відставку, до переліку яких входить і позивач, були позбавленні права на отримання вихідної допомоги.</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Право на отримання вихідної допомоги у розмірі 3-х місячних суддівських винагород за останньою посадою,</w:t>
      </w:r>
      <w:r w:rsidR="002D0E5C">
        <w:rPr>
          <w:rFonts w:ascii="Times New Roman" w:hAnsi="Times New Roman" w:cs="Times New Roman"/>
          <w:sz w:val="28"/>
          <w:szCs w:val="28"/>
        </w:rPr>
        <w:t xml:space="preserve"> </w:t>
      </w:r>
      <w:proofErr w:type="spellStart"/>
      <w:r w:rsidRPr="0012787F">
        <w:rPr>
          <w:rFonts w:ascii="Times New Roman" w:hAnsi="Times New Roman" w:cs="Times New Roman"/>
          <w:sz w:val="28"/>
          <w:szCs w:val="28"/>
        </w:rPr>
        <w:t>виникло</w:t>
      </w:r>
      <w:proofErr w:type="spellEnd"/>
      <w:r w:rsidRPr="0012787F">
        <w:rPr>
          <w:rFonts w:ascii="Times New Roman" w:hAnsi="Times New Roman" w:cs="Times New Roman"/>
          <w:sz w:val="28"/>
          <w:szCs w:val="28"/>
        </w:rPr>
        <w:t xml:space="preserve"> у суддів які вийшли у відставку</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з дня на</w:t>
      </w:r>
      <w:r w:rsidR="00A8638C" w:rsidRPr="0012787F">
        <w:rPr>
          <w:rFonts w:ascii="Times New Roman" w:hAnsi="Times New Roman" w:cs="Times New Roman"/>
          <w:sz w:val="28"/>
          <w:szCs w:val="28"/>
        </w:rPr>
        <w:t>брання чинності (30.09.2016</w:t>
      </w:r>
      <w:r w:rsidRPr="0012787F">
        <w:rPr>
          <w:rFonts w:ascii="Times New Roman" w:hAnsi="Times New Roman" w:cs="Times New Roman"/>
          <w:sz w:val="28"/>
          <w:szCs w:val="28"/>
        </w:rPr>
        <w:t>)</w:t>
      </w:r>
      <w:r w:rsidR="002D0E5C">
        <w:rPr>
          <w:rFonts w:ascii="Times New Roman" w:hAnsi="Times New Roman" w:cs="Times New Roman"/>
          <w:sz w:val="28"/>
          <w:szCs w:val="28"/>
        </w:rPr>
        <w:t xml:space="preserve"> </w:t>
      </w:r>
      <w:hyperlink r:id="rId200" w:tgtFrame="_blank" w:tooltip="Про судоустрій і статус суддів; нормативно-правовий акт № 1402-VIII від 02.06.2016" w:history="1">
        <w:r w:rsidRPr="0012787F">
          <w:rPr>
            <w:rStyle w:val="a4"/>
            <w:rFonts w:ascii="Times New Roman" w:hAnsi="Times New Roman" w:cs="Times New Roman"/>
            <w:color w:val="auto"/>
            <w:sz w:val="28"/>
            <w:szCs w:val="28"/>
            <w:u w:val="none"/>
          </w:rPr>
          <w:t xml:space="preserve">Законом України </w:t>
        </w:r>
        <w:r w:rsidR="002D0E5C">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Про судоустрій і статус суддів</w:t>
        </w:r>
        <w:r w:rsidR="002D0E5C">
          <w:rPr>
            <w:rStyle w:val="a4"/>
            <w:rFonts w:ascii="Times New Roman" w:hAnsi="Times New Roman" w:cs="Times New Roman"/>
            <w:color w:val="auto"/>
            <w:sz w:val="28"/>
            <w:szCs w:val="28"/>
            <w:u w:val="none"/>
          </w:rPr>
          <w:t>» №1402- VII від 02.06.</w:t>
        </w:r>
        <w:r w:rsidRPr="0012787F">
          <w:rPr>
            <w:rStyle w:val="a4"/>
            <w:rFonts w:ascii="Times New Roman" w:hAnsi="Times New Roman" w:cs="Times New Roman"/>
            <w:color w:val="auto"/>
            <w:sz w:val="28"/>
            <w:szCs w:val="28"/>
            <w:u w:val="none"/>
          </w:rPr>
          <w:t xml:space="preserve">2016 </w:t>
        </w:r>
      </w:hyperlink>
      <w:r w:rsidRPr="0012787F">
        <w:rPr>
          <w:rFonts w:ascii="Times New Roman" w:hAnsi="Times New Roman" w:cs="Times New Roman"/>
          <w:sz w:val="28"/>
          <w:szCs w:val="28"/>
        </w:rPr>
        <w:t>.</w:t>
      </w:r>
    </w:p>
    <w:p w:rsidR="00B2765C" w:rsidRPr="0012787F" w:rsidRDefault="00A8638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Водночас, суд зазначив</w:t>
      </w:r>
      <w:r w:rsidR="00B2765C" w:rsidRPr="0012787F">
        <w:rPr>
          <w:rFonts w:ascii="Times New Roman" w:hAnsi="Times New Roman" w:cs="Times New Roman"/>
          <w:sz w:val="28"/>
          <w:szCs w:val="28"/>
        </w:rPr>
        <w:t>, що рішення стосовно неконституційності</w:t>
      </w:r>
      <w:r w:rsidR="002D0E5C">
        <w:rPr>
          <w:rFonts w:ascii="Times New Roman" w:hAnsi="Times New Roman" w:cs="Times New Roman"/>
          <w:sz w:val="28"/>
          <w:szCs w:val="28"/>
        </w:rPr>
        <w:t xml:space="preserve"> </w:t>
      </w:r>
      <w:hyperlink r:id="rId201"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00B2765C" w:rsidRPr="0012787F">
          <w:rPr>
            <w:rStyle w:val="a4"/>
            <w:rFonts w:ascii="Times New Roman" w:hAnsi="Times New Roman" w:cs="Times New Roman"/>
            <w:color w:val="auto"/>
            <w:sz w:val="28"/>
            <w:szCs w:val="28"/>
            <w:u w:val="none"/>
          </w:rPr>
          <w:t>Закону України «Про запобігання фінансової катастрофи та створення передумов для економічного зростання в Україні» №1166-VII</w:t>
        </w:r>
      </w:hyperlink>
      <w:r w:rsidR="002D0E5C">
        <w:rPr>
          <w:rFonts w:ascii="Times New Roman" w:hAnsi="Times New Roman" w:cs="Times New Roman"/>
          <w:sz w:val="28"/>
          <w:szCs w:val="28"/>
        </w:rPr>
        <w:t xml:space="preserve"> </w:t>
      </w:r>
      <w:r w:rsidR="00B2765C" w:rsidRPr="0012787F">
        <w:rPr>
          <w:rFonts w:ascii="Times New Roman" w:hAnsi="Times New Roman" w:cs="Times New Roman"/>
          <w:sz w:val="28"/>
          <w:szCs w:val="28"/>
        </w:rPr>
        <w:t>в частині, яка стосується виключення статті 136 із</w:t>
      </w:r>
      <w:r w:rsidR="002D0E5C">
        <w:rPr>
          <w:rFonts w:ascii="Times New Roman" w:hAnsi="Times New Roman" w:cs="Times New Roman"/>
          <w:sz w:val="28"/>
          <w:szCs w:val="28"/>
        </w:rPr>
        <w:t xml:space="preserve"> </w:t>
      </w:r>
      <w:hyperlink r:id="rId202" w:tgtFrame="_blank" w:tooltip="Про судоустрій і статус суддів; нормативно-правовий акт № 1402-VIII від 02.06.2016" w:history="1">
        <w:r w:rsidR="00B2765C" w:rsidRPr="0012787F">
          <w:rPr>
            <w:rStyle w:val="a4"/>
            <w:rFonts w:ascii="Times New Roman" w:hAnsi="Times New Roman" w:cs="Times New Roman"/>
            <w:color w:val="auto"/>
            <w:sz w:val="28"/>
            <w:szCs w:val="28"/>
            <w:u w:val="none"/>
          </w:rPr>
          <w:t>Закону України «Про судоустрій та статус суддів»</w:t>
        </w:r>
      </w:hyperlink>
      <w:r w:rsidR="00B2765C" w:rsidRPr="0012787F">
        <w:rPr>
          <w:rFonts w:ascii="Times New Roman" w:hAnsi="Times New Roman" w:cs="Times New Roman"/>
          <w:sz w:val="28"/>
          <w:szCs w:val="28"/>
        </w:rPr>
        <w:t>, станом на час відрахування позивача зі штату суду на зазначену дату, Конституційним Судом України не</w:t>
      </w:r>
      <w:r w:rsidRPr="0012787F">
        <w:rPr>
          <w:rFonts w:ascii="Times New Roman" w:hAnsi="Times New Roman" w:cs="Times New Roman"/>
          <w:sz w:val="28"/>
          <w:szCs w:val="28"/>
        </w:rPr>
        <w:t xml:space="preserve"> приймалося, а отже з 01.04.</w:t>
      </w:r>
      <w:r w:rsidR="00B2765C" w:rsidRPr="0012787F">
        <w:rPr>
          <w:rFonts w:ascii="Times New Roman" w:hAnsi="Times New Roman" w:cs="Times New Roman"/>
          <w:sz w:val="28"/>
          <w:szCs w:val="28"/>
        </w:rPr>
        <w:t>2014 судді, які виходять у відставку, не мали права на отримання ви</w:t>
      </w:r>
      <w:r w:rsidRPr="0012787F">
        <w:rPr>
          <w:rFonts w:ascii="Times New Roman" w:hAnsi="Times New Roman" w:cs="Times New Roman"/>
          <w:sz w:val="28"/>
          <w:szCs w:val="28"/>
        </w:rPr>
        <w:t>хідної допомоги, а з 30.09.</w:t>
      </w:r>
      <w:r w:rsidR="00B2765C" w:rsidRPr="0012787F">
        <w:rPr>
          <w:rFonts w:ascii="Times New Roman" w:hAnsi="Times New Roman" w:cs="Times New Roman"/>
          <w:sz w:val="28"/>
          <w:szCs w:val="28"/>
        </w:rPr>
        <w:t>2016 - мають право на отримання вихідної допомоги в розмірі 3 місячних суддівських винагород за останньою посадою.</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Відповідно до висновків Конституційного Суду України, викладених в рішенні від 09.02.1999 №1-рп/99 за загальновизнаним принципом права закони та інші нормативно-правові акти не мають зворотної дії в часі. Цей принцип закріплений у частині першій</w:t>
      </w:r>
      <w:r w:rsidR="002D0E5C">
        <w:rPr>
          <w:rFonts w:ascii="Times New Roman" w:hAnsi="Times New Roman" w:cs="Times New Roman"/>
          <w:sz w:val="28"/>
          <w:szCs w:val="28"/>
        </w:rPr>
        <w:t xml:space="preserve"> </w:t>
      </w:r>
      <w:hyperlink r:id="rId203" w:anchor="186" w:tgtFrame="_blank" w:tooltip="КОНСТИТУЦІЯ УКРАЇНИ; нормативно-правовий акт № 254к/96-ВР від 28.06.1996" w:history="1">
        <w:r w:rsidRPr="0012787F">
          <w:rPr>
            <w:rStyle w:val="a4"/>
            <w:rFonts w:ascii="Times New Roman" w:hAnsi="Times New Roman" w:cs="Times New Roman"/>
            <w:color w:val="auto"/>
            <w:sz w:val="28"/>
            <w:szCs w:val="28"/>
            <w:u w:val="none"/>
          </w:rPr>
          <w:t>статті 58 Конституції України</w:t>
        </w:r>
      </w:hyperlink>
      <w:r w:rsidRPr="0012787F">
        <w:rPr>
          <w:rFonts w:ascii="Times New Roman" w:hAnsi="Times New Roman" w:cs="Times New Roman"/>
          <w:sz w:val="28"/>
          <w:szCs w:val="28"/>
        </w:rPr>
        <w:t xml:space="preserve">, за якою дію нормативно-правового </w:t>
      </w:r>
      <w:proofErr w:type="spellStart"/>
      <w:r w:rsidRPr="0012787F">
        <w:rPr>
          <w:rFonts w:ascii="Times New Roman" w:hAnsi="Times New Roman" w:cs="Times New Roman"/>
          <w:sz w:val="28"/>
          <w:szCs w:val="28"/>
        </w:rPr>
        <w:t>акта</w:t>
      </w:r>
      <w:proofErr w:type="spellEnd"/>
      <w:r w:rsidRPr="0012787F">
        <w:rPr>
          <w:rFonts w:ascii="Times New Roman" w:hAnsi="Times New Roman" w:cs="Times New Roman"/>
          <w:sz w:val="28"/>
          <w:szCs w:val="28"/>
        </w:rPr>
        <w:t xml:space="preserve"> в часі треба розуміти так, що вона починається з моменту набрання цим актом чинності і припиняється з втратою ним чинності, тобто до події, факту застосовується той</w:t>
      </w:r>
      <w:r w:rsidR="002D0E5C">
        <w:rPr>
          <w:rFonts w:ascii="Times New Roman" w:hAnsi="Times New Roman" w:cs="Times New Roman"/>
          <w:sz w:val="28"/>
          <w:szCs w:val="28"/>
        </w:rPr>
        <w:t xml:space="preserve"> </w:t>
      </w:r>
      <w:hyperlink r:id="rId204"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закон</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або інший нормативно-правовий акт, під час дії якого вони настали або мали місце.</w:t>
      </w:r>
    </w:p>
    <w:p w:rsidR="00B2765C" w:rsidRPr="0012787F" w:rsidRDefault="00A8638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 xml:space="preserve">15.04.2020 </w:t>
      </w:r>
      <w:r w:rsidR="00B2765C" w:rsidRPr="0012787F">
        <w:rPr>
          <w:rFonts w:ascii="Times New Roman" w:hAnsi="Times New Roman" w:cs="Times New Roman"/>
          <w:sz w:val="28"/>
          <w:szCs w:val="28"/>
        </w:rPr>
        <w:t>Конституційний Суд України прийняв рішення № 2-р (ІІ)/2020 у справі № 3-311/2018, яким визнав таким, що не відповідає</w:t>
      </w:r>
      <w:r w:rsidR="002D0E5C">
        <w:rPr>
          <w:rFonts w:ascii="Times New Roman" w:hAnsi="Times New Roman" w:cs="Times New Roman"/>
          <w:sz w:val="28"/>
          <w:szCs w:val="28"/>
        </w:rPr>
        <w:t xml:space="preserve"> </w:t>
      </w:r>
      <w:hyperlink r:id="rId205" w:tgtFrame="_blank" w:tooltip="КОНСТИТУЦІЯ УКРАЇНИ; нормативно-правовий акт № 254к/96-ВР від 28.06.1996" w:history="1">
        <w:r w:rsidR="00B2765C" w:rsidRPr="0012787F">
          <w:rPr>
            <w:rStyle w:val="a4"/>
            <w:rFonts w:ascii="Times New Roman" w:hAnsi="Times New Roman" w:cs="Times New Roman"/>
            <w:color w:val="auto"/>
            <w:sz w:val="28"/>
            <w:szCs w:val="28"/>
            <w:u w:val="none"/>
          </w:rPr>
          <w:t>Конституції України</w:t>
        </w:r>
      </w:hyperlink>
      <w:r w:rsidR="002D0E5C">
        <w:rPr>
          <w:rStyle w:val="a4"/>
          <w:rFonts w:ascii="Times New Roman" w:hAnsi="Times New Roman" w:cs="Times New Roman"/>
          <w:color w:val="auto"/>
          <w:sz w:val="28"/>
          <w:szCs w:val="28"/>
          <w:u w:val="none"/>
        </w:rPr>
        <w:t xml:space="preserve"> </w:t>
      </w:r>
      <w:r w:rsidR="00B2765C" w:rsidRPr="0012787F">
        <w:rPr>
          <w:rFonts w:ascii="Times New Roman" w:hAnsi="Times New Roman" w:cs="Times New Roman"/>
          <w:sz w:val="28"/>
          <w:szCs w:val="28"/>
        </w:rPr>
        <w:lastRenderedPageBreak/>
        <w:t>(є неконституційним), положення підпункту 1 пункту 28 розділу II</w:t>
      </w:r>
      <w:r w:rsidR="002D0E5C">
        <w:rPr>
          <w:rFonts w:ascii="Times New Roman" w:hAnsi="Times New Roman" w:cs="Times New Roman"/>
          <w:sz w:val="28"/>
          <w:szCs w:val="28"/>
        </w:rPr>
        <w:t xml:space="preserve"> </w:t>
      </w:r>
      <w:hyperlink r:id="rId206"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00B2765C" w:rsidRPr="0012787F">
          <w:rPr>
            <w:rStyle w:val="a4"/>
            <w:rFonts w:ascii="Times New Roman" w:hAnsi="Times New Roman" w:cs="Times New Roman"/>
            <w:color w:val="auto"/>
            <w:sz w:val="28"/>
            <w:szCs w:val="28"/>
            <w:u w:val="none"/>
          </w:rPr>
          <w:t>Закону України «Про запобігання фінансової катастрофи та створення передумов для економічного зростання в Україні» від 27.03.2014 № 1166-VII</w:t>
        </w:r>
      </w:hyperlink>
      <w:r w:rsidR="00B2765C" w:rsidRPr="0012787F">
        <w:rPr>
          <w:rFonts w:ascii="Times New Roman" w:hAnsi="Times New Roman" w:cs="Times New Roman"/>
          <w:sz w:val="28"/>
          <w:szCs w:val="28"/>
        </w:rPr>
        <w:t>, яким із</w:t>
      </w:r>
      <w:r w:rsidR="002D0E5C">
        <w:rPr>
          <w:rFonts w:ascii="Times New Roman" w:hAnsi="Times New Roman" w:cs="Times New Roman"/>
          <w:sz w:val="28"/>
          <w:szCs w:val="28"/>
        </w:rPr>
        <w:t xml:space="preserve"> </w:t>
      </w:r>
      <w:hyperlink r:id="rId207" w:tgtFrame="_blank" w:tooltip="Про судоустрій і статус суддів; нормативно-правовий акт № 2453-VI від 07.07.2010" w:history="1">
        <w:r w:rsidR="00B2765C" w:rsidRPr="0012787F">
          <w:rPr>
            <w:rStyle w:val="a4"/>
            <w:rFonts w:ascii="Times New Roman" w:hAnsi="Times New Roman" w:cs="Times New Roman"/>
            <w:color w:val="auto"/>
            <w:sz w:val="28"/>
            <w:szCs w:val="28"/>
            <w:u w:val="none"/>
          </w:rPr>
          <w:t>Закону України «Про су</w:t>
        </w:r>
        <w:r w:rsidR="002D0E5C">
          <w:rPr>
            <w:rStyle w:val="a4"/>
            <w:rFonts w:ascii="Times New Roman" w:hAnsi="Times New Roman" w:cs="Times New Roman"/>
            <w:color w:val="auto"/>
            <w:sz w:val="28"/>
            <w:szCs w:val="28"/>
            <w:u w:val="none"/>
          </w:rPr>
          <w:t>доустрій і статус суддів» від 7.07.</w:t>
        </w:r>
        <w:r w:rsidR="00B2765C" w:rsidRPr="0012787F">
          <w:rPr>
            <w:rStyle w:val="a4"/>
            <w:rFonts w:ascii="Times New Roman" w:hAnsi="Times New Roman" w:cs="Times New Roman"/>
            <w:color w:val="auto"/>
            <w:sz w:val="28"/>
            <w:szCs w:val="28"/>
            <w:u w:val="none"/>
          </w:rPr>
          <w:t>2010 № 2453-VI</w:t>
        </w:r>
      </w:hyperlink>
      <w:r w:rsidR="002D0E5C">
        <w:rPr>
          <w:rFonts w:ascii="Times New Roman" w:hAnsi="Times New Roman" w:cs="Times New Roman"/>
          <w:sz w:val="28"/>
          <w:szCs w:val="28"/>
        </w:rPr>
        <w:t xml:space="preserve"> </w:t>
      </w:r>
      <w:r w:rsidR="00B2765C" w:rsidRPr="0012787F">
        <w:rPr>
          <w:rFonts w:ascii="Times New Roman" w:hAnsi="Times New Roman" w:cs="Times New Roman"/>
          <w:sz w:val="28"/>
          <w:szCs w:val="28"/>
        </w:rPr>
        <w:t>в</w:t>
      </w:r>
      <w:r w:rsidR="002D0E5C">
        <w:rPr>
          <w:rFonts w:ascii="Times New Roman" w:hAnsi="Times New Roman" w:cs="Times New Roman"/>
          <w:sz w:val="28"/>
          <w:szCs w:val="28"/>
        </w:rPr>
        <w:t xml:space="preserve"> </w:t>
      </w:r>
      <w:r w:rsidR="00B2765C" w:rsidRPr="0012787F">
        <w:rPr>
          <w:rFonts w:ascii="Times New Roman" w:hAnsi="Times New Roman" w:cs="Times New Roman"/>
          <w:sz w:val="28"/>
          <w:szCs w:val="28"/>
        </w:rPr>
        <w:t>редакції до внесення змін</w:t>
      </w:r>
      <w:r w:rsidR="002D0E5C">
        <w:rPr>
          <w:rFonts w:ascii="Times New Roman" w:hAnsi="Times New Roman" w:cs="Times New Roman"/>
          <w:sz w:val="28"/>
          <w:szCs w:val="28"/>
        </w:rPr>
        <w:t xml:space="preserve"> </w:t>
      </w:r>
      <w:hyperlink r:id="rId208" w:tgtFrame="_blank" w:tooltip="Про забезпечення права на справедливий суд; нормативно-правовий акт № 192-VIII від 12.02.2015" w:history="1">
        <w:r w:rsidR="00B2765C" w:rsidRPr="0012787F">
          <w:rPr>
            <w:rStyle w:val="a4"/>
            <w:rFonts w:ascii="Times New Roman" w:hAnsi="Times New Roman" w:cs="Times New Roman"/>
            <w:color w:val="auto"/>
            <w:sz w:val="28"/>
            <w:szCs w:val="28"/>
            <w:u w:val="none"/>
          </w:rPr>
          <w:t>Законом України «Про забезпечення права на справедливий суд» від 12</w:t>
        </w:r>
        <w:r w:rsidR="002D0E5C">
          <w:rPr>
            <w:rStyle w:val="a4"/>
            <w:rFonts w:ascii="Times New Roman" w:hAnsi="Times New Roman" w:cs="Times New Roman"/>
            <w:color w:val="auto"/>
            <w:sz w:val="28"/>
            <w:szCs w:val="28"/>
            <w:u w:val="none"/>
          </w:rPr>
          <w:t>.02.</w:t>
        </w:r>
        <w:r w:rsidR="00B2765C" w:rsidRPr="0012787F">
          <w:rPr>
            <w:rStyle w:val="a4"/>
            <w:rFonts w:ascii="Times New Roman" w:hAnsi="Times New Roman" w:cs="Times New Roman"/>
            <w:color w:val="auto"/>
            <w:sz w:val="28"/>
            <w:szCs w:val="28"/>
            <w:u w:val="none"/>
          </w:rPr>
          <w:t>2015 № 192-VIII</w:t>
        </w:r>
      </w:hyperlink>
      <w:r w:rsidR="002D0E5C">
        <w:rPr>
          <w:rFonts w:ascii="Times New Roman" w:hAnsi="Times New Roman" w:cs="Times New Roman"/>
          <w:sz w:val="28"/>
          <w:szCs w:val="28"/>
        </w:rPr>
        <w:t xml:space="preserve"> </w:t>
      </w:r>
      <w:r w:rsidR="00B2765C" w:rsidRPr="0012787F">
        <w:rPr>
          <w:rFonts w:ascii="Times New Roman" w:hAnsi="Times New Roman" w:cs="Times New Roman"/>
          <w:sz w:val="28"/>
          <w:szCs w:val="28"/>
        </w:rPr>
        <w:t>виключено</w:t>
      </w:r>
      <w:r w:rsidR="002D0E5C">
        <w:rPr>
          <w:rFonts w:ascii="Times New Roman" w:hAnsi="Times New Roman" w:cs="Times New Roman"/>
          <w:sz w:val="28"/>
          <w:szCs w:val="28"/>
        </w:rPr>
        <w:t xml:space="preserve"> </w:t>
      </w:r>
      <w:r w:rsidR="00B2765C" w:rsidRPr="0012787F">
        <w:rPr>
          <w:rFonts w:ascii="Times New Roman" w:hAnsi="Times New Roman" w:cs="Times New Roman"/>
          <w:sz w:val="28"/>
          <w:szCs w:val="28"/>
        </w:rPr>
        <w:t>статтю 136, частиною першою якої передбачалось право судді, який вийшов у відставку, на виплату вихідної допомоги у розмірі 10 місячних заробітних плат за останньою посадою.</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 xml:space="preserve">При цьому, суд </w:t>
      </w:r>
      <w:r w:rsidR="0012787F" w:rsidRPr="0012787F">
        <w:rPr>
          <w:rFonts w:ascii="Times New Roman" w:hAnsi="Times New Roman" w:cs="Times New Roman"/>
          <w:sz w:val="28"/>
          <w:szCs w:val="28"/>
        </w:rPr>
        <w:t>зазначив</w:t>
      </w:r>
      <w:r w:rsidRPr="0012787F">
        <w:rPr>
          <w:rFonts w:ascii="Times New Roman" w:hAnsi="Times New Roman" w:cs="Times New Roman"/>
          <w:sz w:val="28"/>
          <w:szCs w:val="28"/>
        </w:rPr>
        <w:t>, що</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в</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п.3.2 рішення від 15</w:t>
      </w:r>
      <w:r w:rsidR="0012787F" w:rsidRPr="0012787F">
        <w:rPr>
          <w:rFonts w:ascii="Times New Roman" w:hAnsi="Times New Roman" w:cs="Times New Roman"/>
          <w:sz w:val="28"/>
          <w:szCs w:val="28"/>
        </w:rPr>
        <w:t>.04.</w:t>
      </w:r>
      <w:r w:rsidRPr="0012787F">
        <w:rPr>
          <w:rFonts w:ascii="Times New Roman" w:hAnsi="Times New Roman" w:cs="Times New Roman"/>
          <w:sz w:val="28"/>
          <w:szCs w:val="28"/>
        </w:rPr>
        <w:t>2020 №2-р(ІІ)/2020 зазначено, що за своєю юридичною природою така допомога є додатковою гарантією матеріального забезпечення судді у разі його виходу у відставку, а її розмір та порядок виплати підлягають регулюванню на законодавчому рівні та вказано на юридичній позиції, в</w:t>
      </w:r>
      <w:r w:rsidR="002D0E5C">
        <w:rPr>
          <w:rFonts w:ascii="Times New Roman" w:hAnsi="Times New Roman" w:cs="Times New Roman"/>
          <w:sz w:val="28"/>
          <w:szCs w:val="28"/>
        </w:rPr>
        <w:t>икладеній в його Рішенні від 19.11.</w:t>
      </w:r>
      <w:r w:rsidRPr="0012787F">
        <w:rPr>
          <w:rFonts w:ascii="Times New Roman" w:hAnsi="Times New Roman" w:cs="Times New Roman"/>
          <w:sz w:val="28"/>
          <w:szCs w:val="28"/>
        </w:rPr>
        <w:t xml:space="preserve">2013 №10-рп/2013, відповідно до якої за своєю юридичною природою </w:t>
      </w:r>
      <w:r w:rsidR="002D0E5C">
        <w:rPr>
          <w:rFonts w:ascii="Times New Roman" w:hAnsi="Times New Roman" w:cs="Times New Roman"/>
          <w:sz w:val="28"/>
          <w:szCs w:val="28"/>
        </w:rPr>
        <w:t>«</w:t>
      </w:r>
      <w:r w:rsidRPr="0012787F">
        <w:rPr>
          <w:rFonts w:ascii="Times New Roman" w:hAnsi="Times New Roman" w:cs="Times New Roman"/>
          <w:sz w:val="28"/>
          <w:szCs w:val="28"/>
        </w:rPr>
        <w:t>вихідна допомога є разовою формою матеріальної винагороди при виході судді у відставку. Вона виплачується з метою забезпечення йому належних соціально-побутових умов, а також для стимулювання осіб, які перебувають на посаді судді, до довгострокового виконання ними професійних обов`язків. Вихідна допомога не належить до таких конституційних гарантій незалежності суддів, як суддівська винагорода чи довічне грошове утримання, оскільки не є основним джерелом матеріального забезпечення суддів, не має постійного характеру та не покриває соціальних ризиків, пов`язаних, зокрема, із хворобою, інвалідністю, старістю. У зв`язку з цим парламент повноважний встановлювати вихідну допомогу та визначати її розмір</w:t>
      </w:r>
      <w:r w:rsidR="002D0E5C">
        <w:rPr>
          <w:rFonts w:ascii="Times New Roman" w:hAnsi="Times New Roman" w:cs="Times New Roman"/>
          <w:sz w:val="28"/>
          <w:szCs w:val="28"/>
        </w:rPr>
        <w:t>»</w:t>
      </w:r>
      <w:r w:rsidRPr="0012787F">
        <w:rPr>
          <w:rFonts w:ascii="Times New Roman" w:hAnsi="Times New Roman" w:cs="Times New Roman"/>
          <w:sz w:val="28"/>
          <w:szCs w:val="28"/>
        </w:rPr>
        <w:t xml:space="preserve"> (абзац шостий підпункту 3.2 пункту 3 мотивувальної частини).</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Відповідно до п.2 резолютивної частини</w:t>
      </w:r>
      <w:r w:rsidR="002D0E5C">
        <w:rPr>
          <w:rFonts w:ascii="Times New Roman" w:hAnsi="Times New Roman" w:cs="Times New Roman"/>
          <w:sz w:val="28"/>
          <w:szCs w:val="28"/>
        </w:rPr>
        <w:t xml:space="preserve"> </w:t>
      </w:r>
      <w:hyperlink r:id="rId209"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12787F">
          <w:rPr>
            <w:rStyle w:val="a4"/>
            <w:rFonts w:ascii="Times New Roman" w:hAnsi="Times New Roman" w:cs="Times New Roman"/>
            <w:color w:val="auto"/>
            <w:sz w:val="28"/>
            <w:szCs w:val="28"/>
            <w:u w:val="none"/>
          </w:rPr>
          <w:t>рішення Конституційного Суду України від 15.04.2020 №2-р</w:t>
        </w:r>
      </w:hyperlink>
      <w:r w:rsidRPr="0012787F">
        <w:rPr>
          <w:rFonts w:ascii="Times New Roman" w:hAnsi="Times New Roman" w:cs="Times New Roman"/>
          <w:sz w:val="28"/>
          <w:szCs w:val="28"/>
        </w:rPr>
        <w:t>(ІІ)/2020 положення підпункту 1 пункту 28 розділу II</w:t>
      </w:r>
      <w:hyperlink r:id="rId210"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002D0E5C">
          <w:rPr>
            <w:rStyle w:val="a4"/>
            <w:rFonts w:ascii="Times New Roman" w:hAnsi="Times New Roman" w:cs="Times New Roman"/>
            <w:color w:val="auto"/>
            <w:sz w:val="28"/>
            <w:szCs w:val="28"/>
            <w:u w:val="none"/>
          </w:rPr>
          <w:t xml:space="preserve"> </w:t>
        </w:r>
        <w:r w:rsidRPr="0012787F">
          <w:rPr>
            <w:rStyle w:val="a4"/>
            <w:rFonts w:ascii="Times New Roman" w:hAnsi="Times New Roman" w:cs="Times New Roman"/>
            <w:color w:val="auto"/>
            <w:sz w:val="28"/>
            <w:szCs w:val="28"/>
            <w:u w:val="none"/>
          </w:rPr>
          <w:t xml:space="preserve">Закону України </w:t>
        </w:r>
        <w:r w:rsidR="002D0E5C">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Про запобігання фінансової катастрофи та створення передумов для економічного зростання в Україні</w:t>
        </w:r>
        <w:r w:rsidR="002D0E5C">
          <w:rPr>
            <w:rStyle w:val="a4"/>
            <w:rFonts w:ascii="Times New Roman" w:hAnsi="Times New Roman" w:cs="Times New Roman"/>
            <w:color w:val="auto"/>
            <w:sz w:val="28"/>
            <w:szCs w:val="28"/>
            <w:u w:val="none"/>
          </w:rPr>
          <w:t>»</w:t>
        </w:r>
        <w:r w:rsidRPr="0012787F">
          <w:rPr>
            <w:rStyle w:val="a4"/>
            <w:rFonts w:ascii="Times New Roman" w:hAnsi="Times New Roman" w:cs="Times New Roman"/>
            <w:color w:val="auto"/>
            <w:sz w:val="28"/>
            <w:szCs w:val="28"/>
            <w:u w:val="none"/>
          </w:rPr>
          <w:t xml:space="preserve"> від 27</w:t>
        </w:r>
        <w:r w:rsidR="0012787F" w:rsidRPr="0012787F">
          <w:rPr>
            <w:rStyle w:val="a4"/>
            <w:rFonts w:ascii="Times New Roman" w:hAnsi="Times New Roman" w:cs="Times New Roman"/>
            <w:color w:val="auto"/>
            <w:sz w:val="28"/>
            <w:szCs w:val="28"/>
            <w:u w:val="none"/>
          </w:rPr>
          <w:t>.03.</w:t>
        </w:r>
        <w:r w:rsidRPr="0012787F">
          <w:rPr>
            <w:rStyle w:val="a4"/>
            <w:rFonts w:ascii="Times New Roman" w:hAnsi="Times New Roman" w:cs="Times New Roman"/>
            <w:color w:val="auto"/>
            <w:sz w:val="28"/>
            <w:szCs w:val="28"/>
            <w:u w:val="none"/>
          </w:rPr>
          <w:t>2014 №1166-VII</w:t>
        </w:r>
      </w:hyperlink>
      <w:r w:rsidRPr="0012787F">
        <w:rPr>
          <w:rFonts w:ascii="Times New Roman" w:hAnsi="Times New Roman" w:cs="Times New Roman"/>
          <w:sz w:val="28"/>
          <w:szCs w:val="28"/>
        </w:rPr>
        <w:t>, визнане неконституційним, втрачає чинність з дня</w:t>
      </w:r>
      <w:r w:rsidR="002D0E5C">
        <w:rPr>
          <w:rFonts w:ascii="Times New Roman" w:hAnsi="Times New Roman" w:cs="Times New Roman"/>
          <w:sz w:val="28"/>
          <w:szCs w:val="28"/>
        </w:rPr>
        <w:t xml:space="preserve"> </w:t>
      </w:r>
      <w:hyperlink r:id="rId211"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12787F">
          <w:rPr>
            <w:rStyle w:val="a4"/>
            <w:rFonts w:ascii="Times New Roman" w:hAnsi="Times New Roman" w:cs="Times New Roman"/>
            <w:color w:val="auto"/>
            <w:sz w:val="28"/>
            <w:szCs w:val="28"/>
            <w:u w:val="none"/>
          </w:rPr>
          <w:t>ухвалення Конституційним Судом України цього Рішення</w:t>
        </w:r>
      </w:hyperlink>
      <w:r w:rsidRPr="0012787F">
        <w:rPr>
          <w:rFonts w:ascii="Times New Roman" w:hAnsi="Times New Roman" w:cs="Times New Roman"/>
          <w:sz w:val="28"/>
          <w:szCs w:val="28"/>
        </w:rPr>
        <w:t>.</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Положення підпункту 1 пункту 28 розділу II</w:t>
      </w:r>
      <w:r w:rsidR="002D0E5C">
        <w:rPr>
          <w:rFonts w:ascii="Times New Roman" w:hAnsi="Times New Roman" w:cs="Times New Roman"/>
          <w:sz w:val="28"/>
          <w:szCs w:val="28"/>
        </w:rPr>
        <w:t xml:space="preserve"> </w:t>
      </w:r>
      <w:hyperlink r:id="rId212"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2787F">
          <w:rPr>
            <w:rStyle w:val="a4"/>
            <w:rFonts w:ascii="Times New Roman" w:hAnsi="Times New Roman" w:cs="Times New Roman"/>
            <w:color w:val="auto"/>
            <w:sz w:val="28"/>
            <w:szCs w:val="28"/>
            <w:u w:val="none"/>
          </w:rPr>
          <w:t>Закону України «Про запобігання фінансової катастрофи та створення передумов для економічного зростання в Україні» від 27.03.2014 № 1166-VII</w:t>
        </w:r>
      </w:hyperlink>
      <w:r w:rsidRPr="0012787F">
        <w:rPr>
          <w:rFonts w:ascii="Times New Roman" w:hAnsi="Times New Roman" w:cs="Times New Roman"/>
          <w:sz w:val="28"/>
          <w:szCs w:val="28"/>
        </w:rPr>
        <w:t>, яким із</w:t>
      </w:r>
      <w:r w:rsidR="002D0E5C">
        <w:rPr>
          <w:rFonts w:ascii="Times New Roman" w:hAnsi="Times New Roman" w:cs="Times New Roman"/>
          <w:sz w:val="28"/>
          <w:szCs w:val="28"/>
        </w:rPr>
        <w:t xml:space="preserve"> </w:t>
      </w:r>
      <w:hyperlink r:id="rId213" w:tgtFrame="_blank" w:tooltip="Про судоустрій і статус суддів; нормативно-правовий акт № 2453-VI від 07.07.2010" w:history="1">
        <w:r w:rsidRPr="0012787F">
          <w:rPr>
            <w:rStyle w:val="a4"/>
            <w:rFonts w:ascii="Times New Roman" w:hAnsi="Times New Roman" w:cs="Times New Roman"/>
            <w:color w:val="auto"/>
            <w:sz w:val="28"/>
            <w:szCs w:val="28"/>
            <w:u w:val="none"/>
          </w:rPr>
          <w:t>Закону України «Про су</w:t>
        </w:r>
        <w:r w:rsidR="0012787F" w:rsidRPr="0012787F">
          <w:rPr>
            <w:rStyle w:val="a4"/>
            <w:rFonts w:ascii="Times New Roman" w:hAnsi="Times New Roman" w:cs="Times New Roman"/>
            <w:color w:val="auto"/>
            <w:sz w:val="28"/>
            <w:szCs w:val="28"/>
            <w:u w:val="none"/>
          </w:rPr>
          <w:t>доустрій і статус суддів» від 7.07.</w:t>
        </w:r>
        <w:r w:rsidRPr="0012787F">
          <w:rPr>
            <w:rStyle w:val="a4"/>
            <w:rFonts w:ascii="Times New Roman" w:hAnsi="Times New Roman" w:cs="Times New Roman"/>
            <w:color w:val="auto"/>
            <w:sz w:val="28"/>
            <w:szCs w:val="28"/>
            <w:u w:val="none"/>
          </w:rPr>
          <w:t>2010 № 2453-VIв</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редакції до внесення змін</w:t>
      </w:r>
      <w:r w:rsidR="002D0E5C">
        <w:rPr>
          <w:rFonts w:ascii="Times New Roman" w:hAnsi="Times New Roman" w:cs="Times New Roman"/>
          <w:sz w:val="28"/>
          <w:szCs w:val="28"/>
        </w:rPr>
        <w:t xml:space="preserve"> </w:t>
      </w:r>
      <w:hyperlink r:id="rId214" w:tgtFrame="_blank" w:tooltip="Про забезпечення права на справедливий суд; нормативно-правовий акт № 192-VIII від 12.02.2015" w:history="1">
        <w:r w:rsidRPr="0012787F">
          <w:rPr>
            <w:rStyle w:val="a4"/>
            <w:rFonts w:ascii="Times New Roman" w:hAnsi="Times New Roman" w:cs="Times New Roman"/>
            <w:color w:val="auto"/>
            <w:sz w:val="28"/>
            <w:szCs w:val="28"/>
            <w:u w:val="none"/>
          </w:rPr>
          <w:t>Законом України «Про забезпечення пр</w:t>
        </w:r>
        <w:r w:rsidR="0012787F" w:rsidRPr="0012787F">
          <w:rPr>
            <w:rStyle w:val="a4"/>
            <w:rFonts w:ascii="Times New Roman" w:hAnsi="Times New Roman" w:cs="Times New Roman"/>
            <w:color w:val="auto"/>
            <w:sz w:val="28"/>
            <w:szCs w:val="28"/>
            <w:u w:val="none"/>
          </w:rPr>
          <w:t>ава на справедливий суд» від 12.02.</w:t>
        </w:r>
        <w:r w:rsidRPr="0012787F">
          <w:rPr>
            <w:rStyle w:val="a4"/>
            <w:rFonts w:ascii="Times New Roman" w:hAnsi="Times New Roman" w:cs="Times New Roman"/>
            <w:color w:val="auto"/>
            <w:sz w:val="28"/>
            <w:szCs w:val="28"/>
            <w:u w:val="none"/>
          </w:rPr>
          <w:t>2015 № 192-VIII</w:t>
        </w:r>
      </w:hyperlink>
      <w:r w:rsidR="002D0E5C">
        <w:rPr>
          <w:rFonts w:ascii="Times New Roman" w:hAnsi="Times New Roman" w:cs="Times New Roman"/>
          <w:sz w:val="28"/>
          <w:szCs w:val="28"/>
        </w:rPr>
        <w:t xml:space="preserve"> </w:t>
      </w:r>
      <w:r w:rsidRPr="0012787F">
        <w:rPr>
          <w:rFonts w:ascii="Times New Roman" w:hAnsi="Times New Roman" w:cs="Times New Roman"/>
          <w:sz w:val="28"/>
          <w:szCs w:val="28"/>
        </w:rPr>
        <w:t>виключено</w:t>
      </w:r>
      <w:r w:rsidR="002D0E5C">
        <w:rPr>
          <w:rFonts w:ascii="Times New Roman" w:hAnsi="Times New Roman" w:cs="Times New Roman"/>
          <w:sz w:val="28"/>
          <w:szCs w:val="28"/>
        </w:rPr>
        <w:t xml:space="preserve"> </w:t>
      </w:r>
      <w:r w:rsidRPr="0012787F">
        <w:rPr>
          <w:rFonts w:ascii="Times New Roman" w:hAnsi="Times New Roman" w:cs="Times New Roman"/>
          <w:sz w:val="28"/>
          <w:szCs w:val="28"/>
        </w:rPr>
        <w:t xml:space="preserve">статтю 136, втратили чинність з дня ухвалення Конституційним Судом України цього </w:t>
      </w:r>
      <w:r w:rsidR="0012787F" w:rsidRPr="0012787F">
        <w:rPr>
          <w:rFonts w:ascii="Times New Roman" w:hAnsi="Times New Roman" w:cs="Times New Roman"/>
          <w:sz w:val="28"/>
          <w:szCs w:val="28"/>
        </w:rPr>
        <w:t>Рішення, тобто з 15.04.2020</w:t>
      </w:r>
      <w:r w:rsidRPr="0012787F">
        <w:rPr>
          <w:rFonts w:ascii="Times New Roman" w:hAnsi="Times New Roman" w:cs="Times New Roman"/>
          <w:sz w:val="28"/>
          <w:szCs w:val="28"/>
        </w:rPr>
        <w:t>.</w:t>
      </w:r>
    </w:p>
    <w:p w:rsidR="00B2765C" w:rsidRPr="0012787F" w:rsidRDefault="002D0E5C" w:rsidP="001278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Відтак, суд зазначив</w:t>
      </w:r>
      <w:r w:rsidR="00B2765C" w:rsidRPr="0012787F">
        <w:rPr>
          <w:rFonts w:ascii="Times New Roman" w:hAnsi="Times New Roman" w:cs="Times New Roman"/>
          <w:sz w:val="28"/>
          <w:szCs w:val="28"/>
        </w:rPr>
        <w:t>, що вказані положення за</w:t>
      </w:r>
      <w:r w:rsidR="0012787F" w:rsidRPr="0012787F">
        <w:rPr>
          <w:rFonts w:ascii="Times New Roman" w:hAnsi="Times New Roman" w:cs="Times New Roman"/>
          <w:sz w:val="28"/>
          <w:szCs w:val="28"/>
        </w:rPr>
        <w:t>стосовуються з 15.04.2020</w:t>
      </w:r>
      <w:r w:rsidR="00B2765C" w:rsidRPr="0012787F">
        <w:rPr>
          <w:rFonts w:ascii="Times New Roman" w:hAnsi="Times New Roman" w:cs="Times New Roman"/>
          <w:sz w:val="28"/>
          <w:szCs w:val="28"/>
        </w:rPr>
        <w:t>, та не поширюють свою дію на правовідносини,</w:t>
      </w:r>
      <w:r w:rsidR="0012787F" w:rsidRPr="0012787F">
        <w:rPr>
          <w:rFonts w:ascii="Times New Roman" w:hAnsi="Times New Roman" w:cs="Times New Roman"/>
          <w:sz w:val="28"/>
          <w:szCs w:val="28"/>
        </w:rPr>
        <w:t xml:space="preserve"> які виникли до 15.04.2020 </w:t>
      </w:r>
      <w:r w:rsidR="00B2765C" w:rsidRPr="0012787F">
        <w:rPr>
          <w:rFonts w:ascii="Times New Roman" w:hAnsi="Times New Roman" w:cs="Times New Roman"/>
          <w:sz w:val="28"/>
          <w:szCs w:val="28"/>
        </w:rPr>
        <w:t>включно.</w:t>
      </w:r>
    </w:p>
    <w:p w:rsidR="00B2765C" w:rsidRPr="0012787F" w:rsidRDefault="00B2765C" w:rsidP="0012787F">
      <w:pPr>
        <w:spacing w:after="0" w:line="240" w:lineRule="auto"/>
        <w:ind w:firstLine="709"/>
        <w:jc w:val="both"/>
        <w:rPr>
          <w:rFonts w:ascii="Times New Roman" w:hAnsi="Times New Roman" w:cs="Times New Roman"/>
          <w:sz w:val="28"/>
          <w:szCs w:val="28"/>
        </w:rPr>
      </w:pPr>
      <w:r w:rsidRPr="0012787F">
        <w:rPr>
          <w:rFonts w:ascii="Times New Roman" w:hAnsi="Times New Roman" w:cs="Times New Roman"/>
          <w:sz w:val="28"/>
          <w:szCs w:val="28"/>
        </w:rPr>
        <w:t xml:space="preserve">Враховуючи викладене, колегія суддів </w:t>
      </w:r>
      <w:r w:rsidR="002D3528">
        <w:rPr>
          <w:rFonts w:ascii="Times New Roman" w:hAnsi="Times New Roman" w:cs="Times New Roman"/>
          <w:sz w:val="28"/>
          <w:szCs w:val="28"/>
        </w:rPr>
        <w:t xml:space="preserve">апеляційну скаргу задовільнила, </w:t>
      </w:r>
      <w:r w:rsidRPr="0012787F">
        <w:rPr>
          <w:rFonts w:ascii="Times New Roman" w:hAnsi="Times New Roman" w:cs="Times New Roman"/>
          <w:sz w:val="28"/>
          <w:szCs w:val="28"/>
        </w:rPr>
        <w:t>рішення суду</w:t>
      </w:r>
      <w:r w:rsidR="00380CE0">
        <w:rPr>
          <w:rFonts w:ascii="Times New Roman" w:hAnsi="Times New Roman" w:cs="Times New Roman"/>
          <w:sz w:val="28"/>
          <w:szCs w:val="28"/>
        </w:rPr>
        <w:t xml:space="preserve"> </w:t>
      </w:r>
      <w:r w:rsidR="002D3528">
        <w:rPr>
          <w:rFonts w:ascii="Times New Roman" w:hAnsi="Times New Roman" w:cs="Times New Roman"/>
          <w:sz w:val="28"/>
          <w:szCs w:val="28"/>
        </w:rPr>
        <w:t>скасувала,</w:t>
      </w:r>
      <w:r w:rsidRPr="0012787F">
        <w:rPr>
          <w:rFonts w:ascii="Times New Roman" w:hAnsi="Times New Roman" w:cs="Times New Roman"/>
          <w:sz w:val="28"/>
          <w:szCs w:val="28"/>
        </w:rPr>
        <w:t xml:space="preserve"> </w:t>
      </w:r>
      <w:r w:rsidR="002D3528">
        <w:rPr>
          <w:rFonts w:ascii="Times New Roman" w:hAnsi="Times New Roman" w:cs="Times New Roman"/>
          <w:sz w:val="28"/>
          <w:szCs w:val="28"/>
        </w:rPr>
        <w:t xml:space="preserve">та прийняла </w:t>
      </w:r>
      <w:r w:rsidRPr="0012787F">
        <w:rPr>
          <w:rFonts w:ascii="Times New Roman" w:hAnsi="Times New Roman" w:cs="Times New Roman"/>
          <w:sz w:val="28"/>
          <w:szCs w:val="28"/>
        </w:rPr>
        <w:t>нов</w:t>
      </w:r>
      <w:r w:rsidR="002D3528">
        <w:rPr>
          <w:rFonts w:ascii="Times New Roman" w:hAnsi="Times New Roman" w:cs="Times New Roman"/>
          <w:sz w:val="28"/>
          <w:szCs w:val="28"/>
        </w:rPr>
        <w:t>е</w:t>
      </w:r>
      <w:r w:rsidRPr="0012787F">
        <w:rPr>
          <w:rFonts w:ascii="Times New Roman" w:hAnsi="Times New Roman" w:cs="Times New Roman"/>
          <w:sz w:val="28"/>
          <w:szCs w:val="28"/>
        </w:rPr>
        <w:t xml:space="preserve"> про відмову у задоволенні позову.</w:t>
      </w:r>
    </w:p>
    <w:p w:rsidR="004339B9" w:rsidRPr="00E45F5D" w:rsidRDefault="004339B9" w:rsidP="00E45F5D">
      <w:pPr>
        <w:spacing w:after="0" w:line="240" w:lineRule="auto"/>
        <w:ind w:firstLine="709"/>
        <w:jc w:val="both"/>
        <w:rPr>
          <w:rFonts w:ascii="Times New Roman" w:hAnsi="Times New Roman" w:cs="Times New Roman"/>
          <w:sz w:val="28"/>
          <w:szCs w:val="28"/>
        </w:rPr>
      </w:pPr>
    </w:p>
    <w:p w:rsidR="00B2765C" w:rsidRPr="004339B9" w:rsidRDefault="00B2765C" w:rsidP="00B2765C">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18.02.2021 у справі № </w:t>
      </w:r>
      <w:r w:rsidRPr="004339B9">
        <w:rPr>
          <w:rFonts w:ascii="Times New Roman" w:hAnsi="Times New Roman" w:cs="Times New Roman"/>
          <w:i/>
          <w:color w:val="000000"/>
          <w:sz w:val="24"/>
          <w:szCs w:val="24"/>
        </w:rPr>
        <w:t>260/2321/20 </w:t>
      </w:r>
    </w:p>
    <w:p w:rsidR="00EE55AD" w:rsidRDefault="00B2765C" w:rsidP="004339B9">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215" w:history="1">
        <w:r w:rsidRPr="004339B9">
          <w:rPr>
            <w:rStyle w:val="a4"/>
            <w:rFonts w:ascii="Times New Roman" w:hAnsi="Times New Roman" w:cs="Times New Roman"/>
            <w:i/>
            <w:sz w:val="24"/>
            <w:szCs w:val="24"/>
          </w:rPr>
          <w:t>https://reyestr.court.gov.ua/Review/95008458</w:t>
        </w:r>
      </w:hyperlink>
      <w:r w:rsidR="004339B9" w:rsidRPr="004339B9">
        <w:rPr>
          <w:rFonts w:ascii="Times New Roman" w:hAnsi="Times New Roman" w:cs="Times New Roman"/>
          <w:i/>
          <w:sz w:val="24"/>
          <w:szCs w:val="24"/>
        </w:rPr>
        <w:t>.</w:t>
      </w:r>
    </w:p>
    <w:p w:rsidR="00633710" w:rsidRPr="004339B9" w:rsidRDefault="00633710" w:rsidP="004339B9">
      <w:pPr>
        <w:spacing w:after="0" w:line="240" w:lineRule="auto"/>
        <w:ind w:firstLine="709"/>
        <w:jc w:val="both"/>
        <w:rPr>
          <w:rFonts w:ascii="Times New Roman" w:hAnsi="Times New Roman" w:cs="Times New Roman"/>
          <w:i/>
          <w:sz w:val="24"/>
          <w:szCs w:val="24"/>
        </w:rPr>
      </w:pPr>
    </w:p>
    <w:p w:rsidR="00B634B0" w:rsidRPr="000C4EDF" w:rsidRDefault="00CA5EC2" w:rsidP="00CA5EC2">
      <w:pPr>
        <w:jc w:val="both"/>
        <w:rPr>
          <w:rFonts w:ascii="Times New Roman" w:hAnsi="Times New Roman" w:cs="Times New Roman"/>
          <w:b/>
          <w:sz w:val="28"/>
          <w:szCs w:val="28"/>
        </w:rPr>
      </w:pPr>
      <w:r w:rsidRPr="00E90E5D">
        <w:rPr>
          <w:rFonts w:ascii="Times New Roman" w:hAnsi="Times New Roman" w:cs="Times New Roman"/>
          <w:b/>
          <w:sz w:val="28"/>
          <w:szCs w:val="28"/>
        </w:rPr>
        <w:t>2.</w:t>
      </w:r>
      <w:r>
        <w:rPr>
          <w:rFonts w:ascii="Times New Roman" w:hAnsi="Times New Roman" w:cs="Times New Roman"/>
          <w:b/>
          <w:sz w:val="28"/>
          <w:szCs w:val="28"/>
        </w:rPr>
        <w:t>3</w:t>
      </w:r>
      <w:r w:rsidRPr="000C4EDF">
        <w:rPr>
          <w:rFonts w:ascii="Times New Roman" w:hAnsi="Times New Roman" w:cs="Times New Roman"/>
          <w:b/>
          <w:sz w:val="28"/>
          <w:szCs w:val="28"/>
        </w:rPr>
        <w:t xml:space="preserve">. </w:t>
      </w:r>
      <w:r w:rsidR="000C4EDF" w:rsidRPr="000C4EDF">
        <w:rPr>
          <w:rFonts w:ascii="Times New Roman" w:hAnsi="Times New Roman" w:cs="Times New Roman"/>
          <w:b/>
          <w:sz w:val="28"/>
          <w:szCs w:val="28"/>
        </w:rPr>
        <w:t xml:space="preserve">Приклади судових рішень у справах з приводу соціального захисту, щодо осіб, звільнених з публічної служби. </w:t>
      </w:r>
    </w:p>
    <w:p w:rsidR="00C96D32" w:rsidRPr="00F1236D" w:rsidRDefault="00787F68" w:rsidP="007A2FE8">
      <w:pPr>
        <w:spacing w:after="0" w:line="240" w:lineRule="auto"/>
        <w:ind w:firstLine="709"/>
        <w:jc w:val="both"/>
        <w:rPr>
          <w:rFonts w:ascii="Times New Roman" w:hAnsi="Times New Roman" w:cs="Times New Roman"/>
          <w:sz w:val="28"/>
          <w:szCs w:val="28"/>
        </w:rPr>
      </w:pPr>
      <w:r w:rsidRPr="00F1236D">
        <w:rPr>
          <w:rFonts w:ascii="Times New Roman" w:hAnsi="Times New Roman" w:cs="Times New Roman"/>
          <w:sz w:val="28"/>
          <w:szCs w:val="28"/>
        </w:rPr>
        <w:t>27.03.2020</w:t>
      </w:r>
      <w:r w:rsidR="00C96D32" w:rsidRPr="00F1236D">
        <w:rPr>
          <w:rFonts w:ascii="Times New Roman" w:hAnsi="Times New Roman" w:cs="Times New Roman"/>
          <w:sz w:val="28"/>
          <w:szCs w:val="28"/>
        </w:rPr>
        <w:t xml:space="preserve"> позивач ОСОБА_1 звернувся до суду із адміністративним позовом, у якому просив стягнути на його користь з Державного бюджету України шляхом списання з рахунку Державної казначейської служби /ДКС/ України майнову шкоду в розмірі 23171 грн. у вигляді недоотриманої суми разової грошової доп</w:t>
      </w:r>
      <w:r w:rsidR="00592F30" w:rsidRPr="00F1236D">
        <w:rPr>
          <w:rFonts w:ascii="Times New Roman" w:hAnsi="Times New Roman" w:cs="Times New Roman"/>
          <w:sz w:val="28"/>
          <w:szCs w:val="28"/>
        </w:rPr>
        <w:t>омоги до 05.05.2017, до 05.05.</w:t>
      </w:r>
      <w:r w:rsidR="00C96D32" w:rsidRPr="00F1236D">
        <w:rPr>
          <w:rFonts w:ascii="Times New Roman" w:hAnsi="Times New Roman" w:cs="Times New Roman"/>
          <w:sz w:val="28"/>
          <w:szCs w:val="28"/>
        </w:rPr>
        <w:t>2018 та до 05</w:t>
      </w:r>
      <w:r w:rsidR="00592F30" w:rsidRPr="00F1236D">
        <w:rPr>
          <w:rFonts w:ascii="Times New Roman" w:hAnsi="Times New Roman" w:cs="Times New Roman"/>
          <w:sz w:val="28"/>
          <w:szCs w:val="28"/>
        </w:rPr>
        <w:t>.05.2019</w:t>
      </w:r>
      <w:r w:rsidR="00C96D32" w:rsidRPr="00F1236D">
        <w:rPr>
          <w:rFonts w:ascii="Times New Roman" w:hAnsi="Times New Roman" w:cs="Times New Roman"/>
          <w:sz w:val="28"/>
          <w:szCs w:val="28"/>
        </w:rPr>
        <w:t>, завданої законом, що визнаний неконституційним</w:t>
      </w:r>
    </w:p>
    <w:p w:rsidR="00C96D32" w:rsidRPr="00F1236D" w:rsidRDefault="00C96D32" w:rsidP="007A2FE8">
      <w:pPr>
        <w:spacing w:after="0" w:line="240" w:lineRule="auto"/>
        <w:ind w:firstLine="709"/>
        <w:jc w:val="both"/>
        <w:rPr>
          <w:rFonts w:ascii="Times New Roman" w:hAnsi="Times New Roman" w:cs="Times New Roman"/>
          <w:sz w:val="28"/>
          <w:szCs w:val="28"/>
        </w:rPr>
      </w:pPr>
      <w:r w:rsidRPr="00F1236D">
        <w:rPr>
          <w:rFonts w:ascii="Times New Roman" w:hAnsi="Times New Roman" w:cs="Times New Roman"/>
          <w:sz w:val="28"/>
          <w:szCs w:val="28"/>
        </w:rPr>
        <w:t>Рішенням Волинського окружного адміністративного суду від 03.07</w:t>
      </w:r>
      <w:r w:rsidR="00787F68" w:rsidRPr="00F1236D">
        <w:rPr>
          <w:rFonts w:ascii="Times New Roman" w:hAnsi="Times New Roman" w:cs="Times New Roman"/>
          <w:sz w:val="28"/>
          <w:szCs w:val="28"/>
        </w:rPr>
        <w:t>.2020</w:t>
      </w:r>
      <w:r w:rsidRPr="00F1236D">
        <w:rPr>
          <w:rFonts w:ascii="Times New Roman" w:hAnsi="Times New Roman" w:cs="Times New Roman"/>
          <w:sz w:val="28"/>
          <w:szCs w:val="28"/>
        </w:rPr>
        <w:t xml:space="preserve"> в задоволенні заявленого позову відмовлено</w:t>
      </w:r>
      <w:r w:rsidR="00592F30" w:rsidRPr="00F1236D">
        <w:rPr>
          <w:rFonts w:ascii="Times New Roman" w:hAnsi="Times New Roman" w:cs="Times New Roman"/>
          <w:sz w:val="28"/>
          <w:szCs w:val="28"/>
        </w:rPr>
        <w:t>.</w:t>
      </w:r>
      <w:r w:rsidRPr="00F1236D">
        <w:rPr>
          <w:rFonts w:ascii="Times New Roman" w:hAnsi="Times New Roman" w:cs="Times New Roman"/>
          <w:sz w:val="28"/>
          <w:szCs w:val="28"/>
        </w:rPr>
        <w:t> </w:t>
      </w:r>
    </w:p>
    <w:p w:rsidR="00C96D32" w:rsidRPr="00F1236D" w:rsidRDefault="00C96D32" w:rsidP="007A2FE8">
      <w:pPr>
        <w:spacing w:after="0" w:line="240" w:lineRule="auto"/>
        <w:ind w:firstLine="709"/>
        <w:jc w:val="both"/>
        <w:rPr>
          <w:rFonts w:ascii="Times New Roman" w:hAnsi="Times New Roman" w:cs="Times New Roman"/>
          <w:sz w:val="28"/>
          <w:szCs w:val="28"/>
        </w:rPr>
      </w:pPr>
      <w:r w:rsidRPr="00F1236D">
        <w:rPr>
          <w:rFonts w:ascii="Times New Roman" w:hAnsi="Times New Roman" w:cs="Times New Roman"/>
          <w:sz w:val="28"/>
          <w:szCs w:val="28"/>
        </w:rPr>
        <w:t>Вирішуючи наведений спір та відмовляючи у задоволенні заявленого позову, суд першої інстанції виходив з того, що дії органу соціального захист по виплаті позивачу щорічної допомоги до 5 травня у розмірі, визначеному постановами КМ України в період дії п.26</w:t>
      </w:r>
      <w:r w:rsidR="00BB2BA7">
        <w:rPr>
          <w:rFonts w:ascii="Times New Roman" w:hAnsi="Times New Roman" w:cs="Times New Roman"/>
          <w:sz w:val="28"/>
          <w:szCs w:val="28"/>
        </w:rPr>
        <w:t xml:space="preserve"> </w:t>
      </w:r>
      <w:hyperlink r:id="rId216" w:anchor="1410" w:tgtFrame="_blank" w:tooltip="Бюджетний кодекс України; нормативно-правовий акт № 2456-VI від 08.07.2010" w:history="1">
        <w:r w:rsidRPr="00F1236D">
          <w:rPr>
            <w:rStyle w:val="a4"/>
            <w:rFonts w:ascii="Times New Roman" w:hAnsi="Times New Roman" w:cs="Times New Roman"/>
            <w:color w:val="auto"/>
            <w:sz w:val="28"/>
            <w:szCs w:val="28"/>
            <w:u w:val="none"/>
          </w:rPr>
          <w:t>розділу VI «Прикінцеві та перехідні положення» Бюджетного кодексу України</w:t>
        </w:r>
      </w:hyperlink>
      <w:r w:rsidRPr="00F1236D">
        <w:rPr>
          <w:rFonts w:ascii="Times New Roman" w:hAnsi="Times New Roman" w:cs="Times New Roman"/>
          <w:sz w:val="28"/>
          <w:szCs w:val="28"/>
        </w:rPr>
        <w:t>, були правомірними та такими, що відповідали вимогам чинного законодавства.</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Також ДКС України є суб`єктом владних повноважень та здійснює публічно-владні управлінські функції у сферах казначейського обслуговування бюджетних коштів, бухгалтерського обліку виконання бюджетів.</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Вказаний відповідач, виконуючи свої повноваження, не здійснював будь-яких протиправних дій відносно позивача, його прав та охоронюваних законом інтересів не порушував.</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Також</w:t>
      </w:r>
      <w:r w:rsidR="00BB2BA7">
        <w:rPr>
          <w:sz w:val="28"/>
          <w:szCs w:val="28"/>
        </w:rPr>
        <w:t xml:space="preserve"> </w:t>
      </w:r>
      <w:r w:rsidRPr="00F1236D">
        <w:rPr>
          <w:sz w:val="28"/>
          <w:szCs w:val="28"/>
        </w:rPr>
        <w:t>постанови КМ України № 223 від 05.04.201</w:t>
      </w:r>
      <w:r w:rsidR="00BB2BA7">
        <w:rPr>
          <w:sz w:val="28"/>
          <w:szCs w:val="28"/>
        </w:rPr>
        <w:t>7</w:t>
      </w:r>
      <w:r w:rsidR="00592F30" w:rsidRPr="00F1236D">
        <w:rPr>
          <w:sz w:val="28"/>
          <w:szCs w:val="28"/>
        </w:rPr>
        <w:t>, № 170 від 14.03.2018</w:t>
      </w:r>
      <w:r w:rsidRPr="00F1236D">
        <w:rPr>
          <w:sz w:val="28"/>
          <w:szCs w:val="28"/>
        </w:rPr>
        <w:t xml:space="preserve"> та</w:t>
      </w:r>
      <w:r w:rsidR="00BB2BA7">
        <w:rPr>
          <w:sz w:val="28"/>
          <w:szCs w:val="28"/>
        </w:rPr>
        <w:t xml:space="preserve"> </w:t>
      </w:r>
      <w:r w:rsidR="00592F30" w:rsidRPr="00F1236D">
        <w:rPr>
          <w:sz w:val="28"/>
          <w:szCs w:val="28"/>
        </w:rPr>
        <w:t>№ 237 від 20.03.2019</w:t>
      </w:r>
      <w:r w:rsidRPr="00F1236D">
        <w:rPr>
          <w:sz w:val="28"/>
          <w:szCs w:val="28"/>
        </w:rPr>
        <w:t xml:space="preserve"> в судовому порядку не визнані незаконними та не скасовані, через що підстави для застосування положень</w:t>
      </w:r>
      <w:r w:rsidR="00BB2BA7">
        <w:rPr>
          <w:sz w:val="28"/>
          <w:szCs w:val="28"/>
        </w:rPr>
        <w:t xml:space="preserve"> </w:t>
      </w:r>
      <w:hyperlink r:id="rId217" w:anchor="844278" w:tgtFrame="_blank" w:tooltip="Цивільний кодекс України; нормативно-правовий акт № 435-IV від 16.01.2003" w:history="1">
        <w:r w:rsidRPr="00F1236D">
          <w:rPr>
            <w:rStyle w:val="a4"/>
            <w:color w:val="auto"/>
            <w:sz w:val="28"/>
            <w:szCs w:val="28"/>
            <w:u w:val="none"/>
          </w:rPr>
          <w:t>ст.1175 Цивільного кодексу</w:t>
        </w:r>
      </w:hyperlink>
      <w:r w:rsidR="00BB2BA7">
        <w:rPr>
          <w:sz w:val="28"/>
          <w:szCs w:val="28"/>
        </w:rPr>
        <w:t xml:space="preserve"> </w:t>
      </w:r>
      <w:r w:rsidRPr="00F1236D">
        <w:rPr>
          <w:sz w:val="28"/>
          <w:szCs w:val="28"/>
        </w:rPr>
        <w:t>/ЦК/ України є відсутніми, оскільки такі підлягають застосуванню у випадках, коли нормативно-правовий акт органу державної влади визнається незаконним і скасовується.</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Водночас, у випадках, коли закони чи інші нормативно-правові акти або їх окремі положення визнаються Конституційним судом України неконституційними та у зв`язку з цим втрачають чинність, вказана норма не має зворотної дії та не підлягає до регулювання правовідносин, які вже минули.</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Такі висновки суду першої інстанції, на думку колегії суддів, відповідають вимогам чинного законодавства, з наступних підстав.</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Розглядуваний спір стосується стягнення матеріальної шкоди у вигляді недоплаченої щорічної разової допомоги до 5 травня за 2017-2019 роки, яка виплачується інвалідам війни ІІ групи; підставою для такого відшкодування є визнання неконституційним п.26</w:t>
      </w:r>
      <w:r w:rsidR="00BB2BA7">
        <w:rPr>
          <w:sz w:val="28"/>
          <w:szCs w:val="28"/>
        </w:rPr>
        <w:t xml:space="preserve"> </w:t>
      </w:r>
      <w:hyperlink r:id="rId218" w:anchor="1410" w:tgtFrame="_blank" w:tooltip="Бюджетний кодекс України; нормативно-правовий акт № 2456-VI від 08.07.2010" w:history="1">
        <w:r w:rsidRPr="00F1236D">
          <w:rPr>
            <w:rStyle w:val="a4"/>
            <w:color w:val="auto"/>
            <w:sz w:val="28"/>
            <w:szCs w:val="28"/>
            <w:u w:val="none"/>
          </w:rPr>
          <w:t>розділу VI «Прикінцеві та перехідні положення» Бюджетного кодексу України</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Спеціальним законом, який ре</w:t>
      </w:r>
      <w:r w:rsidR="00BB2BA7">
        <w:rPr>
          <w:sz w:val="28"/>
          <w:szCs w:val="28"/>
        </w:rPr>
        <w:t xml:space="preserve">гулює спірні правовідносини є </w:t>
      </w:r>
      <w:hyperlink r:id="rId219"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Закон України № 3551</w:t>
        </w:r>
        <w:r w:rsidR="00787F68" w:rsidRPr="00F1236D">
          <w:rPr>
            <w:rStyle w:val="a4"/>
            <w:color w:val="auto"/>
            <w:sz w:val="28"/>
            <w:szCs w:val="28"/>
            <w:u w:val="none"/>
          </w:rPr>
          <w:t>-XII від 22.10.1993</w:t>
        </w:r>
        <w:r w:rsidRPr="00F1236D">
          <w:rPr>
            <w:rStyle w:val="a4"/>
            <w:color w:val="auto"/>
            <w:sz w:val="28"/>
            <w:szCs w:val="28"/>
            <w:u w:val="none"/>
          </w:rPr>
          <w:t xml:space="preserve"> «Про статус ветеранів війни, гарантії їх соціального захисту»</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Законом У</w:t>
      </w:r>
      <w:r w:rsidR="00E22581" w:rsidRPr="00F1236D">
        <w:rPr>
          <w:sz w:val="28"/>
          <w:szCs w:val="28"/>
        </w:rPr>
        <w:t>країни № 367-XIV від 25.12.1998</w:t>
      </w:r>
      <w:r w:rsidRPr="00F1236D">
        <w:rPr>
          <w:sz w:val="28"/>
          <w:szCs w:val="28"/>
        </w:rPr>
        <w:t xml:space="preserve"> «</w:t>
      </w:r>
      <w:hyperlink r:id="rId220"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 xml:space="preserve">Про внесення змін до Закону України «Про статус ветеранів війни, гарантії їх соціального захисту» положення </w:t>
        </w:r>
        <w:r w:rsidRPr="00F1236D">
          <w:rPr>
            <w:rStyle w:val="a4"/>
            <w:color w:val="auto"/>
            <w:sz w:val="28"/>
            <w:szCs w:val="28"/>
            <w:u w:val="none"/>
          </w:rPr>
          <w:lastRenderedPageBreak/>
          <w:t>ст.12 Закону України «Про статус ветеранів війни, гарантії їх соціального захисту»</w:t>
        </w:r>
      </w:hyperlink>
      <w:r w:rsidR="00BB2BA7">
        <w:rPr>
          <w:sz w:val="28"/>
          <w:szCs w:val="28"/>
        </w:rPr>
        <w:t xml:space="preserve"> </w:t>
      </w:r>
      <w:r w:rsidRPr="00F1236D">
        <w:rPr>
          <w:sz w:val="28"/>
          <w:szCs w:val="28"/>
        </w:rPr>
        <w:t>доповнено частиною такого змісту: «Щорічно до 5 травня учасникам бойових дій виплачується разова грошова допомога у розмірі п`яти мінімальних пенсій за віком».</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Також названим Законом доповнено частиною положення</w:t>
      </w:r>
      <w:r w:rsidR="00BB2BA7">
        <w:rPr>
          <w:sz w:val="28"/>
          <w:szCs w:val="28"/>
        </w:rPr>
        <w:t xml:space="preserve"> </w:t>
      </w:r>
      <w:hyperlink r:id="rId221" w:anchor="201"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ст.13 Закону України «Про статус ветеранів війни, гарантії їх соціального захисту»</w:t>
        </w:r>
      </w:hyperlink>
      <w:r w:rsidRPr="00F1236D">
        <w:rPr>
          <w:sz w:val="28"/>
          <w:szCs w:val="28"/>
        </w:rPr>
        <w:t>, відповідно до якої щорічно до 5 травня інвалідам війни виплачується разова грошова допомога у розмірах: інвалідам I групи -десять мінімальних пенсій за віком; II групи - вісім мінімальних пенсій за віком; III групи - сім мінімальних пенсій за віком.</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 подальшому пунктом 20</w:t>
      </w:r>
      <w:r w:rsidR="00BB2BA7">
        <w:rPr>
          <w:sz w:val="28"/>
          <w:szCs w:val="28"/>
        </w:rPr>
        <w:t xml:space="preserve"> </w:t>
      </w:r>
      <w:hyperlink r:id="rId222"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розділу ІІ «Про внесення змін до деяких законодавчих актів України» Закону У</w:t>
        </w:r>
        <w:r w:rsidR="00787F68" w:rsidRPr="00F1236D">
          <w:rPr>
            <w:rStyle w:val="a4"/>
            <w:color w:val="auto"/>
            <w:sz w:val="28"/>
            <w:szCs w:val="28"/>
            <w:u w:val="none"/>
          </w:rPr>
          <w:t>країни № 107-VI від 28.12.2007</w:t>
        </w:r>
        <w:r w:rsidRPr="00F1236D">
          <w:rPr>
            <w:rStyle w:val="a4"/>
            <w:color w:val="auto"/>
            <w:sz w:val="28"/>
            <w:szCs w:val="28"/>
            <w:u w:val="none"/>
          </w:rPr>
          <w:t xml:space="preserve"> «Про Державний бюджет України на 2008 рік та про внесення змін до деяких законодавчих актів України»</w:t>
        </w:r>
      </w:hyperlink>
      <w:r w:rsidR="00BB2BA7">
        <w:rPr>
          <w:sz w:val="28"/>
          <w:szCs w:val="28"/>
        </w:rPr>
        <w:t xml:space="preserve"> </w:t>
      </w:r>
      <w:r w:rsidRPr="00F1236D">
        <w:rPr>
          <w:sz w:val="28"/>
          <w:szCs w:val="28"/>
        </w:rPr>
        <w:t>норми статей</w:t>
      </w:r>
      <w:r w:rsidR="00BB2BA7">
        <w:rPr>
          <w:sz w:val="28"/>
          <w:szCs w:val="28"/>
        </w:rPr>
        <w:t xml:space="preserve"> </w:t>
      </w:r>
      <w:hyperlink r:id="rId223" w:anchor="121"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12</w:t>
        </w:r>
      </w:hyperlink>
      <w:r w:rsidR="00BB2BA7">
        <w:rPr>
          <w:sz w:val="28"/>
          <w:szCs w:val="28"/>
        </w:rPr>
        <w:t xml:space="preserve"> </w:t>
      </w:r>
      <w:r w:rsidRPr="00F1236D">
        <w:rPr>
          <w:sz w:val="28"/>
          <w:szCs w:val="28"/>
        </w:rPr>
        <w:t>та 13 вказаного Закону викладено у новій редакції, за змістом якої разова грошова допомога учасникам бойових дій та інвалідам війни до 5 травня виплачується щорічно у розмірі, який визначається Кабінетом Міністрів України в межах бюджетних призначень, встановлених законом про Державний бюджет України.</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Рішенням Конституційного Суду України № 10-рп/2008 від 22.05.2008 у справі № 1-28/2008 за конституційними поданнями Верховного Суду України щодо відповідності</w:t>
      </w:r>
      <w:r w:rsidR="00BB2BA7">
        <w:rPr>
          <w:sz w:val="28"/>
          <w:szCs w:val="28"/>
        </w:rPr>
        <w:t xml:space="preserve"> </w:t>
      </w:r>
      <w:hyperlink r:id="rId224" w:tgtFrame="_blank" w:tooltip="КОНСТИТУЦІЯ УКРАЇНИ; нормативно-правовий акт № 254к/96-ВР від 28.06.1996" w:history="1">
        <w:r w:rsidRPr="00F1236D">
          <w:rPr>
            <w:rStyle w:val="a4"/>
            <w:color w:val="auto"/>
            <w:sz w:val="28"/>
            <w:szCs w:val="28"/>
            <w:u w:val="none"/>
          </w:rPr>
          <w:t>Конституції України</w:t>
        </w:r>
      </w:hyperlink>
      <w:r w:rsidR="00BB2BA7">
        <w:rPr>
          <w:sz w:val="28"/>
          <w:szCs w:val="28"/>
        </w:rPr>
        <w:t xml:space="preserve"> </w:t>
      </w:r>
      <w:r w:rsidRPr="00F1236D">
        <w:rPr>
          <w:sz w:val="28"/>
          <w:szCs w:val="28"/>
        </w:rPr>
        <w:t>(конституційності) окремих положень статті 65 розділу</w:t>
      </w:r>
      <w:r w:rsidR="00BB2BA7">
        <w:rPr>
          <w:sz w:val="28"/>
          <w:szCs w:val="28"/>
        </w:rPr>
        <w:t xml:space="preserve"> </w:t>
      </w:r>
      <w:hyperlink r:id="rId225" w:anchor="4"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I</w:t>
        </w:r>
      </w:hyperlink>
      <w:r w:rsidRPr="00F1236D">
        <w:rPr>
          <w:sz w:val="28"/>
          <w:szCs w:val="28"/>
        </w:rPr>
        <w:t>, пунктів 61, 62, 63, 66 розділу</w:t>
      </w:r>
      <w:r w:rsidR="00BB2BA7">
        <w:rPr>
          <w:sz w:val="28"/>
          <w:szCs w:val="28"/>
        </w:rPr>
        <w:t xml:space="preserve"> </w:t>
      </w:r>
      <w:hyperlink r:id="rId226"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II</w:t>
        </w:r>
      </w:hyperlink>
      <w:r w:rsidR="00BB2BA7">
        <w:rPr>
          <w:sz w:val="28"/>
          <w:szCs w:val="28"/>
        </w:rPr>
        <w:t xml:space="preserve">, пункту 3 розділу </w:t>
      </w:r>
      <w:hyperlink r:id="rId227" w:anchor="15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III Закону України «Про Державний бюджет України на 2008 рік та про внесення змін до деяких законодавчих актів України»</w:t>
        </w:r>
      </w:hyperlink>
      <w:r w:rsidR="00BB2BA7">
        <w:rPr>
          <w:sz w:val="28"/>
          <w:szCs w:val="28"/>
        </w:rPr>
        <w:t xml:space="preserve"> </w:t>
      </w:r>
      <w:r w:rsidRPr="00F1236D">
        <w:rPr>
          <w:sz w:val="28"/>
          <w:szCs w:val="28"/>
        </w:rPr>
        <w:t>і 101 народного депутата України щодо відповідності</w:t>
      </w:r>
      <w:r w:rsidR="00BB2BA7">
        <w:rPr>
          <w:sz w:val="28"/>
          <w:szCs w:val="28"/>
        </w:rPr>
        <w:t xml:space="preserve"> </w:t>
      </w:r>
      <w:hyperlink r:id="rId228" w:tgtFrame="_blank" w:tooltip="КОНСТИТУЦІЯ УКРАЇНИ; нормативно-правовий акт № 254к/96-ВР від 28.06.1996" w:history="1">
        <w:r w:rsidRPr="00F1236D">
          <w:rPr>
            <w:rStyle w:val="a4"/>
            <w:color w:val="auto"/>
            <w:sz w:val="28"/>
            <w:szCs w:val="28"/>
            <w:u w:val="none"/>
          </w:rPr>
          <w:t>Конституції України</w:t>
        </w:r>
      </w:hyperlink>
      <w:r w:rsidR="00BB2BA7">
        <w:rPr>
          <w:sz w:val="28"/>
          <w:szCs w:val="28"/>
        </w:rPr>
        <w:t xml:space="preserve"> </w:t>
      </w:r>
      <w:r w:rsidRPr="00F1236D">
        <w:rPr>
          <w:sz w:val="28"/>
          <w:szCs w:val="28"/>
        </w:rPr>
        <w:t>(конституційності) положень статті</w:t>
      </w:r>
      <w:r w:rsidR="00BB2BA7">
        <w:rPr>
          <w:sz w:val="28"/>
          <w:szCs w:val="28"/>
        </w:rPr>
        <w:t xml:space="preserve"> </w:t>
      </w:r>
      <w:hyperlink r:id="rId229" w:anchor="406"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67</w:t>
        </w:r>
      </w:hyperlink>
      <w:r w:rsidR="00BB2BA7">
        <w:rPr>
          <w:sz w:val="28"/>
          <w:szCs w:val="28"/>
        </w:rPr>
        <w:t xml:space="preserve"> </w:t>
      </w:r>
      <w:r w:rsidRPr="00F1236D">
        <w:rPr>
          <w:sz w:val="28"/>
          <w:szCs w:val="28"/>
        </w:rPr>
        <w:t>розділу І, пунктів 1-4, 6-22, 24-100 розділу</w:t>
      </w:r>
      <w:r w:rsidR="00BB2BA7">
        <w:rPr>
          <w:sz w:val="28"/>
          <w:szCs w:val="28"/>
        </w:rPr>
        <w:t xml:space="preserve"> </w:t>
      </w:r>
      <w:hyperlink r:id="rId230"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II Закону України «Про Державний бюджет України на 2008 рік та про внесення змін до деяких законодавчих актів України»</w:t>
        </w:r>
      </w:hyperlink>
      <w:r w:rsidR="00BB2BA7">
        <w:rPr>
          <w:sz w:val="28"/>
          <w:szCs w:val="28"/>
        </w:rPr>
        <w:t xml:space="preserve"> </w:t>
      </w:r>
      <w:r w:rsidRPr="00F1236D">
        <w:rPr>
          <w:sz w:val="28"/>
          <w:szCs w:val="28"/>
        </w:rPr>
        <w:t>(справа щодо предмета та змісту закону про Державний бюджет України) виз</w:t>
      </w:r>
      <w:r w:rsidR="00BB2BA7">
        <w:rPr>
          <w:sz w:val="28"/>
          <w:szCs w:val="28"/>
        </w:rPr>
        <w:t xml:space="preserve">нано такими, що не відповідають </w:t>
      </w:r>
      <w:hyperlink r:id="rId231" w:tgtFrame="_blank" w:tooltip="КОНСТИТУЦІЯ УКРАЇНИ; нормативно-правовий акт № 254к/96-ВР від 28.06.1996" w:history="1">
        <w:r w:rsidRPr="00F1236D">
          <w:rPr>
            <w:rStyle w:val="a4"/>
            <w:color w:val="auto"/>
            <w:sz w:val="28"/>
            <w:szCs w:val="28"/>
            <w:u w:val="none"/>
          </w:rPr>
          <w:t>Конституції України</w:t>
        </w:r>
      </w:hyperlink>
      <w:r w:rsidR="00BB2BA7">
        <w:rPr>
          <w:sz w:val="28"/>
          <w:szCs w:val="28"/>
        </w:rPr>
        <w:t xml:space="preserve"> </w:t>
      </w:r>
      <w:r w:rsidRPr="00F1236D">
        <w:rPr>
          <w:sz w:val="28"/>
          <w:szCs w:val="28"/>
        </w:rPr>
        <w:t>(є неконституційними), зокрема, положення пункту 20</w:t>
      </w:r>
      <w:r w:rsidR="00BB2BA7">
        <w:rPr>
          <w:sz w:val="28"/>
          <w:szCs w:val="28"/>
        </w:rPr>
        <w:t xml:space="preserve"> </w:t>
      </w:r>
      <w:hyperlink r:id="rId232"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F1236D">
          <w:rPr>
            <w:rStyle w:val="a4"/>
            <w:color w:val="auto"/>
            <w:sz w:val="28"/>
            <w:szCs w:val="28"/>
            <w:u w:val="none"/>
          </w:rPr>
          <w:t>розділу II «Внесення змін до деяких законодавчих актів України» Закону України «Про Державний бюджет України на 2008 рік та про внесення змін до деяких законодавчих актів України»</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Разом з тим,</w:t>
      </w:r>
      <w:r w:rsidR="00BB2BA7">
        <w:rPr>
          <w:sz w:val="28"/>
          <w:szCs w:val="28"/>
        </w:rPr>
        <w:t xml:space="preserve"> </w:t>
      </w:r>
      <w:hyperlink r:id="rId233" w:tgtFrame="_blank" w:tooltip="Про внесення змін до Бюджетного кодексу України щодо реформи міжбюджетних відносин; нормативно-правовий акт № 79-VIII від 28.12.2014" w:history="1">
        <w:r w:rsidRPr="00F1236D">
          <w:rPr>
            <w:rStyle w:val="a4"/>
            <w:color w:val="auto"/>
            <w:sz w:val="28"/>
            <w:szCs w:val="28"/>
            <w:u w:val="none"/>
          </w:rPr>
          <w:t>Законом Укр</w:t>
        </w:r>
        <w:r w:rsidR="00592F30" w:rsidRPr="00F1236D">
          <w:rPr>
            <w:rStyle w:val="a4"/>
            <w:color w:val="auto"/>
            <w:sz w:val="28"/>
            <w:szCs w:val="28"/>
            <w:u w:val="none"/>
          </w:rPr>
          <w:t>аїни № 79-VIII від 28.12. 2014</w:t>
        </w:r>
        <w:r w:rsidRPr="00F1236D">
          <w:rPr>
            <w:rStyle w:val="a4"/>
            <w:color w:val="auto"/>
            <w:sz w:val="28"/>
            <w:szCs w:val="28"/>
            <w:u w:val="none"/>
          </w:rPr>
          <w:t xml:space="preserve"> «Про внесення змін до Бюджетного кодексу України щодо реформи міжбюджетних відносин»</w:t>
        </w:r>
      </w:hyperlink>
      <w:r w:rsidR="00BB2BA7">
        <w:rPr>
          <w:sz w:val="28"/>
          <w:szCs w:val="28"/>
        </w:rPr>
        <w:t xml:space="preserve"> </w:t>
      </w:r>
      <w:hyperlink r:id="rId234" w:anchor="1410" w:tgtFrame="_blank" w:tooltip="Бюджетний кодекс України; нормативно-правовий акт № 2456-VI від 08.07.2010" w:history="1">
        <w:r w:rsidRPr="00F1236D">
          <w:rPr>
            <w:rStyle w:val="a4"/>
            <w:color w:val="auto"/>
            <w:sz w:val="28"/>
            <w:szCs w:val="28"/>
            <w:u w:val="none"/>
          </w:rPr>
          <w:t>розділ VI «Прикінцеві та перехідні положення» Бюджетного кодексу України</w:t>
        </w:r>
      </w:hyperlink>
      <w:r w:rsidR="00BB2BA7">
        <w:rPr>
          <w:sz w:val="28"/>
          <w:szCs w:val="28"/>
        </w:rPr>
        <w:t xml:space="preserve"> </w:t>
      </w:r>
      <w:r w:rsidRPr="00F1236D">
        <w:rPr>
          <w:sz w:val="28"/>
          <w:szCs w:val="28"/>
        </w:rPr>
        <w:t>було доповнено пунктом 26, яким установлено, що норми і положення, зокрема, статей</w:t>
      </w:r>
      <w:r w:rsidR="00BB2BA7">
        <w:rPr>
          <w:sz w:val="28"/>
          <w:szCs w:val="28"/>
        </w:rPr>
        <w:t xml:space="preserve"> </w:t>
      </w:r>
      <w:hyperlink r:id="rId235" w:anchor="155"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12</w:t>
        </w:r>
      </w:hyperlink>
      <w:r w:rsidRPr="00F1236D">
        <w:rPr>
          <w:sz w:val="28"/>
          <w:szCs w:val="28"/>
        </w:rPr>
        <w:t>,</w:t>
      </w:r>
      <w:r w:rsidR="00BB2BA7">
        <w:rPr>
          <w:sz w:val="28"/>
          <w:szCs w:val="28"/>
        </w:rPr>
        <w:t xml:space="preserve"> </w:t>
      </w:r>
      <w:hyperlink r:id="rId236" w:anchor="201"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13</w:t>
        </w:r>
      </w:hyperlink>
      <w:r w:rsidRPr="00F1236D">
        <w:rPr>
          <w:sz w:val="28"/>
          <w:szCs w:val="28"/>
        </w:rPr>
        <w:t>, </w:t>
      </w:r>
      <w:hyperlink r:id="rId237" w:anchor="271"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14</w:t>
        </w:r>
      </w:hyperlink>
      <w:r w:rsidRPr="00F1236D">
        <w:rPr>
          <w:sz w:val="28"/>
          <w:szCs w:val="28"/>
        </w:rPr>
        <w:t>, </w:t>
      </w:r>
      <w:hyperlink r:id="rId238" w:anchor="312"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15</w:t>
        </w:r>
      </w:hyperlink>
      <w:r w:rsidRPr="00F1236D">
        <w:rPr>
          <w:sz w:val="28"/>
          <w:szCs w:val="28"/>
        </w:rPr>
        <w:t> та </w:t>
      </w:r>
      <w:hyperlink r:id="rId239" w:anchor="359"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16 Закону України «Про статус ветеранів війни, гарантії їх соціального захисту»</w:t>
        </w:r>
      </w:hyperlink>
      <w:r w:rsidR="00BB2BA7">
        <w:rPr>
          <w:sz w:val="28"/>
          <w:szCs w:val="28"/>
        </w:rPr>
        <w:t xml:space="preserve"> </w:t>
      </w:r>
      <w:r w:rsidRPr="00F1236D">
        <w:rPr>
          <w:sz w:val="28"/>
          <w:szCs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З метою забезпечення виплати разової грошової допомоги ветеранам війни, особам, на яких поширюється дія</w:t>
      </w:r>
      <w:r w:rsidR="00BB2BA7">
        <w:rPr>
          <w:sz w:val="28"/>
          <w:szCs w:val="28"/>
        </w:rPr>
        <w:t xml:space="preserve"> </w:t>
      </w:r>
      <w:hyperlink r:id="rId240"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Законів України «Про статус ветеранів війни, гарантії їх соціального захисту»</w:t>
        </w:r>
      </w:hyperlink>
      <w:r w:rsidR="00BB2BA7">
        <w:rPr>
          <w:sz w:val="28"/>
          <w:szCs w:val="28"/>
        </w:rPr>
        <w:t xml:space="preserve"> </w:t>
      </w:r>
      <w:r w:rsidR="00592F30" w:rsidRPr="00F1236D">
        <w:rPr>
          <w:sz w:val="28"/>
          <w:szCs w:val="28"/>
        </w:rPr>
        <w:t xml:space="preserve">і </w:t>
      </w:r>
      <w:r w:rsidRPr="00F1236D">
        <w:rPr>
          <w:sz w:val="28"/>
          <w:szCs w:val="28"/>
        </w:rPr>
        <w:t xml:space="preserve">«Про жертви нацистських переслідувань» постановою </w:t>
      </w:r>
      <w:r w:rsidR="00BB2BA7">
        <w:rPr>
          <w:sz w:val="28"/>
          <w:szCs w:val="28"/>
        </w:rPr>
        <w:t>КМ України № 223 від 05.04.2017</w:t>
      </w:r>
      <w:r w:rsidRPr="00F1236D">
        <w:rPr>
          <w:sz w:val="28"/>
          <w:szCs w:val="28"/>
        </w:rPr>
        <w:t xml:space="preserve"> «Деякі питання </w:t>
      </w:r>
      <w:r w:rsidRPr="00F1236D">
        <w:rPr>
          <w:sz w:val="28"/>
          <w:szCs w:val="28"/>
        </w:rPr>
        <w:lastRenderedPageBreak/>
        <w:t>виплати у 2017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установлено, що у 2017 році виплату разової грошової допомоги до 5 травня, передбаченої Законами України «Про статус ветеранів війни, гарантії їх соціального захисту» і «Про жертви нацистських переслідувань», здійснює Міністерство соціальної політики шляхом перерахування коштів на зазначені цілі структурним підрозділам з питань соціального захисту населення обласних, Київської міської державних адміністрацій, які розподіляють їх між структурними підрозділами з питань соціального захисту населення районних, районних у м.</w:t>
      </w:r>
      <w:r w:rsidR="00592F30" w:rsidRPr="00F1236D">
        <w:rPr>
          <w:sz w:val="28"/>
          <w:szCs w:val="28"/>
        </w:rPr>
        <w:t xml:space="preserve"> </w:t>
      </w:r>
      <w:r w:rsidRPr="00F1236D">
        <w:rPr>
          <w:sz w:val="28"/>
          <w:szCs w:val="28"/>
        </w:rPr>
        <w:t>Києві державних адміністрацій, виконавчих органів міських, районних у місті (у разі їх утворення) рад (далі - районні органи соціального захисту населення).</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Районні органи соціального захисту населення перераховують кошти через відділення зв`язку або установи банків на особові рахунки громадян за місцем отримання пенсії (особам, які не є пенсіонерами, - за місцем їх проживання) у таких розмірах: інвалідам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I групи - 3500 гривень; ІI групи - 3100 гривень; III групи - 2700 гривень.</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Аналогічний порядок визначений</w:t>
      </w:r>
      <w:r w:rsidR="00BB2BA7">
        <w:rPr>
          <w:sz w:val="28"/>
          <w:szCs w:val="28"/>
        </w:rPr>
        <w:t xml:space="preserve"> </w:t>
      </w:r>
      <w:hyperlink r:id="rId241" w:tgtFrame="_blank" w:tooltip="Деякі питання виплати у 2018 році разової грошової допомоги, передбаченої Законами України " w:history="1">
        <w:r w:rsidRPr="00F1236D">
          <w:rPr>
            <w:rStyle w:val="a4"/>
            <w:color w:val="auto"/>
            <w:sz w:val="28"/>
            <w:szCs w:val="28"/>
            <w:u w:val="none"/>
          </w:rPr>
          <w:t>постановою К</w:t>
        </w:r>
        <w:r w:rsidR="00592F30" w:rsidRPr="00F1236D">
          <w:rPr>
            <w:rStyle w:val="a4"/>
            <w:color w:val="auto"/>
            <w:sz w:val="28"/>
            <w:szCs w:val="28"/>
            <w:u w:val="none"/>
          </w:rPr>
          <w:t>М України № 170 від 14.03.2018</w:t>
        </w:r>
        <w:r w:rsidRPr="00F1236D">
          <w:rPr>
            <w:rStyle w:val="a4"/>
            <w:color w:val="auto"/>
            <w:sz w:val="28"/>
            <w:szCs w:val="28"/>
            <w:u w:val="none"/>
          </w:rPr>
          <w:t xml:space="preserve"> «Деякі питання виплати у 2018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w:t>
        </w:r>
      </w:hyperlink>
      <w:r w:rsidRPr="00F1236D">
        <w:rPr>
          <w:sz w:val="28"/>
          <w:szCs w:val="28"/>
        </w:rPr>
        <w:t>. Ним встановлено виплату разової грошової допомоги до 5 травня особам з інвалідністю внаслідок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I групи - 3685 гривень; II групи - 3265 гривень; III групи - 2845 гривень.</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Згідно з п.1</w:t>
      </w:r>
      <w:r w:rsidR="00BB2BA7">
        <w:rPr>
          <w:sz w:val="28"/>
          <w:szCs w:val="28"/>
        </w:rPr>
        <w:t xml:space="preserve"> </w:t>
      </w:r>
      <w:hyperlink r:id="rId242" w:tgtFrame="_blank" w:tooltip="Деякі питання виплати у 2019 році разової грошової допомоги, передбаченої Законами України " w:history="1">
        <w:r w:rsidRPr="00F1236D">
          <w:rPr>
            <w:rStyle w:val="a4"/>
            <w:color w:val="auto"/>
            <w:sz w:val="28"/>
            <w:szCs w:val="28"/>
            <w:u w:val="none"/>
          </w:rPr>
          <w:t>постанови К</w:t>
        </w:r>
        <w:r w:rsidR="00E22581" w:rsidRPr="00F1236D">
          <w:rPr>
            <w:rStyle w:val="a4"/>
            <w:color w:val="auto"/>
            <w:sz w:val="28"/>
            <w:szCs w:val="28"/>
            <w:u w:val="none"/>
          </w:rPr>
          <w:t>М України № 237 від 20.03.2019</w:t>
        </w:r>
        <w:r w:rsidRPr="00F1236D">
          <w:rPr>
            <w:rStyle w:val="a4"/>
            <w:color w:val="auto"/>
            <w:sz w:val="28"/>
            <w:szCs w:val="28"/>
            <w:u w:val="none"/>
          </w:rPr>
          <w:t xml:space="preserve"> «Деякі питання виплати у 2019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 2019 році виплату до 5 травня разової грошової допомоги особам з інвалідністю внаслідок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встановлено у розмірі: I групи - 3850 гривень; II групи - 3400 гривень; III групи - 2950 гривень</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Рішенням Конституційного Суду Ук</w:t>
      </w:r>
      <w:r w:rsidR="00BB2BA7">
        <w:rPr>
          <w:sz w:val="28"/>
          <w:szCs w:val="28"/>
        </w:rPr>
        <w:t>раїни № 3-р/2020 від 27.02.2020</w:t>
      </w:r>
      <w:r w:rsidRPr="00F1236D">
        <w:rPr>
          <w:sz w:val="28"/>
          <w:szCs w:val="28"/>
        </w:rPr>
        <w:t xml:space="preserve"> у справі № 1-247/2018(3393/18) визнано таким, що не відповідає</w:t>
      </w:r>
      <w:r w:rsidR="00BB2BA7">
        <w:rPr>
          <w:sz w:val="28"/>
          <w:szCs w:val="28"/>
        </w:rPr>
        <w:t xml:space="preserve"> </w:t>
      </w:r>
      <w:hyperlink r:id="rId243" w:tgtFrame="_blank" w:tooltip="КОНСТИТУЦІЯ УКРАЇНИ; нормативно-правовий акт № 254к/96-ВР від 28.06.1996" w:history="1">
        <w:r w:rsidRPr="00F1236D">
          <w:rPr>
            <w:rStyle w:val="a4"/>
            <w:color w:val="auto"/>
            <w:sz w:val="28"/>
            <w:szCs w:val="28"/>
            <w:u w:val="none"/>
          </w:rPr>
          <w:t>Конституції України</w:t>
        </w:r>
      </w:hyperlink>
      <w:r w:rsidR="00BB2BA7">
        <w:rPr>
          <w:sz w:val="28"/>
          <w:szCs w:val="28"/>
        </w:rPr>
        <w:t xml:space="preserve"> </w:t>
      </w:r>
      <w:r w:rsidRPr="00F1236D">
        <w:rPr>
          <w:sz w:val="28"/>
          <w:szCs w:val="28"/>
        </w:rPr>
        <w:t>(є не конституційним) окреме положення пункту 26 розділу</w:t>
      </w:r>
      <w:r w:rsidR="00BB2BA7">
        <w:rPr>
          <w:sz w:val="28"/>
          <w:szCs w:val="28"/>
        </w:rPr>
        <w:t xml:space="preserve"> </w:t>
      </w:r>
      <w:hyperlink r:id="rId244" w:anchor="1410" w:tgtFrame="_blank" w:tooltip="Бюджетний кодекс України; нормативно-правовий акт № 2456-VI від 08.07.2010" w:history="1">
        <w:r w:rsidRPr="00F1236D">
          <w:rPr>
            <w:rStyle w:val="a4"/>
            <w:color w:val="auto"/>
            <w:sz w:val="28"/>
            <w:szCs w:val="28"/>
            <w:u w:val="none"/>
          </w:rPr>
          <w:t>VI</w:t>
        </w:r>
      </w:hyperlink>
      <w:r w:rsidR="00BB2BA7">
        <w:rPr>
          <w:sz w:val="28"/>
          <w:szCs w:val="28"/>
        </w:rPr>
        <w:t xml:space="preserve"> </w:t>
      </w:r>
      <w:hyperlink r:id="rId245" w:anchor="1410" w:tgtFrame="_blank" w:tooltip="Бюджетний кодекс України; нормативно-правовий акт № 2456-VI від 08.07.2010" w:history="1">
        <w:r w:rsidRPr="00F1236D">
          <w:rPr>
            <w:rStyle w:val="a4"/>
            <w:color w:val="auto"/>
            <w:sz w:val="28"/>
            <w:szCs w:val="28"/>
            <w:u w:val="none"/>
          </w:rPr>
          <w:t>Прикінцеві та перехідні положення Бюджетного кодексу України</w:t>
        </w:r>
      </w:hyperlink>
      <w:r w:rsidR="00BB2BA7">
        <w:rPr>
          <w:sz w:val="28"/>
          <w:szCs w:val="28"/>
        </w:rPr>
        <w:t xml:space="preserve"> </w:t>
      </w:r>
      <w:r w:rsidRPr="00F1236D">
        <w:rPr>
          <w:sz w:val="28"/>
          <w:szCs w:val="28"/>
        </w:rPr>
        <w:t>у частині, яка передбачає, що норми і положення статей </w:t>
      </w:r>
      <w:hyperlink r:id="rId246" w:anchor="155"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12</w:t>
        </w:r>
      </w:hyperlink>
      <w:r w:rsidRPr="00F1236D">
        <w:rPr>
          <w:sz w:val="28"/>
          <w:szCs w:val="28"/>
        </w:rPr>
        <w:t>, </w:t>
      </w:r>
      <w:hyperlink r:id="rId247" w:anchor="201"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13</w:t>
        </w:r>
      </w:hyperlink>
      <w:r w:rsidRPr="00F1236D">
        <w:rPr>
          <w:sz w:val="28"/>
          <w:szCs w:val="28"/>
        </w:rPr>
        <w:t>, </w:t>
      </w:r>
      <w:hyperlink r:id="rId248" w:anchor="271"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14</w:t>
        </w:r>
      </w:hyperlink>
      <w:r w:rsidRPr="00F1236D">
        <w:rPr>
          <w:sz w:val="28"/>
          <w:szCs w:val="28"/>
        </w:rPr>
        <w:t>, </w:t>
      </w:r>
      <w:hyperlink r:id="rId249" w:anchor="312"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15</w:t>
        </w:r>
      </w:hyperlink>
      <w:r w:rsidRPr="00F1236D">
        <w:rPr>
          <w:sz w:val="28"/>
          <w:szCs w:val="28"/>
        </w:rPr>
        <w:t> та </w:t>
      </w:r>
      <w:hyperlink r:id="rId250" w:anchor="359" w:tgtFrame="_blank" w:tooltip="Про статус ветеранів війни, гарантії їх соціального захисту; нормативно-правовий акт № 3551-XII від 22.10.1993" w:history="1">
        <w:r w:rsidRPr="00F1236D">
          <w:rPr>
            <w:rStyle w:val="a4"/>
            <w:color w:val="auto"/>
            <w:sz w:val="28"/>
            <w:szCs w:val="28"/>
            <w:u w:val="none"/>
          </w:rPr>
          <w:t xml:space="preserve">16 Закону України </w:t>
        </w:r>
        <w:r w:rsidRPr="00F1236D">
          <w:rPr>
            <w:rStyle w:val="a4"/>
            <w:color w:val="auto"/>
            <w:sz w:val="28"/>
            <w:szCs w:val="28"/>
            <w:u w:val="none"/>
          </w:rPr>
          <w:lastRenderedPageBreak/>
          <w:t>«Про статус ветеранів війни, гарантії їх соціального захисту»</w:t>
        </w:r>
      </w:hyperlink>
      <w:r w:rsidR="00BB2BA7">
        <w:rPr>
          <w:sz w:val="28"/>
          <w:szCs w:val="28"/>
        </w:rPr>
        <w:t xml:space="preserve"> </w:t>
      </w:r>
      <w:r w:rsidRPr="00F1236D">
        <w:rPr>
          <w:sz w:val="28"/>
          <w:szCs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таке положення, що визнане неконституційним, втрачає чинність з дня</w:t>
      </w:r>
      <w:r w:rsidR="00BB2BA7">
        <w:rPr>
          <w:sz w:val="28"/>
          <w:szCs w:val="28"/>
        </w:rPr>
        <w:t xml:space="preserve"> </w:t>
      </w:r>
      <w:hyperlink r:id="rId251"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F1236D">
          <w:rPr>
            <w:rStyle w:val="a4"/>
            <w:color w:val="auto"/>
            <w:sz w:val="28"/>
            <w:szCs w:val="28"/>
            <w:u w:val="none"/>
          </w:rPr>
          <w:t>ухвалення Конституційним Судом України цього Рішення</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 частині ретроспективного застосування рішення Конституційного Суду України з метою поновлення прав позивача, який претендує на матеріальне відшкодування шкоди, завданої актами і діями, що пізніше визнані неконститу</w:t>
      </w:r>
      <w:r w:rsidR="00701A85" w:rsidRPr="00F1236D">
        <w:rPr>
          <w:sz w:val="28"/>
          <w:szCs w:val="28"/>
        </w:rPr>
        <w:t>ційними, колегія суддів врахувала</w:t>
      </w:r>
      <w:r w:rsidRPr="00F1236D">
        <w:rPr>
          <w:sz w:val="28"/>
          <w:szCs w:val="28"/>
        </w:rPr>
        <w:t xml:space="preserve"> наступне.</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З резолютивної частини</w:t>
      </w:r>
      <w:r w:rsidR="00BB2BA7">
        <w:rPr>
          <w:sz w:val="28"/>
          <w:szCs w:val="28"/>
        </w:rPr>
        <w:t xml:space="preserve"> </w:t>
      </w:r>
      <w:hyperlink r:id="rId252"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F1236D">
          <w:rPr>
            <w:rStyle w:val="a4"/>
            <w:color w:val="auto"/>
            <w:sz w:val="28"/>
            <w:szCs w:val="28"/>
            <w:u w:val="none"/>
          </w:rPr>
          <w:t>рішення Конституційного Суду</w:t>
        </w:r>
        <w:r w:rsidR="00E22581" w:rsidRPr="00F1236D">
          <w:rPr>
            <w:rStyle w:val="a4"/>
            <w:color w:val="auto"/>
            <w:sz w:val="28"/>
            <w:szCs w:val="28"/>
            <w:u w:val="none"/>
          </w:rPr>
          <w:t xml:space="preserve"> України від 27.02.2020 </w:t>
        </w:r>
        <w:r w:rsidRPr="00F1236D">
          <w:rPr>
            <w:rStyle w:val="a4"/>
            <w:color w:val="auto"/>
            <w:sz w:val="28"/>
            <w:szCs w:val="28"/>
            <w:u w:val="none"/>
          </w:rPr>
          <w:t>№ 3-р/2020</w:t>
        </w:r>
      </w:hyperlink>
      <w:r w:rsidR="00BB2BA7">
        <w:rPr>
          <w:sz w:val="28"/>
          <w:szCs w:val="28"/>
        </w:rPr>
        <w:t xml:space="preserve"> </w:t>
      </w:r>
      <w:r w:rsidRPr="00F1236D">
        <w:rPr>
          <w:sz w:val="28"/>
          <w:szCs w:val="28"/>
        </w:rPr>
        <w:t>вбачається, що положення п.26 розділу</w:t>
      </w:r>
      <w:r w:rsidR="00BB2BA7">
        <w:rPr>
          <w:sz w:val="28"/>
          <w:szCs w:val="28"/>
        </w:rPr>
        <w:t xml:space="preserve"> </w:t>
      </w:r>
      <w:hyperlink r:id="rId253" w:anchor="1410" w:tgtFrame="_blank" w:tooltip="Бюджетний кодекс України; нормативно-правовий акт № 2456-VI від 08.07.2010" w:history="1">
        <w:r w:rsidRPr="00F1236D">
          <w:rPr>
            <w:rStyle w:val="a4"/>
            <w:color w:val="auto"/>
            <w:sz w:val="28"/>
            <w:szCs w:val="28"/>
            <w:u w:val="none"/>
          </w:rPr>
          <w:t>VI</w:t>
        </w:r>
      </w:hyperlink>
      <w:r w:rsidR="00BB2BA7">
        <w:rPr>
          <w:sz w:val="28"/>
          <w:szCs w:val="28"/>
        </w:rPr>
        <w:t xml:space="preserve"> </w:t>
      </w:r>
      <w:hyperlink r:id="rId254" w:anchor="1410" w:tgtFrame="_blank" w:tooltip="Бюджетний кодекс України; нормативно-правовий акт № 2456-VI від 08.07.2010" w:history="1">
        <w:r w:rsidRPr="00F1236D">
          <w:rPr>
            <w:rStyle w:val="a4"/>
            <w:color w:val="auto"/>
            <w:sz w:val="28"/>
            <w:szCs w:val="28"/>
            <w:u w:val="none"/>
          </w:rPr>
          <w:t>Прикінцеві та перехідні положення Бюджетного кодексу України</w:t>
        </w:r>
      </w:hyperlink>
      <w:r w:rsidR="00BB2BA7">
        <w:rPr>
          <w:sz w:val="28"/>
          <w:szCs w:val="28"/>
        </w:rPr>
        <w:t xml:space="preserve"> </w:t>
      </w:r>
      <w:r w:rsidRPr="00F1236D">
        <w:rPr>
          <w:sz w:val="28"/>
          <w:szCs w:val="28"/>
        </w:rPr>
        <w:t>визнано неконституційним і втрачає чинність з дня</w:t>
      </w:r>
      <w:r w:rsidR="00BB2BA7">
        <w:rPr>
          <w:sz w:val="28"/>
          <w:szCs w:val="28"/>
        </w:rPr>
        <w:t xml:space="preserve"> </w:t>
      </w:r>
      <w:hyperlink r:id="rId255"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F1236D">
          <w:rPr>
            <w:rStyle w:val="a4"/>
            <w:color w:val="auto"/>
            <w:sz w:val="28"/>
            <w:szCs w:val="28"/>
            <w:u w:val="none"/>
          </w:rPr>
          <w:t>ухвалення Конституційним Судом України цього рішення</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Виплата щорічної одноразової грошової допомоги до 5 травня за 2017-2019 роки виплачена позивачу у розмірі, визначеному КМ України, до прийняття</w:t>
      </w:r>
      <w:r w:rsidR="00BB2BA7">
        <w:rPr>
          <w:sz w:val="28"/>
          <w:szCs w:val="28"/>
        </w:rPr>
        <w:t xml:space="preserve"> </w:t>
      </w:r>
      <w:hyperlink r:id="rId256"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F1236D">
          <w:rPr>
            <w:rStyle w:val="a4"/>
            <w:color w:val="auto"/>
            <w:sz w:val="28"/>
            <w:szCs w:val="28"/>
            <w:u w:val="none"/>
          </w:rPr>
          <w:t xml:space="preserve">Конституційним Судом </w:t>
        </w:r>
        <w:r w:rsidR="00701A85" w:rsidRPr="00F1236D">
          <w:rPr>
            <w:rStyle w:val="a4"/>
            <w:color w:val="auto"/>
            <w:sz w:val="28"/>
            <w:szCs w:val="28"/>
            <w:u w:val="none"/>
          </w:rPr>
          <w:t>України рішення від 27.02.2020</w:t>
        </w:r>
        <w:r w:rsidRPr="00F1236D">
          <w:rPr>
            <w:rStyle w:val="a4"/>
            <w:color w:val="auto"/>
            <w:sz w:val="28"/>
            <w:szCs w:val="28"/>
            <w:u w:val="none"/>
          </w:rPr>
          <w:t xml:space="preserve"> №3-р/2020</w:t>
        </w:r>
      </w:hyperlink>
      <w:r w:rsidRPr="00F1236D">
        <w:rPr>
          <w:sz w:val="28"/>
          <w:szCs w:val="28"/>
        </w:rPr>
        <w:t>.</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Отже, до прийняття</w:t>
      </w:r>
      <w:r w:rsidR="00BB2BA7">
        <w:rPr>
          <w:sz w:val="28"/>
          <w:szCs w:val="28"/>
        </w:rPr>
        <w:t xml:space="preserve"> </w:t>
      </w:r>
      <w:hyperlink r:id="rId257" w:tgtFrame="_blank" w:tooltip="Деякі питання виплати у 2019 році разової грошової допомоги, передбаченої Законами України " w:history="1">
        <w:r w:rsidRPr="00F1236D">
          <w:rPr>
            <w:rStyle w:val="a4"/>
            <w:color w:val="auto"/>
            <w:sz w:val="28"/>
            <w:szCs w:val="28"/>
            <w:u w:val="none"/>
          </w:rPr>
          <w:t>Конституційним Судом України цього рішення постанови</w:t>
        </w:r>
      </w:hyperlink>
      <w:r w:rsidR="00BB2BA7">
        <w:rPr>
          <w:sz w:val="28"/>
          <w:szCs w:val="28"/>
        </w:rPr>
        <w:t xml:space="preserve"> </w:t>
      </w:r>
      <w:r w:rsidRPr="00F1236D">
        <w:rPr>
          <w:sz w:val="28"/>
          <w:szCs w:val="28"/>
        </w:rPr>
        <w:t>К</w:t>
      </w:r>
      <w:r w:rsidR="00592F30" w:rsidRPr="00F1236D">
        <w:rPr>
          <w:sz w:val="28"/>
          <w:szCs w:val="28"/>
        </w:rPr>
        <w:t>М України № 223 від 05.04.2017, № 170 від 14.03.2018</w:t>
      </w:r>
      <w:r w:rsidRPr="00F1236D">
        <w:rPr>
          <w:sz w:val="28"/>
          <w:szCs w:val="28"/>
        </w:rPr>
        <w:t xml:space="preserve"> та</w:t>
      </w:r>
      <w:r w:rsidR="00BB2BA7">
        <w:rPr>
          <w:sz w:val="28"/>
          <w:szCs w:val="28"/>
        </w:rPr>
        <w:t xml:space="preserve"> </w:t>
      </w:r>
      <w:r w:rsidR="00E22581" w:rsidRPr="00F1236D">
        <w:rPr>
          <w:sz w:val="28"/>
          <w:szCs w:val="28"/>
        </w:rPr>
        <w:t>№ 237 від 20.03.2019</w:t>
      </w:r>
      <w:r w:rsidRPr="00F1236D">
        <w:rPr>
          <w:sz w:val="28"/>
          <w:szCs w:val="28"/>
        </w:rPr>
        <w:t>, підлягали застосуванню, оскільки були прийняті на виконання п.26 розділу</w:t>
      </w:r>
      <w:r w:rsidR="00BB2BA7">
        <w:rPr>
          <w:sz w:val="28"/>
          <w:szCs w:val="28"/>
        </w:rPr>
        <w:t xml:space="preserve"> </w:t>
      </w:r>
      <w:hyperlink r:id="rId258" w:anchor="1410" w:tgtFrame="_blank" w:tooltip="Бюджетний кодекс України; нормативно-правовий акт № 2456-VI від 08.07.2010" w:history="1">
        <w:r w:rsidRPr="00F1236D">
          <w:rPr>
            <w:rStyle w:val="a4"/>
            <w:color w:val="auto"/>
            <w:sz w:val="28"/>
            <w:szCs w:val="28"/>
            <w:u w:val="none"/>
          </w:rPr>
          <w:t>VI</w:t>
        </w:r>
      </w:hyperlink>
      <w:r w:rsidR="00BB2BA7">
        <w:rPr>
          <w:sz w:val="28"/>
          <w:szCs w:val="28"/>
        </w:rPr>
        <w:t xml:space="preserve"> </w:t>
      </w:r>
      <w:hyperlink r:id="rId259" w:anchor="1410" w:tgtFrame="_blank" w:tooltip="Бюджетний кодекс України; нормативно-правовий акт № 2456-VI від 08.07.2010" w:history="1">
        <w:r w:rsidRPr="00F1236D">
          <w:rPr>
            <w:rStyle w:val="a4"/>
            <w:color w:val="auto"/>
            <w:sz w:val="28"/>
            <w:szCs w:val="28"/>
            <w:u w:val="none"/>
          </w:rPr>
          <w:t>Прикінцеві та перехідні положення Бюджетного кодексу України</w:t>
        </w:r>
      </w:hyperlink>
      <w:r w:rsidRPr="00F1236D">
        <w:rPr>
          <w:sz w:val="28"/>
          <w:szCs w:val="28"/>
        </w:rPr>
        <w:t>, чинного на час їх прийняття.</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Отже, до спірних правовідносин слід застосовувати положення нормативно-правових актів, які діяли на час проведення спірних виплат грошової допомоги в 2017-2019 роках.</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Враховуючи наведене, суд першої інстанції дійшов правильного висновку про те, що факт прийняття</w:t>
      </w:r>
      <w:r w:rsidR="00B406BC">
        <w:rPr>
          <w:sz w:val="28"/>
          <w:szCs w:val="28"/>
        </w:rPr>
        <w:t xml:space="preserve"> </w:t>
      </w:r>
      <w:r w:rsidRPr="00F1236D">
        <w:rPr>
          <w:sz w:val="28"/>
          <w:szCs w:val="28"/>
        </w:rPr>
        <w:t>рішення Конституційного Суду Ук</w:t>
      </w:r>
      <w:r w:rsidR="00E22581" w:rsidRPr="00F1236D">
        <w:rPr>
          <w:sz w:val="28"/>
          <w:szCs w:val="28"/>
        </w:rPr>
        <w:t>раїни № 3-р/2020 від 27.02.2020</w:t>
      </w:r>
      <w:r w:rsidRPr="00F1236D">
        <w:rPr>
          <w:sz w:val="28"/>
          <w:szCs w:val="28"/>
        </w:rPr>
        <w:t xml:space="preserve"> у справі № 1-247/2018(3393/18) не може вплинути на спірні правовідносини, також вказане рішення не містить положень, які б поширювали його дію на відносини, що виникли до його прийняття.</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Стосовно відшкодування шкоди, завданої актами і діями, що визнані неконсти</w:t>
      </w:r>
      <w:r w:rsidR="00592F30" w:rsidRPr="00F1236D">
        <w:rPr>
          <w:sz w:val="28"/>
          <w:szCs w:val="28"/>
        </w:rPr>
        <w:t>туційними колегія суддів звернула</w:t>
      </w:r>
      <w:r w:rsidRPr="00F1236D">
        <w:rPr>
          <w:sz w:val="28"/>
          <w:szCs w:val="28"/>
        </w:rPr>
        <w:t xml:space="preserve"> увагу на наступне.</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Звідси, збитки у вигляді «недоотриманої щорічної грошової допомоги до 5 травня», заявлені позивачем, не можуть бути відшкодовані в порядку</w:t>
      </w:r>
      <w:r w:rsidR="00B406BC">
        <w:rPr>
          <w:sz w:val="28"/>
          <w:szCs w:val="28"/>
        </w:rPr>
        <w:t xml:space="preserve"> </w:t>
      </w:r>
      <w:hyperlink r:id="rId260" w:anchor="357" w:tgtFrame="_blank" w:tooltip="Бюджетний кодекс України; нормативно-правовий акт № 2456-VI від 08.07.2010" w:history="1">
        <w:r w:rsidRPr="00F1236D">
          <w:rPr>
            <w:rStyle w:val="a4"/>
            <w:color w:val="auto"/>
            <w:sz w:val="28"/>
            <w:szCs w:val="28"/>
            <w:u w:val="none"/>
          </w:rPr>
          <w:t>ст.25 Бюджетного кодексу України</w:t>
        </w:r>
      </w:hyperlink>
      <w:r w:rsidR="00B406BC">
        <w:rPr>
          <w:sz w:val="28"/>
          <w:szCs w:val="28"/>
        </w:rPr>
        <w:t xml:space="preserve"> </w:t>
      </w:r>
      <w:r w:rsidRPr="00F1236D">
        <w:rPr>
          <w:sz w:val="28"/>
          <w:szCs w:val="28"/>
        </w:rPr>
        <w:t>за рахунок коштів державного бюджету, оскільки не належать до складу реальних збитків.</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 xml:space="preserve">Чинним законодавством не визначено порядку відшкодування шкоди органом державної влади у сфері нормотворчої діяльності, а тому правові підстави для стягнення шкоди з Держави Україна шкоди, заподіяної прийняттям </w:t>
      </w:r>
      <w:proofErr w:type="spellStart"/>
      <w:r w:rsidRPr="00F1236D">
        <w:rPr>
          <w:sz w:val="28"/>
          <w:szCs w:val="28"/>
        </w:rPr>
        <w:t>акта</w:t>
      </w:r>
      <w:proofErr w:type="spellEnd"/>
      <w:r w:rsidRPr="00F1236D">
        <w:rPr>
          <w:sz w:val="28"/>
          <w:szCs w:val="28"/>
        </w:rPr>
        <w:t>, який згодом визнаний неконституційним, є відсутніми.</w:t>
      </w:r>
    </w:p>
    <w:p w:rsidR="00C96D32" w:rsidRPr="00F1236D" w:rsidRDefault="00C96D32" w:rsidP="007A2FE8">
      <w:pPr>
        <w:pStyle w:val="a3"/>
        <w:spacing w:before="0" w:beforeAutospacing="0" w:after="0" w:afterAutospacing="0"/>
        <w:ind w:firstLine="709"/>
        <w:jc w:val="both"/>
        <w:rPr>
          <w:sz w:val="28"/>
          <w:szCs w:val="28"/>
        </w:rPr>
      </w:pPr>
      <w:r w:rsidRPr="00F1236D">
        <w:rPr>
          <w:sz w:val="28"/>
          <w:szCs w:val="28"/>
        </w:rPr>
        <w:t>Підсумовуючи наведене, виплати позивачу щорічної допомоги до 5 травня у розмірі, визначеному постановами КМ України, в період дії п.26 розділу </w:t>
      </w:r>
      <w:hyperlink r:id="rId261" w:anchor="1410" w:tgtFrame="_blank" w:tooltip="Бюджетний кодекс України; нормативно-правовий акт № 2456-VI від 08.07.2010" w:history="1">
        <w:r w:rsidRPr="00F1236D">
          <w:rPr>
            <w:rStyle w:val="a4"/>
            <w:color w:val="auto"/>
            <w:sz w:val="28"/>
            <w:szCs w:val="28"/>
            <w:u w:val="none"/>
          </w:rPr>
          <w:t>VI</w:t>
        </w:r>
      </w:hyperlink>
      <w:r w:rsidRPr="00F1236D">
        <w:rPr>
          <w:sz w:val="28"/>
          <w:szCs w:val="28"/>
        </w:rPr>
        <w:t> </w:t>
      </w:r>
      <w:hyperlink r:id="rId262" w:anchor="1410" w:tgtFrame="_blank" w:tooltip="Бюджетний кодекс України; нормативно-правовий акт № 2456-VI від 08.07.2010" w:history="1">
        <w:r w:rsidRPr="00F1236D">
          <w:rPr>
            <w:rStyle w:val="a4"/>
            <w:color w:val="auto"/>
            <w:sz w:val="28"/>
            <w:szCs w:val="28"/>
            <w:u w:val="none"/>
          </w:rPr>
          <w:t>Прикінцеві та перехідні положення Бюджетного кодексу України</w:t>
        </w:r>
      </w:hyperlink>
      <w:r w:rsidRPr="00F1236D">
        <w:rPr>
          <w:sz w:val="28"/>
          <w:szCs w:val="28"/>
        </w:rPr>
        <w:t xml:space="preserve">, були правомірними та такими, що відповідали вимогам чинного законодавства, </w:t>
      </w:r>
      <w:r w:rsidRPr="00F1236D">
        <w:rPr>
          <w:sz w:val="28"/>
          <w:szCs w:val="28"/>
        </w:rPr>
        <w:lastRenderedPageBreak/>
        <w:t>а тому є відсутні підстави для задоволення позову, оскільки будь-якої шкоди через визнання даних норм неконституційними позивачу не заподіяно.</w:t>
      </w:r>
    </w:p>
    <w:p w:rsidR="00C96D32" w:rsidRPr="00F1236D" w:rsidRDefault="00592F30" w:rsidP="007A2FE8">
      <w:pPr>
        <w:pStyle w:val="a3"/>
        <w:spacing w:before="0" w:beforeAutospacing="0" w:after="0" w:afterAutospacing="0"/>
        <w:ind w:firstLine="709"/>
        <w:jc w:val="both"/>
        <w:rPr>
          <w:sz w:val="28"/>
          <w:szCs w:val="28"/>
        </w:rPr>
      </w:pPr>
      <w:r w:rsidRPr="00F1236D">
        <w:rPr>
          <w:sz w:val="28"/>
          <w:szCs w:val="28"/>
        </w:rPr>
        <w:t>З огляду на викладене, суд першої інстанції правильно і повно встановив обставини справи та ухвалив судове рішення з додержанням норм матеріального і процесуального права, доводи апеляційної скарги не спростовують висновків рішення суду, а тому апеляційн</w:t>
      </w:r>
      <w:r w:rsidR="00F1236D" w:rsidRPr="00F1236D">
        <w:rPr>
          <w:sz w:val="28"/>
          <w:szCs w:val="28"/>
        </w:rPr>
        <w:t>а</w:t>
      </w:r>
      <w:r w:rsidRPr="00F1236D">
        <w:rPr>
          <w:sz w:val="28"/>
          <w:szCs w:val="28"/>
        </w:rPr>
        <w:t xml:space="preserve"> скарг</w:t>
      </w:r>
      <w:r w:rsidR="00F1236D" w:rsidRPr="00F1236D">
        <w:rPr>
          <w:sz w:val="28"/>
          <w:szCs w:val="28"/>
        </w:rPr>
        <w:t>а</w:t>
      </w:r>
      <w:r w:rsidRPr="00F1236D">
        <w:rPr>
          <w:sz w:val="28"/>
          <w:szCs w:val="28"/>
        </w:rPr>
        <w:t xml:space="preserve"> </w:t>
      </w:r>
      <w:r w:rsidR="00F1236D" w:rsidRPr="00F1236D">
        <w:rPr>
          <w:sz w:val="28"/>
          <w:szCs w:val="28"/>
        </w:rPr>
        <w:t>залишена</w:t>
      </w:r>
      <w:r w:rsidRPr="00F1236D">
        <w:rPr>
          <w:sz w:val="28"/>
          <w:szCs w:val="28"/>
        </w:rPr>
        <w:t xml:space="preserve"> без задоволення</w:t>
      </w:r>
      <w:r w:rsidR="00F1236D" w:rsidRPr="00F1236D">
        <w:rPr>
          <w:sz w:val="28"/>
          <w:szCs w:val="28"/>
        </w:rPr>
        <w:t>, рішення суду</w:t>
      </w:r>
      <w:r w:rsidR="00B406BC">
        <w:rPr>
          <w:sz w:val="28"/>
          <w:szCs w:val="28"/>
        </w:rPr>
        <w:t xml:space="preserve"> </w:t>
      </w:r>
      <w:r w:rsidR="00F1236D" w:rsidRPr="00F1236D">
        <w:rPr>
          <w:sz w:val="28"/>
          <w:szCs w:val="28"/>
        </w:rPr>
        <w:t>без змін.</w:t>
      </w:r>
    </w:p>
    <w:p w:rsidR="00E22581" w:rsidRPr="00E22581" w:rsidRDefault="00E22581" w:rsidP="007A2FE8">
      <w:pPr>
        <w:pStyle w:val="a3"/>
        <w:spacing w:before="0" w:beforeAutospacing="0" w:after="0" w:afterAutospacing="0"/>
        <w:ind w:firstLine="709"/>
        <w:jc w:val="both"/>
        <w:rPr>
          <w:color w:val="000000"/>
        </w:rPr>
      </w:pPr>
    </w:p>
    <w:p w:rsidR="00C96D32" w:rsidRPr="004339B9" w:rsidRDefault="00C96D32" w:rsidP="007A2FE8">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Детальніше з текстом постанови ВААС від 10.11.2020 у справі № 140</w:t>
      </w:r>
      <w:r w:rsidRPr="004339B9">
        <w:rPr>
          <w:rFonts w:ascii="Times New Roman" w:hAnsi="Times New Roman" w:cs="Times New Roman"/>
          <w:i/>
          <w:color w:val="000000"/>
          <w:sz w:val="24"/>
          <w:szCs w:val="24"/>
        </w:rPr>
        <w:t>/4686/20</w:t>
      </w:r>
    </w:p>
    <w:p w:rsidR="00C96D32" w:rsidRDefault="00C96D32" w:rsidP="007A2FE8">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263" w:history="1">
        <w:r w:rsidRPr="004339B9">
          <w:rPr>
            <w:rStyle w:val="a4"/>
            <w:rFonts w:ascii="Times New Roman" w:hAnsi="Times New Roman" w:cs="Times New Roman"/>
            <w:i/>
            <w:sz w:val="24"/>
            <w:szCs w:val="24"/>
          </w:rPr>
          <w:t>https://reyestr.court.gov.ua/Review/92786981</w:t>
        </w:r>
      </w:hyperlink>
      <w:r w:rsidR="00E22581" w:rsidRPr="004339B9">
        <w:rPr>
          <w:rStyle w:val="a4"/>
          <w:rFonts w:ascii="Times New Roman" w:hAnsi="Times New Roman" w:cs="Times New Roman"/>
          <w:i/>
          <w:sz w:val="24"/>
          <w:szCs w:val="24"/>
        </w:rPr>
        <w:t>.</w:t>
      </w:r>
      <w:r w:rsidRPr="004339B9">
        <w:rPr>
          <w:rFonts w:ascii="Times New Roman" w:hAnsi="Times New Roman" w:cs="Times New Roman"/>
          <w:i/>
          <w:sz w:val="24"/>
          <w:szCs w:val="24"/>
        </w:rPr>
        <w:t xml:space="preserve"> </w:t>
      </w:r>
    </w:p>
    <w:p w:rsidR="00B634B0" w:rsidRPr="004339B9" w:rsidRDefault="00B634B0" w:rsidP="007A2FE8">
      <w:pPr>
        <w:spacing w:after="0" w:line="240" w:lineRule="auto"/>
        <w:ind w:firstLine="709"/>
        <w:jc w:val="both"/>
        <w:rPr>
          <w:rFonts w:ascii="Times New Roman" w:hAnsi="Times New Roman" w:cs="Times New Roman"/>
          <w:i/>
          <w:sz w:val="24"/>
          <w:szCs w:val="24"/>
        </w:rPr>
      </w:pPr>
    </w:p>
    <w:p w:rsidR="006B5D55" w:rsidRPr="00B634B0" w:rsidRDefault="00A46D59" w:rsidP="00B634B0">
      <w:pPr>
        <w:pStyle w:val="a3"/>
        <w:spacing w:before="0" w:beforeAutospacing="0" w:after="0" w:afterAutospacing="0"/>
        <w:ind w:firstLine="709"/>
        <w:jc w:val="both"/>
        <w:rPr>
          <w:sz w:val="28"/>
          <w:szCs w:val="28"/>
        </w:rPr>
      </w:pPr>
      <w:r w:rsidRPr="00B634B0">
        <w:rPr>
          <w:sz w:val="28"/>
          <w:szCs w:val="28"/>
        </w:rPr>
        <w:t>27.03.2020</w:t>
      </w:r>
      <w:r w:rsidR="006B5D55" w:rsidRPr="00B634B0">
        <w:rPr>
          <w:sz w:val="28"/>
          <w:szCs w:val="28"/>
        </w:rPr>
        <w:t xml:space="preserve"> ОСОБА_1 звернувся в суд з позовом до Державної казначейської служби України про стягнення із Державного бюджету України шляхом списання з рахунку Державної казначейської служби України суми в розмірі -18</w:t>
      </w:r>
      <w:r w:rsidR="00B406BC">
        <w:rPr>
          <w:sz w:val="28"/>
          <w:szCs w:val="28"/>
        </w:rPr>
        <w:t xml:space="preserve"> </w:t>
      </w:r>
      <w:r w:rsidR="006B5D55" w:rsidRPr="00B634B0">
        <w:rPr>
          <w:sz w:val="28"/>
          <w:szCs w:val="28"/>
        </w:rPr>
        <w:t>730 гривень майнової шкоди у вигляді недоотримання разової грошової допомоги до 5 травня 2017-2019 років, завданої законом, який визнано неконституційним.</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Рішенням Волинського окружного адмініс</w:t>
      </w:r>
      <w:r w:rsidR="00A46D59" w:rsidRPr="00B634B0">
        <w:rPr>
          <w:sz w:val="28"/>
          <w:szCs w:val="28"/>
        </w:rPr>
        <w:t>тративного суду від 03.07.2020</w:t>
      </w:r>
      <w:r w:rsidRPr="00B634B0">
        <w:rPr>
          <w:sz w:val="28"/>
          <w:szCs w:val="28"/>
        </w:rPr>
        <w:t xml:space="preserve"> в позові відмовлено.</w:t>
      </w:r>
    </w:p>
    <w:p w:rsidR="006B5D55" w:rsidRPr="00B634B0" w:rsidRDefault="00A46D59" w:rsidP="00B634B0">
      <w:pPr>
        <w:pStyle w:val="a3"/>
        <w:spacing w:before="0" w:beforeAutospacing="0" w:after="0" w:afterAutospacing="0"/>
        <w:ind w:firstLine="709"/>
        <w:jc w:val="both"/>
        <w:rPr>
          <w:sz w:val="28"/>
          <w:szCs w:val="28"/>
        </w:rPr>
      </w:pPr>
      <w:r w:rsidRPr="00B634B0">
        <w:rPr>
          <w:sz w:val="28"/>
          <w:szCs w:val="28"/>
        </w:rPr>
        <w:t>Д</w:t>
      </w:r>
      <w:r w:rsidR="006B5D55" w:rsidRPr="00B634B0">
        <w:rPr>
          <w:sz w:val="28"/>
          <w:szCs w:val="28"/>
        </w:rPr>
        <w:t>ослідивши матеріали справи, перевіривши доводи скарги, законність і обґрунтованість рішення суду, колегія суддів дійшла висновку, що апеляційна скарга не підлягає до задоволення виходячи з наступних підстав.</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Протягом 2017-2019</w:t>
      </w:r>
      <w:r w:rsidR="00117E50">
        <w:rPr>
          <w:sz w:val="28"/>
          <w:szCs w:val="28"/>
        </w:rPr>
        <w:t xml:space="preserve"> </w:t>
      </w:r>
      <w:r w:rsidRPr="00B634B0">
        <w:rPr>
          <w:sz w:val="28"/>
          <w:szCs w:val="28"/>
        </w:rPr>
        <w:t>років ОСОБА_1 виплачувалася допомога до 5 травня, передбачена ст.</w:t>
      </w:r>
      <w:hyperlink r:id="rId264" w:anchor="155"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12</w:t>
        </w:r>
      </w:hyperlink>
      <w:r w:rsidRPr="00B634B0">
        <w:rPr>
          <w:sz w:val="28"/>
          <w:szCs w:val="28"/>
        </w:rPr>
        <w:t>,</w:t>
      </w:r>
      <w:r w:rsidR="00B406BC">
        <w:rPr>
          <w:sz w:val="28"/>
          <w:szCs w:val="28"/>
        </w:rPr>
        <w:t xml:space="preserve"> </w:t>
      </w:r>
      <w:hyperlink r:id="rId265" w:anchor="201"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13 Закону України «Про статус ветеранів війни, гарантії їх соціального захисту»</w:t>
        </w:r>
      </w:hyperlink>
      <w:r w:rsidRPr="00B634B0">
        <w:rPr>
          <w:sz w:val="28"/>
          <w:szCs w:val="28"/>
        </w:rPr>
        <w:t>, що підтверджується довідкою Департаменту соціального захисту населення Луць</w:t>
      </w:r>
      <w:r w:rsidR="00B406BC">
        <w:rPr>
          <w:sz w:val="28"/>
          <w:szCs w:val="28"/>
        </w:rPr>
        <w:t>кої міської ради від 11.03.2020</w:t>
      </w:r>
      <w:r w:rsidRPr="00B634B0">
        <w:rPr>
          <w:sz w:val="28"/>
          <w:szCs w:val="28"/>
        </w:rPr>
        <w:t>.</w:t>
      </w:r>
    </w:p>
    <w:p w:rsidR="006B5D55" w:rsidRPr="00B634B0" w:rsidRDefault="00117E50" w:rsidP="00B634B0">
      <w:pPr>
        <w:pStyle w:val="a3"/>
        <w:spacing w:before="0" w:beforeAutospacing="0" w:after="0" w:afterAutospacing="0"/>
        <w:ind w:firstLine="709"/>
        <w:jc w:val="both"/>
        <w:rPr>
          <w:sz w:val="28"/>
          <w:szCs w:val="28"/>
        </w:rPr>
      </w:pPr>
      <w:r>
        <w:rPr>
          <w:sz w:val="28"/>
          <w:szCs w:val="28"/>
        </w:rPr>
        <w:t>Так, у 2017</w:t>
      </w:r>
      <w:r w:rsidR="006B5D55" w:rsidRPr="00B634B0">
        <w:rPr>
          <w:sz w:val="28"/>
          <w:szCs w:val="28"/>
        </w:rPr>
        <w:t xml:space="preserve"> згідно</w:t>
      </w:r>
      <w:r w:rsidR="00B406BC">
        <w:rPr>
          <w:sz w:val="28"/>
          <w:szCs w:val="28"/>
        </w:rPr>
        <w:t xml:space="preserve"> </w:t>
      </w:r>
      <w:hyperlink r:id="rId266" w:tgtFrame="_blank" w:tooltip="Деякі питання виплати у 2017 році разової грошової допомоги, передбаченої Законами України " w:history="1">
        <w:r w:rsidR="006B5D55" w:rsidRPr="00B634B0">
          <w:rPr>
            <w:rStyle w:val="a4"/>
            <w:color w:val="auto"/>
            <w:sz w:val="28"/>
            <w:szCs w:val="28"/>
            <w:u w:val="none"/>
          </w:rPr>
          <w:t>постанови Кабінету Мі</w:t>
        </w:r>
        <w:r w:rsidR="00B406BC">
          <w:rPr>
            <w:rStyle w:val="a4"/>
            <w:color w:val="auto"/>
            <w:sz w:val="28"/>
            <w:szCs w:val="28"/>
            <w:u w:val="none"/>
          </w:rPr>
          <w:t>ністрів України від 05.04.2017</w:t>
        </w:r>
        <w:r w:rsidR="006B5D55" w:rsidRPr="00B634B0">
          <w:rPr>
            <w:rStyle w:val="a4"/>
            <w:color w:val="auto"/>
            <w:sz w:val="28"/>
            <w:szCs w:val="28"/>
            <w:u w:val="none"/>
          </w:rPr>
          <w:t xml:space="preserve"> №223 «Деякі питання виплати у 2017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позивачу як учаснику бойових дій </w:t>
        </w:r>
        <w:proofErr w:type="spellStart"/>
        <w:r w:rsidR="006B5D55" w:rsidRPr="00B634B0">
          <w:rPr>
            <w:rStyle w:val="a4"/>
            <w:color w:val="auto"/>
            <w:sz w:val="28"/>
            <w:szCs w:val="28"/>
            <w:u w:val="none"/>
          </w:rPr>
          <w:t>виплачено</w:t>
        </w:r>
        <w:proofErr w:type="spellEnd"/>
        <w:r w:rsidR="006B5D55" w:rsidRPr="00B634B0">
          <w:rPr>
            <w:rStyle w:val="a4"/>
            <w:color w:val="auto"/>
            <w:sz w:val="28"/>
            <w:szCs w:val="28"/>
            <w:u w:val="none"/>
          </w:rPr>
          <w:t xml:space="preserve"> допомога в розмірі 1200,00 грн</w:t>
        </w:r>
      </w:hyperlink>
      <w:r w:rsidR="006B5D55" w:rsidRPr="00B634B0">
        <w:rPr>
          <w:sz w:val="28"/>
          <w:szCs w:val="28"/>
        </w:rPr>
        <w:t>;</w:t>
      </w:r>
    </w:p>
    <w:p w:rsidR="006B5D55" w:rsidRPr="00B634B0" w:rsidRDefault="00117E50" w:rsidP="00B634B0">
      <w:pPr>
        <w:pStyle w:val="a3"/>
        <w:spacing w:before="0" w:beforeAutospacing="0" w:after="0" w:afterAutospacing="0"/>
        <w:ind w:firstLine="709"/>
        <w:jc w:val="both"/>
        <w:rPr>
          <w:sz w:val="28"/>
          <w:szCs w:val="28"/>
        </w:rPr>
      </w:pPr>
      <w:r>
        <w:rPr>
          <w:sz w:val="28"/>
          <w:szCs w:val="28"/>
        </w:rPr>
        <w:t>В 2018</w:t>
      </w:r>
      <w:r w:rsidR="006B5D55" w:rsidRPr="00B634B0">
        <w:rPr>
          <w:sz w:val="28"/>
          <w:szCs w:val="28"/>
        </w:rPr>
        <w:t xml:space="preserve"> ОСОБА_1 відповідно</w:t>
      </w:r>
      <w:r w:rsidR="00B406BC">
        <w:rPr>
          <w:sz w:val="28"/>
          <w:szCs w:val="28"/>
        </w:rPr>
        <w:t xml:space="preserve"> </w:t>
      </w:r>
      <w:r w:rsidR="006B5D55" w:rsidRPr="00B634B0">
        <w:rPr>
          <w:sz w:val="28"/>
          <w:szCs w:val="28"/>
        </w:rPr>
        <w:t>до</w:t>
      </w:r>
      <w:r w:rsidR="00B406BC">
        <w:rPr>
          <w:sz w:val="28"/>
          <w:szCs w:val="28"/>
        </w:rPr>
        <w:t xml:space="preserve"> </w:t>
      </w:r>
      <w:hyperlink r:id="rId267" w:tgtFrame="_blank" w:tooltip="Деякі питання виплати у 2018 році разової грошової допомоги, передбаченої Законами України " w:history="1">
        <w:r w:rsidR="006B5D55" w:rsidRPr="00B634B0">
          <w:rPr>
            <w:rStyle w:val="a4"/>
            <w:color w:val="auto"/>
            <w:sz w:val="28"/>
            <w:szCs w:val="28"/>
            <w:u w:val="none"/>
          </w:rPr>
          <w:t>постанови Кабінету Мі</w:t>
        </w:r>
        <w:r w:rsidR="00B406BC">
          <w:rPr>
            <w:rStyle w:val="a4"/>
            <w:color w:val="auto"/>
            <w:sz w:val="28"/>
            <w:szCs w:val="28"/>
            <w:u w:val="none"/>
          </w:rPr>
          <w:t>ністрів України від 14.03.2018</w:t>
        </w:r>
        <w:r w:rsidR="006B5D55" w:rsidRPr="00B634B0">
          <w:rPr>
            <w:rStyle w:val="a4"/>
            <w:color w:val="auto"/>
            <w:sz w:val="28"/>
            <w:szCs w:val="28"/>
            <w:u w:val="none"/>
          </w:rPr>
          <w:t xml:space="preserve"> №170 «Деякі питання виплати у 2018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як особі з інвалідністю внаслідок війни третьої групи </w:t>
        </w:r>
        <w:proofErr w:type="spellStart"/>
        <w:r w:rsidR="006B5D55" w:rsidRPr="00B634B0">
          <w:rPr>
            <w:rStyle w:val="a4"/>
            <w:color w:val="auto"/>
            <w:sz w:val="28"/>
            <w:szCs w:val="28"/>
            <w:u w:val="none"/>
          </w:rPr>
          <w:t>виплачено</w:t>
        </w:r>
        <w:proofErr w:type="spellEnd"/>
        <w:r w:rsidR="006B5D55" w:rsidRPr="00B634B0">
          <w:rPr>
            <w:rStyle w:val="a4"/>
            <w:color w:val="auto"/>
            <w:sz w:val="28"/>
            <w:szCs w:val="28"/>
            <w:u w:val="none"/>
          </w:rPr>
          <w:t xml:space="preserve"> допомогу в розмірі 2845,00 грн</w:t>
        </w:r>
      </w:hyperlink>
      <w:r w:rsidR="006B5D55" w:rsidRPr="00B634B0">
        <w:rPr>
          <w:sz w:val="28"/>
          <w:szCs w:val="28"/>
        </w:rPr>
        <w:t>.</w:t>
      </w:r>
    </w:p>
    <w:p w:rsidR="006B5D55" w:rsidRPr="00B634B0" w:rsidRDefault="00B406BC" w:rsidP="00B634B0">
      <w:pPr>
        <w:pStyle w:val="a3"/>
        <w:spacing w:before="0" w:beforeAutospacing="0" w:after="0" w:afterAutospacing="0"/>
        <w:ind w:firstLine="709"/>
        <w:jc w:val="both"/>
        <w:rPr>
          <w:sz w:val="28"/>
          <w:szCs w:val="28"/>
        </w:rPr>
      </w:pPr>
      <w:r>
        <w:rPr>
          <w:sz w:val="28"/>
          <w:szCs w:val="28"/>
        </w:rPr>
        <w:t>У 2019</w:t>
      </w:r>
      <w:r w:rsidR="006B5D55" w:rsidRPr="00B634B0">
        <w:rPr>
          <w:sz w:val="28"/>
          <w:szCs w:val="28"/>
        </w:rPr>
        <w:t xml:space="preserve"> відповідно до</w:t>
      </w:r>
      <w:r>
        <w:rPr>
          <w:sz w:val="28"/>
          <w:szCs w:val="28"/>
        </w:rPr>
        <w:t xml:space="preserve"> </w:t>
      </w:r>
      <w:hyperlink r:id="rId268" w:tgtFrame="_blank" w:tooltip="Деякі питання виплати у 2019 році разової грошової допомоги, передбаченої Законами України " w:history="1">
        <w:r w:rsidR="006B5D55" w:rsidRPr="00B634B0">
          <w:rPr>
            <w:rStyle w:val="a4"/>
            <w:color w:val="auto"/>
            <w:sz w:val="28"/>
            <w:szCs w:val="28"/>
            <w:u w:val="none"/>
          </w:rPr>
          <w:t>постанови Кабінету Мі</w:t>
        </w:r>
        <w:r>
          <w:rPr>
            <w:rStyle w:val="a4"/>
            <w:color w:val="auto"/>
            <w:sz w:val="28"/>
            <w:szCs w:val="28"/>
            <w:u w:val="none"/>
          </w:rPr>
          <w:t>ністрів України від 20.03.2019</w:t>
        </w:r>
        <w:r w:rsidR="006B5D55" w:rsidRPr="00B634B0">
          <w:rPr>
            <w:rStyle w:val="a4"/>
            <w:color w:val="auto"/>
            <w:sz w:val="28"/>
            <w:szCs w:val="28"/>
            <w:u w:val="none"/>
          </w:rPr>
          <w:t xml:space="preserve"> №237 «Деякі питання виплати у 2019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w:t>
        </w:r>
      </w:hyperlink>
      <w:r>
        <w:rPr>
          <w:rStyle w:val="a4"/>
          <w:color w:val="auto"/>
          <w:sz w:val="28"/>
          <w:szCs w:val="28"/>
          <w:u w:val="none"/>
        </w:rPr>
        <w:t xml:space="preserve"> </w:t>
      </w:r>
      <w:hyperlink r:id="rId269" w:tgtFrame="_blank" w:tooltip="Деякі питання виплати у 2019 році разової грошової допомоги, передбаченої Законами України " w:history="1">
        <w:r w:rsidR="006B5D55" w:rsidRPr="00B634B0">
          <w:rPr>
            <w:rStyle w:val="a4"/>
            <w:color w:val="auto"/>
            <w:sz w:val="28"/>
            <w:szCs w:val="28"/>
            <w:u w:val="none"/>
          </w:rPr>
          <w:t>позивачу вплачено допомогу - в розмірі 2950,00 грн</w:t>
        </w:r>
      </w:hyperlink>
      <w:r w:rsidR="006B5D55" w:rsidRPr="00B634B0">
        <w:rPr>
          <w:sz w:val="28"/>
          <w:szCs w:val="28"/>
        </w:rPr>
        <w:t>.</w:t>
      </w:r>
    </w:p>
    <w:p w:rsidR="006B5D55" w:rsidRPr="00B634B0" w:rsidRDefault="000C4EDF" w:rsidP="00B634B0">
      <w:pPr>
        <w:pStyle w:val="a3"/>
        <w:spacing w:before="0" w:beforeAutospacing="0" w:after="0" w:afterAutospacing="0"/>
        <w:ind w:firstLine="709"/>
        <w:jc w:val="both"/>
        <w:rPr>
          <w:sz w:val="28"/>
          <w:szCs w:val="28"/>
        </w:rPr>
      </w:pPr>
      <w:hyperlink r:id="rId270"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B5D55" w:rsidRPr="00B634B0">
          <w:rPr>
            <w:rStyle w:val="a4"/>
            <w:color w:val="auto"/>
            <w:sz w:val="28"/>
            <w:szCs w:val="28"/>
            <w:u w:val="none"/>
          </w:rPr>
          <w:t>Рішенням Конституційного Суду України № 3-р/2020 від 27.02.2020</w:t>
        </w:r>
      </w:hyperlink>
      <w:r w:rsidR="006B5D55" w:rsidRPr="00B634B0">
        <w:rPr>
          <w:sz w:val="28"/>
          <w:szCs w:val="28"/>
        </w:rPr>
        <w:t xml:space="preserve"> у справі № 1-247/2018(3393/18) визнано таким, що не відповідає</w:t>
      </w:r>
      <w:r w:rsidR="00B406BC">
        <w:rPr>
          <w:sz w:val="28"/>
          <w:szCs w:val="28"/>
        </w:rPr>
        <w:t xml:space="preserve"> </w:t>
      </w:r>
      <w:hyperlink r:id="rId271" w:tgtFrame="_blank" w:tooltip="КОНСТИТУЦІЯ УКРАЇНИ; нормативно-правовий акт № 254к/96-ВР від 28.06.1996" w:history="1">
        <w:r w:rsidR="006B5D55" w:rsidRPr="00B634B0">
          <w:rPr>
            <w:rStyle w:val="a4"/>
            <w:color w:val="auto"/>
            <w:sz w:val="28"/>
            <w:szCs w:val="28"/>
            <w:u w:val="none"/>
          </w:rPr>
          <w:t>Конституції України</w:t>
        </w:r>
      </w:hyperlink>
      <w:r w:rsidR="006B5D55" w:rsidRPr="00B634B0">
        <w:rPr>
          <w:sz w:val="28"/>
          <w:szCs w:val="28"/>
        </w:rPr>
        <w:t> (є не конституційним) окреме положення п.26 розділу </w:t>
      </w:r>
      <w:hyperlink r:id="rId272" w:anchor="1410" w:tgtFrame="_blank" w:tooltip="Бюджетний кодекс України; нормативно-правовий акт № 2456-VI від 08.07.2010" w:history="1">
        <w:r w:rsidR="006B5D55" w:rsidRPr="00B634B0">
          <w:rPr>
            <w:rStyle w:val="a4"/>
            <w:color w:val="auto"/>
            <w:sz w:val="28"/>
            <w:szCs w:val="28"/>
            <w:u w:val="none"/>
          </w:rPr>
          <w:t>VI</w:t>
        </w:r>
      </w:hyperlink>
      <w:r w:rsidR="006B5D55" w:rsidRPr="00B634B0">
        <w:rPr>
          <w:sz w:val="28"/>
          <w:szCs w:val="28"/>
        </w:rPr>
        <w:t> </w:t>
      </w:r>
      <w:hyperlink r:id="rId273" w:anchor="1410" w:tgtFrame="_blank" w:tooltip="Бюджетний кодекс України; нормативно-правовий акт № 2456-VI від 08.07.2010" w:history="1">
        <w:r w:rsidR="006B5D55" w:rsidRPr="00B634B0">
          <w:rPr>
            <w:rStyle w:val="a4"/>
            <w:color w:val="auto"/>
            <w:sz w:val="28"/>
            <w:szCs w:val="28"/>
            <w:u w:val="none"/>
          </w:rPr>
          <w:t>Прикінцеві та перехідні положення Бюджетного кодексу України</w:t>
        </w:r>
      </w:hyperlink>
      <w:r w:rsidR="006B5D55" w:rsidRPr="00B634B0">
        <w:rPr>
          <w:sz w:val="28"/>
          <w:szCs w:val="28"/>
        </w:rPr>
        <w:t xml:space="preserve"> у частині, яка передбачає, що </w:t>
      </w:r>
      <w:r w:rsidR="006B5D55" w:rsidRPr="00B634B0">
        <w:rPr>
          <w:sz w:val="28"/>
          <w:szCs w:val="28"/>
        </w:rPr>
        <w:lastRenderedPageBreak/>
        <w:t>норми і положення статей </w:t>
      </w:r>
      <w:hyperlink r:id="rId274" w:anchor="155" w:tgtFrame="_blank" w:tooltip="Про статус ветеранів війни, гарантії їх соціального захисту; нормативно-правовий акт № 3551-XII від 22.10.1993" w:history="1">
        <w:r w:rsidR="006B5D55" w:rsidRPr="00B634B0">
          <w:rPr>
            <w:rStyle w:val="a4"/>
            <w:color w:val="auto"/>
            <w:sz w:val="28"/>
            <w:szCs w:val="28"/>
            <w:u w:val="none"/>
          </w:rPr>
          <w:t>12</w:t>
        </w:r>
      </w:hyperlink>
      <w:r w:rsidR="006B5D55" w:rsidRPr="00B634B0">
        <w:rPr>
          <w:sz w:val="28"/>
          <w:szCs w:val="28"/>
        </w:rPr>
        <w:t>, </w:t>
      </w:r>
      <w:hyperlink r:id="rId275" w:anchor="201" w:tgtFrame="_blank" w:tooltip="Про статус ветеранів війни, гарантії їх соціального захисту; нормативно-правовий акт № 3551-XII від 22.10.1993" w:history="1">
        <w:r w:rsidR="006B5D55" w:rsidRPr="00B634B0">
          <w:rPr>
            <w:rStyle w:val="a4"/>
            <w:color w:val="auto"/>
            <w:sz w:val="28"/>
            <w:szCs w:val="28"/>
            <w:u w:val="none"/>
          </w:rPr>
          <w:t>13</w:t>
        </w:r>
      </w:hyperlink>
      <w:r w:rsidR="006B5D55" w:rsidRPr="00B634B0">
        <w:rPr>
          <w:sz w:val="28"/>
          <w:szCs w:val="28"/>
        </w:rPr>
        <w:t>, </w:t>
      </w:r>
      <w:hyperlink r:id="rId276" w:anchor="271" w:tgtFrame="_blank" w:tooltip="Про статус ветеранів війни, гарантії їх соціального захисту; нормативно-правовий акт № 3551-XII від 22.10.1993" w:history="1">
        <w:r w:rsidR="006B5D55" w:rsidRPr="00B634B0">
          <w:rPr>
            <w:rStyle w:val="a4"/>
            <w:color w:val="auto"/>
            <w:sz w:val="28"/>
            <w:szCs w:val="28"/>
            <w:u w:val="none"/>
          </w:rPr>
          <w:t>14</w:t>
        </w:r>
      </w:hyperlink>
      <w:r w:rsidR="006B5D55" w:rsidRPr="00B634B0">
        <w:rPr>
          <w:sz w:val="28"/>
          <w:szCs w:val="28"/>
        </w:rPr>
        <w:t>, </w:t>
      </w:r>
      <w:hyperlink r:id="rId277" w:anchor="312" w:tgtFrame="_blank" w:tooltip="Про статус ветеранів війни, гарантії їх соціального захисту; нормативно-правовий акт № 3551-XII від 22.10.1993" w:history="1">
        <w:r w:rsidR="006B5D55" w:rsidRPr="00B634B0">
          <w:rPr>
            <w:rStyle w:val="a4"/>
            <w:color w:val="auto"/>
            <w:sz w:val="28"/>
            <w:szCs w:val="28"/>
            <w:u w:val="none"/>
          </w:rPr>
          <w:t>15</w:t>
        </w:r>
      </w:hyperlink>
      <w:r w:rsidR="006B5D55" w:rsidRPr="00B634B0">
        <w:rPr>
          <w:sz w:val="28"/>
          <w:szCs w:val="28"/>
        </w:rPr>
        <w:t> та </w:t>
      </w:r>
      <w:hyperlink r:id="rId278" w:anchor="359" w:tgtFrame="_blank" w:tooltip="Про статус ветеранів війни, гарантії їх соціального захисту; нормативно-правовий акт № 3551-XII від 22.10.1993" w:history="1">
        <w:r w:rsidR="006B5D55" w:rsidRPr="00B634B0">
          <w:rPr>
            <w:rStyle w:val="a4"/>
            <w:color w:val="auto"/>
            <w:sz w:val="28"/>
            <w:szCs w:val="28"/>
            <w:u w:val="none"/>
          </w:rPr>
          <w:t>16 Закону України «Про статус ветеранів війни, гарантії їх соціального захисту»</w:t>
        </w:r>
      </w:hyperlink>
      <w:r w:rsidR="006B5D55" w:rsidRPr="00B634B0">
        <w:rPr>
          <w:sz w:val="28"/>
          <w:szCs w:val="28"/>
        </w:rPr>
        <w:t>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таке положення, що визнане неконституційним, втрачає чинність з дня </w:t>
      </w:r>
      <w:hyperlink r:id="rId279"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B5D55" w:rsidRPr="00B634B0">
          <w:rPr>
            <w:rStyle w:val="a4"/>
            <w:color w:val="auto"/>
            <w:sz w:val="28"/>
            <w:szCs w:val="28"/>
            <w:u w:val="none"/>
          </w:rPr>
          <w:t>ухвалення Конституційним Судом України цього Рішення</w:t>
        </w:r>
      </w:hyperlink>
      <w:r w:rsidR="006B5D55" w:rsidRPr="00B634B0">
        <w:rPr>
          <w:sz w:val="28"/>
          <w:szCs w:val="28"/>
        </w:rPr>
        <w:t>.</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Із змісту</w:t>
      </w:r>
      <w:r w:rsidR="00B406BC">
        <w:rPr>
          <w:sz w:val="28"/>
          <w:szCs w:val="28"/>
        </w:rPr>
        <w:t xml:space="preserve"> </w:t>
      </w:r>
      <w:hyperlink r:id="rId280" w:anchor="642" w:tgtFrame="_blank" w:tooltip="Про Конституційний Суд України; нормативно-правовий акт № 2136-VIII від 13.07.2017" w:history="1">
        <w:r w:rsidRPr="00B634B0">
          <w:rPr>
            <w:rStyle w:val="a4"/>
            <w:color w:val="auto"/>
            <w:sz w:val="28"/>
            <w:szCs w:val="28"/>
            <w:u w:val="none"/>
          </w:rPr>
          <w:t>ст.91 Закону Укра</w:t>
        </w:r>
        <w:r w:rsidR="00117E50">
          <w:rPr>
            <w:rStyle w:val="a4"/>
            <w:color w:val="auto"/>
            <w:sz w:val="28"/>
            <w:szCs w:val="28"/>
            <w:u w:val="none"/>
          </w:rPr>
          <w:t xml:space="preserve">їни № 2136-VIII від 13.07.2017 </w:t>
        </w:r>
        <w:r w:rsidRPr="00B634B0">
          <w:rPr>
            <w:rStyle w:val="a4"/>
            <w:color w:val="auto"/>
            <w:sz w:val="28"/>
            <w:szCs w:val="28"/>
            <w:u w:val="none"/>
          </w:rPr>
          <w:t>«Про Конституційний Суд України»</w:t>
        </w:r>
      </w:hyperlink>
      <w:r w:rsidR="00B406BC">
        <w:rPr>
          <w:sz w:val="28"/>
          <w:szCs w:val="28"/>
        </w:rPr>
        <w:t xml:space="preserve"> </w:t>
      </w:r>
      <w:r w:rsidRPr="00B634B0">
        <w:rPr>
          <w:sz w:val="28"/>
          <w:szCs w:val="28"/>
        </w:rPr>
        <w:t>видно, що закони, інші акти або їх окремі положення, що визнані неконституційними, втрачають чинність з дня ухвалення Конституційним Судом рішення про їх неконституційність, якщо інше не встановлено самим рішенням, але не раніше дня його ухвалення.</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Позицію щодо незворотності дії в часі законів та інших нормативно-правових актів висловлював Конституційний Суд України.</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Згідно з висновками щодо тлумачення змісту</w:t>
      </w:r>
      <w:r w:rsidR="00B406BC">
        <w:rPr>
          <w:sz w:val="28"/>
          <w:szCs w:val="28"/>
        </w:rPr>
        <w:t xml:space="preserve"> </w:t>
      </w:r>
      <w:hyperlink r:id="rId281" w:anchor="186" w:tgtFrame="_blank" w:tooltip="КОНСТИТУЦІЯ УКРАЇНИ; нормативно-правовий акт № 254к/96-ВР від 28.06.1996" w:history="1">
        <w:r w:rsidRPr="00B634B0">
          <w:rPr>
            <w:rStyle w:val="a4"/>
            <w:color w:val="auto"/>
            <w:sz w:val="28"/>
            <w:szCs w:val="28"/>
            <w:u w:val="none"/>
          </w:rPr>
          <w:t>ст.58 Конституції України</w:t>
        </w:r>
      </w:hyperlink>
      <w:r w:rsidRPr="00B634B0">
        <w:rPr>
          <w:sz w:val="28"/>
          <w:szCs w:val="28"/>
        </w:rPr>
        <w:t>, викладеними у</w:t>
      </w:r>
      <w:r w:rsidR="00B406BC">
        <w:rPr>
          <w:sz w:val="28"/>
          <w:szCs w:val="28"/>
        </w:rPr>
        <w:t xml:space="preserve"> </w:t>
      </w:r>
      <w:hyperlink r:id="rId282" w:tgtFrame="_blank" w:tooltip="Про офіційне тлумачення статей 58, 78, 79, 81 Конституції України та статей 243-21, 243-22, 243-25 Цивільного процесуального кодексу України (у справі щодо несумісності депутатського мандата); нормативно-правовий акт № 1-зп від 13.05.1997" w:history="1">
        <w:r w:rsidRPr="00B634B0">
          <w:rPr>
            <w:rStyle w:val="a4"/>
            <w:color w:val="auto"/>
            <w:sz w:val="28"/>
            <w:szCs w:val="28"/>
            <w:u w:val="none"/>
          </w:rPr>
          <w:t>рішеннях Конституційно</w:t>
        </w:r>
        <w:r w:rsidR="00B406BC">
          <w:rPr>
            <w:rStyle w:val="a4"/>
            <w:color w:val="auto"/>
            <w:sz w:val="28"/>
            <w:szCs w:val="28"/>
            <w:u w:val="none"/>
          </w:rPr>
          <w:t>го Суду України від 13.05.1997</w:t>
        </w:r>
        <w:r w:rsidRPr="00B634B0">
          <w:rPr>
            <w:rStyle w:val="a4"/>
            <w:color w:val="auto"/>
            <w:sz w:val="28"/>
            <w:szCs w:val="28"/>
            <w:u w:val="none"/>
          </w:rPr>
          <w:t xml:space="preserve"> № 1-зп</w:t>
        </w:r>
      </w:hyperlink>
      <w:r w:rsidR="00B406BC">
        <w:rPr>
          <w:sz w:val="28"/>
          <w:szCs w:val="28"/>
        </w:rPr>
        <w:t>, від 09.02.1999 № 1-рп/99, від 05.04.2001 № 3-рп/2001, від 13.03.2012</w:t>
      </w:r>
      <w:r w:rsidRPr="00B634B0">
        <w:rPr>
          <w:sz w:val="28"/>
          <w:szCs w:val="28"/>
        </w:rPr>
        <w:t xml:space="preserve"> № 6-рп/2012, закони та інші нормативно-правові акти поширюють свою дію тільки на ті відносини, які виникли після набуття законами чи іншими нормативно-правовими актами чинності; дію нормативно-правового </w:t>
      </w:r>
      <w:proofErr w:type="spellStart"/>
      <w:r w:rsidRPr="00B634B0">
        <w:rPr>
          <w:sz w:val="28"/>
          <w:szCs w:val="28"/>
        </w:rPr>
        <w:t>акта</w:t>
      </w:r>
      <w:proofErr w:type="spellEnd"/>
      <w:r w:rsidRPr="00B634B0">
        <w:rPr>
          <w:sz w:val="28"/>
          <w:szCs w:val="28"/>
        </w:rPr>
        <w:t xml:space="preserve"> в часі треба розуміти так, що вона починається з моменту набрання цим актом чинності і припиняється із втратою ним чинності, тобто до певного юридичного факту застосовується той закон або інший нормативно-правовий акт, під час дії якого вони настали або мали місце; дія закону та іншого нормативно-правового </w:t>
      </w:r>
      <w:proofErr w:type="spellStart"/>
      <w:r w:rsidRPr="00B634B0">
        <w:rPr>
          <w:sz w:val="28"/>
          <w:szCs w:val="28"/>
        </w:rPr>
        <w:t>акта</w:t>
      </w:r>
      <w:proofErr w:type="spellEnd"/>
      <w:r w:rsidRPr="00B634B0">
        <w:rPr>
          <w:sz w:val="28"/>
          <w:szCs w:val="28"/>
        </w:rPr>
        <w:t xml:space="preserve"> не може поширюватися на правовідносини, які виникли і закінчилися до набрання чинності цим законом або іншим нормативно-правовим актом.</w:t>
      </w:r>
    </w:p>
    <w:p w:rsidR="006B5D55" w:rsidRPr="00B634B0" w:rsidRDefault="00A46D59" w:rsidP="00B634B0">
      <w:pPr>
        <w:pStyle w:val="a3"/>
        <w:spacing w:before="0" w:beforeAutospacing="0" w:after="0" w:afterAutospacing="0"/>
        <w:ind w:firstLine="709"/>
        <w:jc w:val="both"/>
        <w:rPr>
          <w:sz w:val="28"/>
          <w:szCs w:val="28"/>
        </w:rPr>
      </w:pPr>
      <w:r w:rsidRPr="00B634B0">
        <w:rPr>
          <w:sz w:val="28"/>
          <w:szCs w:val="28"/>
        </w:rPr>
        <w:t>В</w:t>
      </w:r>
      <w:r w:rsidR="006B5D55" w:rsidRPr="00B634B0">
        <w:rPr>
          <w:sz w:val="28"/>
          <w:szCs w:val="28"/>
        </w:rPr>
        <w:t>иплата щорічної одноразової грошової допомоги до 5 травня за 2017-2019 роки виплачена позивачу у розмірі, визначеному Кабінетом Міністрів України, до прийняття</w:t>
      </w:r>
      <w:r w:rsidR="00B406BC">
        <w:rPr>
          <w:sz w:val="28"/>
          <w:szCs w:val="28"/>
        </w:rPr>
        <w:t xml:space="preserve"> </w:t>
      </w:r>
      <w:hyperlink r:id="rId283"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B5D55" w:rsidRPr="00B634B0">
          <w:rPr>
            <w:rStyle w:val="a4"/>
            <w:color w:val="auto"/>
            <w:sz w:val="28"/>
            <w:szCs w:val="28"/>
            <w:u w:val="none"/>
          </w:rPr>
          <w:t>Конституційним Судом України рішення від 27.02.</w:t>
        </w:r>
        <w:r w:rsidR="00B406BC">
          <w:rPr>
            <w:rStyle w:val="a4"/>
            <w:color w:val="auto"/>
            <w:sz w:val="28"/>
            <w:szCs w:val="28"/>
            <w:u w:val="none"/>
          </w:rPr>
          <w:t>2020</w:t>
        </w:r>
        <w:r w:rsidR="006B5D55" w:rsidRPr="00B634B0">
          <w:rPr>
            <w:rStyle w:val="a4"/>
            <w:color w:val="auto"/>
            <w:sz w:val="28"/>
            <w:szCs w:val="28"/>
            <w:u w:val="none"/>
          </w:rPr>
          <w:t xml:space="preserve"> №3-р/2020</w:t>
        </w:r>
      </w:hyperlink>
      <w:r w:rsidR="006B5D55" w:rsidRPr="00B634B0">
        <w:rPr>
          <w:sz w:val="28"/>
          <w:szCs w:val="28"/>
        </w:rPr>
        <w:t>.</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Отже, до прийняття</w:t>
      </w:r>
      <w:r w:rsidR="00B406BC">
        <w:rPr>
          <w:sz w:val="28"/>
          <w:szCs w:val="28"/>
        </w:rPr>
        <w:t xml:space="preserve"> </w:t>
      </w:r>
      <w:hyperlink r:id="rId284"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B634B0">
          <w:rPr>
            <w:rStyle w:val="a4"/>
            <w:color w:val="auto"/>
            <w:sz w:val="28"/>
            <w:szCs w:val="28"/>
            <w:u w:val="none"/>
          </w:rPr>
          <w:t>Конституційним Судом України рішення від 27.02.2020 №3-р/2020</w:t>
        </w:r>
      </w:hyperlink>
      <w:r w:rsidR="00B406BC">
        <w:rPr>
          <w:sz w:val="28"/>
          <w:szCs w:val="28"/>
        </w:rPr>
        <w:t xml:space="preserve"> </w:t>
      </w:r>
      <w:hyperlink r:id="rId285" w:tgtFrame="_blank" w:tooltip="Деякі питання виплати у 2017 році разової грошової допомоги, передбаченої Законами України " w:history="1">
        <w:r w:rsidRPr="00B634B0">
          <w:rPr>
            <w:rStyle w:val="a4"/>
            <w:color w:val="auto"/>
            <w:sz w:val="28"/>
            <w:szCs w:val="28"/>
            <w:u w:val="none"/>
          </w:rPr>
          <w:t>постанови Кабінету Міністрів України № 223 від 05.04.2017</w:t>
        </w:r>
      </w:hyperlink>
      <w:r w:rsidR="00B406BC">
        <w:rPr>
          <w:sz w:val="28"/>
          <w:szCs w:val="28"/>
        </w:rPr>
        <w:t>, № 170 від 14.03.2018</w:t>
      </w:r>
      <w:r w:rsidRPr="00B634B0">
        <w:rPr>
          <w:sz w:val="28"/>
          <w:szCs w:val="28"/>
        </w:rPr>
        <w:t xml:space="preserve"> та</w:t>
      </w:r>
      <w:r w:rsidR="00B406BC">
        <w:rPr>
          <w:sz w:val="28"/>
          <w:szCs w:val="28"/>
        </w:rPr>
        <w:t xml:space="preserve"> </w:t>
      </w:r>
      <w:hyperlink r:id="rId286" w:tgtFrame="_blank" w:tooltip="Деякі питання виплати у 2019 році разової грошової допомоги, передбаченої Законами України " w:history="1">
        <w:r w:rsidRPr="00B634B0">
          <w:rPr>
            <w:rStyle w:val="a4"/>
            <w:color w:val="auto"/>
            <w:sz w:val="28"/>
            <w:szCs w:val="28"/>
            <w:u w:val="none"/>
          </w:rPr>
          <w:t>№ 237 від 20.03.2019</w:t>
        </w:r>
      </w:hyperlink>
      <w:r w:rsidRPr="00B634B0">
        <w:rPr>
          <w:sz w:val="28"/>
          <w:szCs w:val="28"/>
        </w:rPr>
        <w:t>, підлягали застосуванню, оскільки прийняті на виконання п.26 розділу </w:t>
      </w:r>
      <w:hyperlink r:id="rId287" w:anchor="1410" w:tgtFrame="_blank" w:tooltip="Бюджетний кодекс України; нормативно-правовий акт № 2456-VI від 08.07.2010" w:history="1">
        <w:r w:rsidRPr="00B634B0">
          <w:rPr>
            <w:rStyle w:val="a4"/>
            <w:color w:val="auto"/>
            <w:sz w:val="28"/>
            <w:szCs w:val="28"/>
            <w:u w:val="none"/>
          </w:rPr>
          <w:t>VI</w:t>
        </w:r>
      </w:hyperlink>
      <w:r w:rsidRPr="00B634B0">
        <w:rPr>
          <w:sz w:val="28"/>
          <w:szCs w:val="28"/>
        </w:rPr>
        <w:t> </w:t>
      </w:r>
      <w:hyperlink r:id="rId288" w:anchor="1410" w:tgtFrame="_blank" w:tooltip="Бюджетний кодекс України; нормативно-правовий акт № 2456-VI від 08.07.2010" w:history="1">
        <w:r w:rsidRPr="00B634B0">
          <w:rPr>
            <w:rStyle w:val="a4"/>
            <w:color w:val="auto"/>
            <w:sz w:val="28"/>
            <w:szCs w:val="28"/>
            <w:u w:val="none"/>
          </w:rPr>
          <w:t>Прикінцеві та перехідні положення Бюджетного кодексу України</w:t>
        </w:r>
      </w:hyperlink>
      <w:r w:rsidRPr="00B634B0">
        <w:rPr>
          <w:sz w:val="28"/>
          <w:szCs w:val="28"/>
        </w:rPr>
        <w:t>, чинного на час їх прийняття.</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Тобто, до спірних правовідносин слід застосовувати положення нормативно-правових актів, які діяли на час проведення спірних виплат грошової допомо</w:t>
      </w:r>
      <w:r w:rsidR="00B406BC">
        <w:rPr>
          <w:sz w:val="28"/>
          <w:szCs w:val="28"/>
        </w:rPr>
        <w:t>ги в 2017-2019 роках, а не 2020</w:t>
      </w:r>
      <w:r w:rsidRPr="00B634B0">
        <w:rPr>
          <w:sz w:val="28"/>
          <w:szCs w:val="28"/>
        </w:rPr>
        <w:t>.</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Таким чином, у ОСОБА_1 відсутні правові підстави на відшкодування майнової шкоди у вигляді недоотриманої суми ра</w:t>
      </w:r>
      <w:r w:rsidR="00A46D59" w:rsidRPr="00B634B0">
        <w:rPr>
          <w:sz w:val="28"/>
          <w:szCs w:val="28"/>
        </w:rPr>
        <w:t>зової допомоги до 5.05.2017, до 5.05.2018, до 5.05.</w:t>
      </w:r>
      <w:r w:rsidRPr="00B634B0">
        <w:rPr>
          <w:sz w:val="28"/>
          <w:szCs w:val="28"/>
        </w:rPr>
        <w:t>2019. Оскільки, саме в</w:t>
      </w:r>
      <w:r w:rsidR="00B406BC">
        <w:rPr>
          <w:sz w:val="28"/>
          <w:szCs w:val="28"/>
        </w:rPr>
        <w:t xml:space="preserve"> </w:t>
      </w:r>
      <w:hyperlink r:id="rId289"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B634B0">
          <w:rPr>
            <w:rStyle w:val="a4"/>
            <w:color w:val="auto"/>
            <w:sz w:val="28"/>
            <w:szCs w:val="28"/>
            <w:u w:val="none"/>
          </w:rPr>
          <w:t>рішенні Конституційного Суду України від</w:t>
        </w:r>
      </w:hyperlink>
      <w:r w:rsidR="00B406BC">
        <w:rPr>
          <w:rStyle w:val="a4"/>
          <w:color w:val="auto"/>
          <w:sz w:val="28"/>
          <w:szCs w:val="28"/>
          <w:u w:val="none"/>
        </w:rPr>
        <w:t xml:space="preserve"> </w:t>
      </w:r>
      <w:hyperlink r:id="rId290"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A46D59" w:rsidRPr="00B634B0">
          <w:rPr>
            <w:rStyle w:val="a4"/>
            <w:color w:val="auto"/>
            <w:sz w:val="28"/>
            <w:szCs w:val="28"/>
            <w:u w:val="none"/>
          </w:rPr>
          <w:t>27.02.2020</w:t>
        </w:r>
        <w:r w:rsidR="00B406BC">
          <w:rPr>
            <w:rStyle w:val="a4"/>
            <w:color w:val="auto"/>
            <w:sz w:val="28"/>
            <w:szCs w:val="28"/>
            <w:u w:val="none"/>
          </w:rPr>
          <w:t xml:space="preserve"> </w:t>
        </w:r>
        <w:r w:rsidRPr="00B634B0">
          <w:rPr>
            <w:rStyle w:val="a4"/>
            <w:color w:val="auto"/>
            <w:sz w:val="28"/>
            <w:szCs w:val="28"/>
            <w:u w:val="none"/>
          </w:rPr>
          <w:t>№3-р/2020</w:t>
        </w:r>
      </w:hyperlink>
      <w:r w:rsidR="00B406BC">
        <w:rPr>
          <w:sz w:val="28"/>
          <w:szCs w:val="28"/>
        </w:rPr>
        <w:t xml:space="preserve"> </w:t>
      </w:r>
      <w:r w:rsidRPr="00B634B0">
        <w:rPr>
          <w:sz w:val="28"/>
          <w:szCs w:val="28"/>
        </w:rPr>
        <w:t>передбачено, що окреме положення п. 26</w:t>
      </w:r>
      <w:r w:rsidR="00B406BC">
        <w:rPr>
          <w:sz w:val="28"/>
          <w:szCs w:val="28"/>
        </w:rPr>
        <w:t xml:space="preserve"> </w:t>
      </w:r>
      <w:hyperlink r:id="rId291" w:anchor="1410" w:tgtFrame="_blank" w:tooltip="Бюджетний кодекс України; нормативно-правовий акт № 2456-VI від 08.07.2010" w:history="1">
        <w:r w:rsidRPr="00B634B0">
          <w:rPr>
            <w:rStyle w:val="a4"/>
            <w:color w:val="auto"/>
            <w:sz w:val="28"/>
            <w:szCs w:val="28"/>
            <w:u w:val="none"/>
          </w:rPr>
          <w:t>розділу VI «Прикінцеві та перехідні положення» Бюджетного кодексу України</w:t>
        </w:r>
      </w:hyperlink>
      <w:r w:rsidR="00B406BC">
        <w:rPr>
          <w:sz w:val="28"/>
          <w:szCs w:val="28"/>
        </w:rPr>
        <w:t xml:space="preserve"> </w:t>
      </w:r>
      <w:r w:rsidRPr="00B634B0">
        <w:rPr>
          <w:sz w:val="28"/>
          <w:szCs w:val="28"/>
        </w:rPr>
        <w:t>у частині, яка передбачає, що норми положення статей </w:t>
      </w:r>
      <w:hyperlink r:id="rId292" w:anchor="155"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12</w:t>
        </w:r>
      </w:hyperlink>
      <w:r w:rsidRPr="00B634B0">
        <w:rPr>
          <w:sz w:val="28"/>
          <w:szCs w:val="28"/>
        </w:rPr>
        <w:t>, </w:t>
      </w:r>
      <w:hyperlink r:id="rId293" w:anchor="201"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13</w:t>
        </w:r>
      </w:hyperlink>
      <w:r w:rsidRPr="00B634B0">
        <w:rPr>
          <w:sz w:val="28"/>
          <w:szCs w:val="28"/>
        </w:rPr>
        <w:t>, </w:t>
      </w:r>
      <w:hyperlink r:id="rId294" w:anchor="271"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14</w:t>
        </w:r>
      </w:hyperlink>
      <w:r w:rsidRPr="00B634B0">
        <w:rPr>
          <w:sz w:val="28"/>
          <w:szCs w:val="28"/>
        </w:rPr>
        <w:t>, </w:t>
      </w:r>
      <w:hyperlink r:id="rId295" w:anchor="312"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15</w:t>
        </w:r>
      </w:hyperlink>
      <w:r w:rsidRPr="00B634B0">
        <w:rPr>
          <w:sz w:val="28"/>
          <w:szCs w:val="28"/>
        </w:rPr>
        <w:t> та </w:t>
      </w:r>
      <w:hyperlink r:id="rId296" w:anchor="359" w:tgtFrame="_blank" w:tooltip="Про статус ветеранів війни, гарантії їх соціального захисту; нормативно-правовий акт № 3551-XII від 22.10.1993" w:history="1">
        <w:r w:rsidRPr="00B634B0">
          <w:rPr>
            <w:rStyle w:val="a4"/>
            <w:color w:val="auto"/>
            <w:sz w:val="28"/>
            <w:szCs w:val="28"/>
            <w:u w:val="none"/>
          </w:rPr>
          <w:t xml:space="preserve">16 Закону України </w:t>
        </w:r>
        <w:r w:rsidRPr="00B634B0">
          <w:rPr>
            <w:rStyle w:val="a4"/>
            <w:color w:val="auto"/>
            <w:sz w:val="28"/>
            <w:szCs w:val="28"/>
            <w:u w:val="none"/>
          </w:rPr>
          <w:lastRenderedPageBreak/>
          <w:t>«Про статус ветеранів війни, гарантії їх соціального захисту»</w:t>
        </w:r>
      </w:hyperlink>
      <w:r w:rsidR="00B406BC">
        <w:rPr>
          <w:sz w:val="28"/>
          <w:szCs w:val="28"/>
        </w:rPr>
        <w:t xml:space="preserve"> </w:t>
      </w:r>
      <w:r w:rsidRPr="00B634B0">
        <w:rPr>
          <w:sz w:val="28"/>
          <w:szCs w:val="28"/>
        </w:rPr>
        <w:t>втрачає чинність з моменту ухвалення даного Рішення.</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Разом</w:t>
      </w:r>
      <w:r w:rsidR="00B406BC">
        <w:rPr>
          <w:sz w:val="28"/>
          <w:szCs w:val="28"/>
        </w:rPr>
        <w:t xml:space="preserve"> </w:t>
      </w:r>
      <w:r w:rsidRPr="00B634B0">
        <w:rPr>
          <w:sz w:val="28"/>
          <w:szCs w:val="28"/>
        </w:rPr>
        <w:t xml:space="preserve">з тим, </w:t>
      </w:r>
      <w:proofErr w:type="spellStart"/>
      <w:r w:rsidRPr="00B634B0">
        <w:rPr>
          <w:sz w:val="28"/>
          <w:szCs w:val="28"/>
        </w:rPr>
        <w:t>ст.ст</w:t>
      </w:r>
      <w:proofErr w:type="spellEnd"/>
      <w:r w:rsidRPr="00B634B0">
        <w:rPr>
          <w:sz w:val="28"/>
          <w:szCs w:val="28"/>
        </w:rPr>
        <w:t>. </w:t>
      </w:r>
      <w:hyperlink r:id="rId297" w:anchor="843053" w:tgtFrame="_blank" w:tooltip="Цивільний кодекс України; нормативно-правовий акт № 435-IV від 16.01.2003" w:history="1">
        <w:r w:rsidRPr="00B634B0">
          <w:rPr>
            <w:rStyle w:val="a4"/>
            <w:color w:val="auto"/>
            <w:sz w:val="28"/>
            <w:szCs w:val="28"/>
            <w:u w:val="none"/>
          </w:rPr>
          <w:t>22</w:t>
        </w:r>
      </w:hyperlink>
      <w:r w:rsidRPr="00B634B0">
        <w:rPr>
          <w:sz w:val="28"/>
          <w:szCs w:val="28"/>
        </w:rPr>
        <w:t>, </w:t>
      </w:r>
      <w:hyperlink r:id="rId298" w:anchor="844276" w:tgtFrame="_blank" w:tooltip="Цивільний кодекс України; нормативно-правовий акт № 435-IV від 16.01.2003" w:history="1">
        <w:r w:rsidRPr="00B634B0">
          <w:rPr>
            <w:rStyle w:val="a4"/>
            <w:color w:val="auto"/>
            <w:sz w:val="28"/>
            <w:szCs w:val="28"/>
            <w:u w:val="none"/>
          </w:rPr>
          <w:t>1173-1175 Цивільного кодексу України</w:t>
        </w:r>
      </w:hyperlink>
      <w:r w:rsidR="00B406BC">
        <w:rPr>
          <w:sz w:val="28"/>
          <w:szCs w:val="28"/>
        </w:rPr>
        <w:t xml:space="preserve"> </w:t>
      </w:r>
      <w:r w:rsidRPr="00B634B0">
        <w:rPr>
          <w:sz w:val="28"/>
          <w:szCs w:val="28"/>
        </w:rPr>
        <w:t>до відносин пов`язаних з виплатою разової допомоги ві</w:t>
      </w:r>
      <w:r w:rsidR="00B406BC">
        <w:rPr>
          <w:sz w:val="28"/>
          <w:szCs w:val="28"/>
        </w:rPr>
        <w:t>дповідно до ст. 13 Закону Украї</w:t>
      </w:r>
      <w:r w:rsidRPr="00B634B0">
        <w:rPr>
          <w:sz w:val="28"/>
          <w:szCs w:val="28"/>
        </w:rPr>
        <w:t>ни «Про статус ветеранів війни, гарантії їх соціального захисту»</w:t>
      </w:r>
      <w:r w:rsidR="00B406BC">
        <w:rPr>
          <w:sz w:val="28"/>
          <w:szCs w:val="28"/>
        </w:rPr>
        <w:t xml:space="preserve"> </w:t>
      </w:r>
      <w:r w:rsidRPr="00B634B0">
        <w:rPr>
          <w:sz w:val="28"/>
          <w:szCs w:val="28"/>
        </w:rPr>
        <w:t>не застосовується, тому що</w:t>
      </w:r>
      <w:r w:rsidR="00B406BC">
        <w:rPr>
          <w:sz w:val="28"/>
          <w:szCs w:val="28"/>
        </w:rPr>
        <w:t xml:space="preserve"> </w:t>
      </w:r>
      <w:hyperlink r:id="rId299" w:anchor="843032" w:tgtFrame="_blank" w:tooltip="Цивільний кодекс України; нормативно-правовий акт № 435-IV від 16.01.2003" w:history="1">
        <w:r w:rsidRPr="00B634B0">
          <w:rPr>
            <w:rStyle w:val="a4"/>
            <w:color w:val="auto"/>
            <w:sz w:val="28"/>
            <w:szCs w:val="28"/>
            <w:u w:val="none"/>
          </w:rPr>
          <w:t>ст.1 Цивільного кодексу України</w:t>
        </w:r>
      </w:hyperlink>
      <w:r w:rsidRPr="00B634B0">
        <w:rPr>
          <w:sz w:val="28"/>
          <w:szCs w:val="28"/>
        </w:rPr>
        <w:t> визначено, що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 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Враховуючи навед</w:t>
      </w:r>
      <w:r w:rsidR="00A46D59" w:rsidRPr="00B634B0">
        <w:rPr>
          <w:sz w:val="28"/>
          <w:szCs w:val="28"/>
        </w:rPr>
        <w:t>ене, колегія суддів погодилась</w:t>
      </w:r>
      <w:r w:rsidRPr="00B634B0">
        <w:rPr>
          <w:sz w:val="28"/>
          <w:szCs w:val="28"/>
        </w:rPr>
        <w:t xml:space="preserve"> із висновками суду першої інстанції, що</w:t>
      </w:r>
      <w:r w:rsidR="008D4B6A">
        <w:rPr>
          <w:sz w:val="28"/>
          <w:szCs w:val="28"/>
        </w:rPr>
        <w:t xml:space="preserve"> </w:t>
      </w:r>
      <w:hyperlink r:id="rId300"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B634B0">
          <w:rPr>
            <w:rStyle w:val="a4"/>
            <w:color w:val="auto"/>
            <w:sz w:val="28"/>
            <w:szCs w:val="28"/>
            <w:u w:val="none"/>
          </w:rPr>
          <w:t>рішення Конституційного Суду України № 3-р/2020 від 27.02.2020</w:t>
        </w:r>
      </w:hyperlink>
      <w:r w:rsidRPr="00B634B0">
        <w:rPr>
          <w:sz w:val="28"/>
          <w:szCs w:val="28"/>
        </w:rPr>
        <w:t xml:space="preserve"> у справі № 1-247/2018(3393/18) не може вплинути на спірні правовідносини, оскільки не містить положень, які б поширювали його дію на відносини, що виникли до його прийняття.</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 xml:space="preserve">Чинним законодавством не визначено порядку відшкодування шкоди органом державної влади у сфері нормотворчої діяльності, а тому відсутні правові підстави для стягнення шкоди з держави Україна заподіяної прийняттям </w:t>
      </w:r>
      <w:proofErr w:type="spellStart"/>
      <w:r w:rsidRPr="00B634B0">
        <w:rPr>
          <w:sz w:val="28"/>
          <w:szCs w:val="28"/>
        </w:rPr>
        <w:t>акта</w:t>
      </w:r>
      <w:proofErr w:type="spellEnd"/>
      <w:r w:rsidRPr="00B634B0">
        <w:rPr>
          <w:sz w:val="28"/>
          <w:szCs w:val="28"/>
        </w:rPr>
        <w:t>, який згодом визнаний неконституційним.</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За таких обставин, колегія суддів погоджується з висновками суду першої інстанції про відсутність підстав для задоволення позову, оскільки виплати позивачу щорічної допомоги до 5 травня у розмірі, визначеному постановами Кабінету Міністрів України, в період дії п.26 </w:t>
      </w:r>
      <w:hyperlink r:id="rId301" w:anchor="1410" w:tgtFrame="_blank" w:tooltip="Бюджетний кодекс України; нормативно-правовий акт № 2456-VI від 08.07.2010" w:history="1">
        <w:r w:rsidRPr="00B634B0">
          <w:rPr>
            <w:rStyle w:val="a4"/>
            <w:color w:val="auto"/>
            <w:sz w:val="28"/>
            <w:szCs w:val="28"/>
            <w:u w:val="none"/>
          </w:rPr>
          <w:t>розділу VI «Прикінцеві та перехідні положення» Бюджетного кодексу України</w:t>
        </w:r>
      </w:hyperlink>
      <w:r w:rsidRPr="00B634B0">
        <w:rPr>
          <w:sz w:val="28"/>
          <w:szCs w:val="28"/>
        </w:rPr>
        <w:t>, були правомірними та такими, що відповідали вимогам чинного законодавства.</w:t>
      </w:r>
    </w:p>
    <w:p w:rsidR="006B5D55" w:rsidRPr="00B634B0" w:rsidRDefault="006B5D55" w:rsidP="00B634B0">
      <w:pPr>
        <w:pStyle w:val="a3"/>
        <w:spacing w:before="0" w:beforeAutospacing="0" w:after="0" w:afterAutospacing="0"/>
        <w:ind w:firstLine="709"/>
        <w:jc w:val="both"/>
        <w:rPr>
          <w:sz w:val="28"/>
          <w:szCs w:val="28"/>
        </w:rPr>
      </w:pPr>
      <w:r w:rsidRPr="00B634B0">
        <w:rPr>
          <w:sz w:val="28"/>
          <w:szCs w:val="28"/>
        </w:rPr>
        <w:t>Із врахуванн</w:t>
      </w:r>
      <w:r w:rsidR="00B634B0" w:rsidRPr="00B634B0">
        <w:rPr>
          <w:sz w:val="28"/>
          <w:szCs w:val="28"/>
        </w:rPr>
        <w:t>ям викладеного, колегія суддів зазначила</w:t>
      </w:r>
      <w:r w:rsidRPr="00B634B0">
        <w:rPr>
          <w:sz w:val="28"/>
          <w:szCs w:val="28"/>
        </w:rPr>
        <w:t>, що рішення суду першої інстанції є законним, дов</w:t>
      </w:r>
      <w:r w:rsidR="008D4B6A">
        <w:rPr>
          <w:sz w:val="28"/>
          <w:szCs w:val="28"/>
        </w:rPr>
        <w:t>оди апеляційної скарги зроблені</w:t>
      </w:r>
      <w:r w:rsidRPr="00B634B0">
        <w:rPr>
          <w:sz w:val="28"/>
          <w:szCs w:val="28"/>
        </w:rPr>
        <w:t xml:space="preserve"> судом першої інстанції висновків не спростовують і при ухваленні оскарженого судового рішення порушень норм матеріального та процесуального права ним допущено не було</w:t>
      </w:r>
      <w:r w:rsidR="00B634B0" w:rsidRPr="00B634B0">
        <w:rPr>
          <w:sz w:val="28"/>
          <w:szCs w:val="28"/>
        </w:rPr>
        <w:t>.</w:t>
      </w:r>
      <w:r w:rsidRPr="00B634B0">
        <w:rPr>
          <w:sz w:val="28"/>
          <w:szCs w:val="28"/>
        </w:rPr>
        <w:t xml:space="preserve"> </w:t>
      </w:r>
    </w:p>
    <w:p w:rsidR="00B634B0" w:rsidRDefault="00B634B0" w:rsidP="006B5D55">
      <w:pPr>
        <w:spacing w:after="0" w:line="240" w:lineRule="auto"/>
        <w:ind w:firstLine="709"/>
        <w:jc w:val="both"/>
        <w:rPr>
          <w:rFonts w:ascii="Times New Roman" w:hAnsi="Times New Roman" w:cs="Times New Roman"/>
          <w:i/>
          <w:sz w:val="24"/>
          <w:szCs w:val="24"/>
        </w:rPr>
      </w:pPr>
    </w:p>
    <w:p w:rsidR="006B5D55" w:rsidRPr="004339B9" w:rsidRDefault="006B5D55" w:rsidP="006B5D55">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Детальніше з текстом постанови ВААС від 11.11.2020 у справі № 140</w:t>
      </w:r>
      <w:r w:rsidRPr="004339B9">
        <w:rPr>
          <w:rFonts w:ascii="Times New Roman" w:hAnsi="Times New Roman" w:cs="Times New Roman"/>
          <w:i/>
          <w:color w:val="000000"/>
          <w:sz w:val="24"/>
          <w:szCs w:val="24"/>
        </w:rPr>
        <w:t>/4679/20</w:t>
      </w:r>
    </w:p>
    <w:p w:rsidR="00C96D32" w:rsidRDefault="006B5D55" w:rsidP="006B5D55">
      <w:pPr>
        <w:spacing w:after="0" w:line="240" w:lineRule="auto"/>
        <w:ind w:firstLine="709"/>
        <w:jc w:val="both"/>
        <w:rPr>
          <w:rStyle w:val="a4"/>
          <w:rFonts w:ascii="Times New Roman" w:hAnsi="Times New Roman" w:cs="Times New Roman"/>
          <w:sz w:val="24"/>
          <w:szCs w:val="24"/>
        </w:rPr>
      </w:pPr>
      <w:r w:rsidRPr="004339B9">
        <w:rPr>
          <w:rFonts w:ascii="Times New Roman" w:hAnsi="Times New Roman" w:cs="Times New Roman"/>
          <w:i/>
          <w:sz w:val="24"/>
          <w:szCs w:val="24"/>
        </w:rPr>
        <w:t xml:space="preserve">можна ознайомитися за посиланням  </w:t>
      </w:r>
      <w:hyperlink r:id="rId302" w:history="1">
        <w:r w:rsidRPr="004339B9">
          <w:rPr>
            <w:rStyle w:val="a4"/>
            <w:rFonts w:ascii="Times New Roman" w:hAnsi="Times New Roman" w:cs="Times New Roman"/>
            <w:i/>
            <w:sz w:val="24"/>
            <w:szCs w:val="24"/>
          </w:rPr>
          <w:t>https://reyestr.court.gov.ua/Review/93014318</w:t>
        </w:r>
      </w:hyperlink>
      <w:r>
        <w:rPr>
          <w:rStyle w:val="a4"/>
          <w:rFonts w:ascii="Times New Roman" w:hAnsi="Times New Roman" w:cs="Times New Roman"/>
          <w:sz w:val="24"/>
          <w:szCs w:val="24"/>
        </w:rPr>
        <w:t>.</w:t>
      </w:r>
    </w:p>
    <w:p w:rsidR="006B5D55" w:rsidRDefault="006B5D55" w:rsidP="006B5D55">
      <w:pPr>
        <w:spacing w:after="0" w:line="240" w:lineRule="auto"/>
        <w:ind w:firstLine="709"/>
        <w:jc w:val="both"/>
        <w:rPr>
          <w:rStyle w:val="a4"/>
          <w:rFonts w:ascii="Times New Roman" w:hAnsi="Times New Roman" w:cs="Times New Roman"/>
          <w:sz w:val="24"/>
          <w:szCs w:val="24"/>
        </w:rPr>
      </w:pP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ОСОБА_1 27.03.2020 звернув</w:t>
      </w:r>
      <w:r w:rsidR="00892B2B" w:rsidRPr="00A46D59">
        <w:rPr>
          <w:rFonts w:ascii="Times New Roman" w:hAnsi="Times New Roman" w:cs="Times New Roman"/>
          <w:sz w:val="28"/>
          <w:szCs w:val="28"/>
        </w:rPr>
        <w:t>с</w:t>
      </w:r>
      <w:r w:rsidRPr="00A46D59">
        <w:rPr>
          <w:rFonts w:ascii="Times New Roman" w:hAnsi="Times New Roman" w:cs="Times New Roman"/>
          <w:sz w:val="28"/>
          <w:szCs w:val="28"/>
        </w:rPr>
        <w:t>я в суд з позовом до Державної казначейської служби України, третя особа на стороні відповідача, яка не заявляє самостійних вимог щодо предмета спору, Департамент соціальної політики Луцької міської ради в якому просить стягнути з Державного бюджету України шляхом списання з рахунку Державної казначейської служби України 23171 грн майнової шкоди у вигляді недоотриманої суми разово</w:t>
      </w:r>
      <w:r w:rsidR="00892B2B" w:rsidRPr="00A46D59">
        <w:rPr>
          <w:rFonts w:ascii="Times New Roman" w:hAnsi="Times New Roman" w:cs="Times New Roman"/>
          <w:sz w:val="28"/>
          <w:szCs w:val="28"/>
        </w:rPr>
        <w:t>ї грошової допомоги до 5.05.2017</w:t>
      </w:r>
      <w:r w:rsidRPr="00A46D59">
        <w:rPr>
          <w:rFonts w:ascii="Times New Roman" w:hAnsi="Times New Roman" w:cs="Times New Roman"/>
          <w:sz w:val="28"/>
          <w:szCs w:val="28"/>
        </w:rPr>
        <w:t>, до 5</w:t>
      </w:r>
      <w:r w:rsidR="00892B2B" w:rsidRPr="00A46D59">
        <w:rPr>
          <w:rFonts w:ascii="Times New Roman" w:hAnsi="Times New Roman" w:cs="Times New Roman"/>
          <w:sz w:val="28"/>
          <w:szCs w:val="28"/>
        </w:rPr>
        <w:t>.05.2018 року, до 5.05.2019</w:t>
      </w:r>
      <w:r w:rsidRPr="00A46D59">
        <w:rPr>
          <w:rFonts w:ascii="Times New Roman" w:hAnsi="Times New Roman" w:cs="Times New Roman"/>
          <w:sz w:val="28"/>
          <w:szCs w:val="28"/>
        </w:rPr>
        <w:t>, завданої законом, що визнаний неконституційним.</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Рішенням Волинського окружного адміністративного суду в</w:t>
      </w:r>
      <w:r w:rsidR="00892B2B" w:rsidRPr="00A46D59">
        <w:rPr>
          <w:rFonts w:ascii="Times New Roman" w:hAnsi="Times New Roman" w:cs="Times New Roman"/>
          <w:sz w:val="28"/>
          <w:szCs w:val="28"/>
        </w:rPr>
        <w:t>ід 14.09.</w:t>
      </w:r>
      <w:r w:rsidRPr="00A46D59">
        <w:rPr>
          <w:rFonts w:ascii="Times New Roman" w:hAnsi="Times New Roman" w:cs="Times New Roman"/>
          <w:sz w:val="28"/>
          <w:szCs w:val="28"/>
        </w:rPr>
        <w:t>2020 позов задоволено повністю.</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lastRenderedPageBreak/>
        <w:t>Вирішуючи наведений спір та відмовляючи у задоволенні заявленого позову, суд першої інстанції виходив з того, що дії органу соціального захист по виплаті позивачу щорічної допомоги до 5 травня у розмірі, визначеному постановами КМ України в період дії п.26</w:t>
      </w:r>
      <w:r w:rsidR="008D4B6A">
        <w:rPr>
          <w:rFonts w:ascii="Times New Roman" w:hAnsi="Times New Roman" w:cs="Times New Roman"/>
          <w:sz w:val="28"/>
          <w:szCs w:val="28"/>
        </w:rPr>
        <w:t xml:space="preserve"> </w:t>
      </w:r>
      <w:hyperlink r:id="rId303"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розділу VI «Прикінцеві та перехідні положення» Бюджетного кодексу України</w:t>
        </w:r>
      </w:hyperlink>
      <w:r w:rsidRPr="00A46D59">
        <w:rPr>
          <w:rFonts w:ascii="Times New Roman" w:hAnsi="Times New Roman" w:cs="Times New Roman"/>
          <w:sz w:val="28"/>
          <w:szCs w:val="28"/>
        </w:rPr>
        <w:t>, були правомірними та такими, що відповідали вимогам чинного законодавства.</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Також</w:t>
      </w:r>
      <w:r w:rsidR="008D4B6A">
        <w:rPr>
          <w:rFonts w:ascii="Times New Roman" w:hAnsi="Times New Roman" w:cs="Times New Roman"/>
          <w:sz w:val="28"/>
          <w:szCs w:val="28"/>
        </w:rPr>
        <w:t xml:space="preserve"> </w:t>
      </w:r>
      <w:hyperlink r:id="rId304" w:tgtFrame="_blank" w:tooltip="Деякі питання виплати у 2017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постанови КМ України № 223 від 05.04.2017</w:t>
        </w:r>
      </w:hyperlink>
      <w:r w:rsidRPr="00A46D59">
        <w:rPr>
          <w:rFonts w:ascii="Times New Roman" w:hAnsi="Times New Roman" w:cs="Times New Roman"/>
          <w:sz w:val="28"/>
          <w:szCs w:val="28"/>
        </w:rPr>
        <w:t>, № 170 від 14.03.2018 та</w:t>
      </w:r>
      <w:r w:rsidR="008D4B6A">
        <w:rPr>
          <w:rFonts w:ascii="Times New Roman" w:hAnsi="Times New Roman" w:cs="Times New Roman"/>
          <w:sz w:val="28"/>
          <w:szCs w:val="28"/>
        </w:rPr>
        <w:t xml:space="preserve"> </w:t>
      </w:r>
      <w:hyperlink r:id="rId305" w:tgtFrame="_blank" w:tooltip="Деякі питання виплати у 2019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 237 від 20.03.2019</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в судовому порядку не визнані незаконними та не скасовані, через що підстави для застосування положень</w:t>
      </w:r>
      <w:r w:rsidR="008D4B6A">
        <w:rPr>
          <w:rFonts w:ascii="Times New Roman" w:hAnsi="Times New Roman" w:cs="Times New Roman"/>
          <w:sz w:val="28"/>
          <w:szCs w:val="28"/>
        </w:rPr>
        <w:t xml:space="preserve"> </w:t>
      </w:r>
      <w:hyperlink r:id="rId306" w:anchor="844278" w:tgtFrame="_blank" w:tooltip="Цивільний кодекс України; нормативно-правовий акт № 435-IV від 16.01.2003" w:history="1">
        <w:r w:rsidRPr="00A46D59">
          <w:rPr>
            <w:rStyle w:val="a4"/>
            <w:rFonts w:ascii="Times New Roman" w:hAnsi="Times New Roman" w:cs="Times New Roman"/>
            <w:color w:val="auto"/>
            <w:sz w:val="28"/>
            <w:szCs w:val="28"/>
            <w:u w:val="none"/>
          </w:rPr>
          <w:t>ст.1175 Цивільного кодексу</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/ЦК/ України є відсутніми, оскільки такі підлягають застосуванню у випадках, коли нормативно-правовий акт органу державної влади визнається незаконним і скасовується.</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Такі висновки суду першої інстанції, на думку колегії суддів, відповідають вимогам чинного законодавства, з наступних підстав.</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Спеціальним законом, який регулює спірні правовідносини є</w:t>
      </w:r>
      <w:r w:rsidR="008D4B6A">
        <w:rPr>
          <w:rFonts w:ascii="Times New Roman" w:hAnsi="Times New Roman" w:cs="Times New Roman"/>
          <w:sz w:val="28"/>
          <w:szCs w:val="28"/>
        </w:rPr>
        <w:t xml:space="preserve"> </w:t>
      </w:r>
      <w:hyperlink r:id="rId307"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Закон України «Про статус ветеранів війни, гарантії їх соціального захисту» № 3551-XII від 22.10.1993</w:t>
        </w:r>
      </w:hyperlink>
      <w:r w:rsidRPr="00A46D59">
        <w:rPr>
          <w:rFonts w:ascii="Times New Roman" w:hAnsi="Times New Roman" w:cs="Times New Roman"/>
          <w:sz w:val="28"/>
          <w:szCs w:val="28"/>
        </w:rPr>
        <w:t>, який визначає правовий статус ветеранів війни, забезпечує створення належних умов для їх життєзабезпечення, сприяє формуванню в суспільстві шанобливого ставлення до них.</w:t>
      </w:r>
    </w:p>
    <w:p w:rsidR="006B5D55" w:rsidRPr="00A46D59" w:rsidRDefault="000C4EDF" w:rsidP="00A46D59">
      <w:pPr>
        <w:spacing w:after="0" w:line="240" w:lineRule="auto"/>
        <w:ind w:firstLine="709"/>
        <w:jc w:val="both"/>
        <w:rPr>
          <w:rFonts w:ascii="Times New Roman" w:hAnsi="Times New Roman" w:cs="Times New Roman"/>
          <w:sz w:val="28"/>
          <w:szCs w:val="28"/>
        </w:rPr>
      </w:pPr>
      <w:hyperlink r:id="rId308" w:tgtFrame="_blank" w:tooltip="Про внесення змін до Закону України " w:history="1">
        <w:r w:rsidR="006B5D55" w:rsidRPr="00A46D59">
          <w:rPr>
            <w:rStyle w:val="a4"/>
            <w:rFonts w:ascii="Times New Roman" w:hAnsi="Times New Roman" w:cs="Times New Roman"/>
            <w:color w:val="auto"/>
            <w:sz w:val="28"/>
            <w:szCs w:val="28"/>
            <w:u w:val="none"/>
          </w:rPr>
          <w:t>Законом України № 367-XIV від 25.12.1998</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w:t>
      </w:r>
      <w:hyperlink r:id="rId309"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;Про внесення змін до Закону України «Про статус ветеранів війни, гарантії їх соціального захисту» положення ст.12 Закону України «Про статус ветеранів війни, гарантії їх соціального захисту»</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доповнено частиною такого змісту: «Щорічно до 5 травня учасникам бойових дій виплачується разова грошова допомога у розмірі п`яти мінімальних пенсій за віком».</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Також названим Законом доповнено частиною положення ст.13 Закону України</w:t>
      </w:r>
      <w:r w:rsidR="008D4B6A">
        <w:rPr>
          <w:rFonts w:ascii="Times New Roman" w:hAnsi="Times New Roman" w:cs="Times New Roman"/>
          <w:sz w:val="28"/>
          <w:szCs w:val="28"/>
        </w:rPr>
        <w:t xml:space="preserve"> </w:t>
      </w:r>
      <w:r w:rsidRPr="00A46D59">
        <w:rPr>
          <w:rFonts w:ascii="Times New Roman" w:hAnsi="Times New Roman" w:cs="Times New Roman"/>
          <w:sz w:val="28"/>
          <w:szCs w:val="28"/>
        </w:rPr>
        <w:t>Про статус ветеранів війни, гарантії їх соціального захисту, відповідно до якої щорічно до 5 травня інвалідам війни виплачується разова грошова допомога у розмірах: інвалідам I групи -десять мінімальних пенсій за віком; II групи - вісім мінімальних пенсій за віком; III групи - сім мінімальних пенсій за віком.</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В подальшому пунктом 20</w:t>
      </w:r>
      <w:r w:rsidR="008D4B6A">
        <w:rPr>
          <w:rFonts w:ascii="Times New Roman" w:hAnsi="Times New Roman" w:cs="Times New Roman"/>
          <w:sz w:val="28"/>
          <w:szCs w:val="28"/>
        </w:rPr>
        <w:t xml:space="preserve"> </w:t>
      </w:r>
      <w:hyperlink r:id="rId310"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A46D59">
          <w:rPr>
            <w:rStyle w:val="a4"/>
            <w:rFonts w:ascii="Times New Roman" w:hAnsi="Times New Roman" w:cs="Times New Roman"/>
            <w:color w:val="auto"/>
            <w:sz w:val="28"/>
            <w:szCs w:val="28"/>
            <w:u w:val="none"/>
          </w:rPr>
          <w:t>розділу ІІ «Про внесення змін до деяких законодавчих актів України» Закону України № 107-VI від 28.12.2007 «Про Державний бюджет України на 2008 рік та про внесення змін до деяких законодавчих актів України»</w:t>
        </w:r>
      </w:hyperlink>
      <w:r w:rsidR="008D4B6A">
        <w:rPr>
          <w:rStyle w:val="a4"/>
          <w:rFonts w:ascii="Times New Roman" w:hAnsi="Times New Roman" w:cs="Times New Roman"/>
          <w:color w:val="auto"/>
          <w:sz w:val="28"/>
          <w:szCs w:val="28"/>
          <w:u w:val="none"/>
        </w:rPr>
        <w:t xml:space="preserve"> </w:t>
      </w:r>
      <w:r w:rsidRPr="00A46D59">
        <w:rPr>
          <w:rFonts w:ascii="Times New Roman" w:hAnsi="Times New Roman" w:cs="Times New Roman"/>
          <w:sz w:val="28"/>
          <w:szCs w:val="28"/>
        </w:rPr>
        <w:t>норми статей</w:t>
      </w:r>
      <w:r w:rsidR="008D4B6A">
        <w:rPr>
          <w:rFonts w:ascii="Times New Roman" w:hAnsi="Times New Roman" w:cs="Times New Roman"/>
          <w:sz w:val="28"/>
          <w:szCs w:val="28"/>
        </w:rPr>
        <w:t xml:space="preserve"> </w:t>
      </w:r>
      <w:hyperlink r:id="rId311" w:anchor="121"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A46D59">
          <w:rPr>
            <w:rStyle w:val="a4"/>
            <w:rFonts w:ascii="Times New Roman" w:hAnsi="Times New Roman" w:cs="Times New Roman"/>
            <w:color w:val="auto"/>
            <w:sz w:val="28"/>
            <w:szCs w:val="28"/>
            <w:u w:val="none"/>
          </w:rPr>
          <w:t>12</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та 13 вказаного Закону викладено у новій редакції, за змістом якої разова грошова допомога учасникам бойових дій та інвалідам війни до 5 травня виплачується щорічно у розмірі, який визначається Кабінетом Міністрів України в межах бюджетних призначень, встановлених законом про Державний бюджет України.</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Рішенням Конституційного Суду Укра</w:t>
      </w:r>
      <w:r w:rsidR="00892B2B" w:rsidRPr="00A46D59">
        <w:rPr>
          <w:rFonts w:ascii="Times New Roman" w:hAnsi="Times New Roman" w:cs="Times New Roman"/>
          <w:sz w:val="28"/>
          <w:szCs w:val="28"/>
        </w:rPr>
        <w:t>їни № 10-рп/2008 від 22.05.2008</w:t>
      </w:r>
      <w:r w:rsidRPr="00A46D59">
        <w:rPr>
          <w:rFonts w:ascii="Times New Roman" w:hAnsi="Times New Roman" w:cs="Times New Roman"/>
          <w:sz w:val="28"/>
          <w:szCs w:val="28"/>
        </w:rPr>
        <w:t xml:space="preserve"> у справі № 1-28/2008 за конституційними поданнями Верховного Суду України щодо відповідності</w:t>
      </w:r>
      <w:r w:rsidR="008D4B6A">
        <w:rPr>
          <w:rFonts w:ascii="Times New Roman" w:hAnsi="Times New Roman" w:cs="Times New Roman"/>
          <w:sz w:val="28"/>
          <w:szCs w:val="28"/>
        </w:rPr>
        <w:t xml:space="preserve"> </w:t>
      </w:r>
      <w:hyperlink r:id="rId312" w:tgtFrame="_blank" w:tooltip="КОНСТИТУЦІЯ УКРАЇНИ; нормативно-правовий акт № 254к/96-ВР від 28.06.1996" w:history="1">
        <w:r w:rsidRPr="00A46D59">
          <w:rPr>
            <w:rStyle w:val="a4"/>
            <w:rFonts w:ascii="Times New Roman" w:hAnsi="Times New Roman" w:cs="Times New Roman"/>
            <w:color w:val="auto"/>
            <w:sz w:val="28"/>
            <w:szCs w:val="28"/>
            <w:u w:val="none"/>
          </w:rPr>
          <w:t>Конституції України</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 xml:space="preserve">(конституційності) окремих положень статті 65 розділу I, пунктів 61, 62, 63, 66 розділу II, пункту 3 розділу III Закону України «Про Державний бюджет України на 2008 рік та про внесення змін до деяких законодавчих актів </w:t>
      </w:r>
      <w:proofErr w:type="spellStart"/>
      <w:r w:rsidRPr="00A46D59">
        <w:rPr>
          <w:rFonts w:ascii="Times New Roman" w:hAnsi="Times New Roman" w:cs="Times New Roman"/>
          <w:sz w:val="28"/>
          <w:szCs w:val="28"/>
        </w:rPr>
        <w:t>України`і</w:t>
      </w:r>
      <w:proofErr w:type="spellEnd"/>
      <w:r w:rsidRPr="00A46D59">
        <w:rPr>
          <w:rFonts w:ascii="Times New Roman" w:hAnsi="Times New Roman" w:cs="Times New Roman"/>
          <w:sz w:val="28"/>
          <w:szCs w:val="28"/>
        </w:rPr>
        <w:t xml:space="preserve"> 101 народного депутата України щодо </w:t>
      </w:r>
      <w:r w:rsidRPr="00A46D59">
        <w:rPr>
          <w:rFonts w:ascii="Times New Roman" w:hAnsi="Times New Roman" w:cs="Times New Roman"/>
          <w:sz w:val="28"/>
          <w:szCs w:val="28"/>
        </w:rPr>
        <w:lastRenderedPageBreak/>
        <w:t>відповідності Конституції України (конституційності) положень статті 67 розділу І, пунктів 1-4, 6-22, 24-100 розділу II Закону України «Про Державний бюджет України на 2008 рік та про внесення змін до деяких законодавчих актів України» (справа щодо предмета та змісту закону про Державний бюджет України) визнано такими, що не відповідають</w:t>
      </w:r>
      <w:r w:rsidR="008D4B6A">
        <w:rPr>
          <w:rFonts w:ascii="Times New Roman" w:hAnsi="Times New Roman" w:cs="Times New Roman"/>
          <w:sz w:val="28"/>
          <w:szCs w:val="28"/>
        </w:rPr>
        <w:t xml:space="preserve"> </w:t>
      </w:r>
      <w:hyperlink r:id="rId313" w:tgtFrame="_blank" w:tooltip="КОНСТИТУЦІЯ УКРАЇНИ; нормативно-правовий акт № 254к/96-ВР від 28.06.1996" w:history="1">
        <w:r w:rsidRPr="00A46D59">
          <w:rPr>
            <w:rStyle w:val="a4"/>
            <w:rFonts w:ascii="Times New Roman" w:hAnsi="Times New Roman" w:cs="Times New Roman"/>
            <w:color w:val="auto"/>
            <w:sz w:val="28"/>
            <w:szCs w:val="28"/>
            <w:u w:val="none"/>
          </w:rPr>
          <w:t>Конституції України</w:t>
        </w:r>
      </w:hyperlink>
      <w:r w:rsidR="008D4B6A">
        <w:rPr>
          <w:rStyle w:val="a4"/>
          <w:rFonts w:ascii="Times New Roman" w:hAnsi="Times New Roman" w:cs="Times New Roman"/>
          <w:color w:val="auto"/>
          <w:sz w:val="28"/>
          <w:szCs w:val="28"/>
          <w:u w:val="none"/>
        </w:rPr>
        <w:t xml:space="preserve"> </w:t>
      </w:r>
      <w:r w:rsidRPr="00A46D59">
        <w:rPr>
          <w:rFonts w:ascii="Times New Roman" w:hAnsi="Times New Roman" w:cs="Times New Roman"/>
          <w:sz w:val="28"/>
          <w:szCs w:val="28"/>
        </w:rPr>
        <w:t>(є неконституційними), зокрема, положення пункту 20</w:t>
      </w:r>
      <w:r w:rsidR="008D4B6A">
        <w:rPr>
          <w:rFonts w:ascii="Times New Roman" w:hAnsi="Times New Roman" w:cs="Times New Roman"/>
          <w:sz w:val="28"/>
          <w:szCs w:val="28"/>
        </w:rPr>
        <w:t xml:space="preserve"> </w:t>
      </w:r>
      <w:hyperlink r:id="rId314"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sidRPr="00A46D59">
          <w:rPr>
            <w:rStyle w:val="a4"/>
            <w:rFonts w:ascii="Times New Roman" w:hAnsi="Times New Roman" w:cs="Times New Roman"/>
            <w:color w:val="auto"/>
            <w:sz w:val="28"/>
            <w:szCs w:val="28"/>
            <w:u w:val="none"/>
          </w:rPr>
          <w:t>розділу II «Внесення змін до деяких законодавчих актів України» Закону України «Про Державний бюджет України на 2008 рік та про внесення змін до деяких законодавчих актів України»</w:t>
        </w:r>
      </w:hyperlink>
      <w:r w:rsidRPr="00A46D59">
        <w:rPr>
          <w:rFonts w:ascii="Times New Roman" w:hAnsi="Times New Roman" w:cs="Times New Roman"/>
          <w:sz w:val="28"/>
          <w:szCs w:val="28"/>
        </w:rPr>
        <w:t>.</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Разом з тим,</w:t>
      </w:r>
      <w:r w:rsidR="008D4B6A">
        <w:rPr>
          <w:rFonts w:ascii="Times New Roman" w:hAnsi="Times New Roman" w:cs="Times New Roman"/>
          <w:sz w:val="28"/>
          <w:szCs w:val="28"/>
        </w:rPr>
        <w:t xml:space="preserve"> </w:t>
      </w:r>
      <w:hyperlink r:id="rId315" w:tgtFrame="_blank" w:tooltip="Про внесення змін до Бюджетного кодексу України щодо реформи міжбюджетних відносин; нормативно-правовий акт № 79-VIII від 28.12.2014" w:history="1">
        <w:r w:rsidRPr="00A46D59">
          <w:rPr>
            <w:rStyle w:val="a4"/>
            <w:rFonts w:ascii="Times New Roman" w:hAnsi="Times New Roman" w:cs="Times New Roman"/>
            <w:color w:val="auto"/>
            <w:sz w:val="28"/>
            <w:szCs w:val="28"/>
            <w:u w:val="none"/>
          </w:rPr>
          <w:t>Законом України № 79-VIII від 28.12.2014 «Про внесення змін до Бюджетного кодексу України щодо реформи міжбюджетних відносин»</w:t>
        </w:r>
      </w:hyperlink>
      <w:r w:rsidR="008D4B6A">
        <w:rPr>
          <w:rStyle w:val="a4"/>
          <w:rFonts w:ascii="Times New Roman" w:hAnsi="Times New Roman" w:cs="Times New Roman"/>
          <w:color w:val="auto"/>
          <w:sz w:val="28"/>
          <w:szCs w:val="28"/>
          <w:u w:val="none"/>
        </w:rPr>
        <w:t xml:space="preserve"> </w:t>
      </w:r>
      <w:hyperlink r:id="rId316"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розділ VI «Прикінцеві та перехідні положення» Бюджетного кодексу України</w:t>
        </w:r>
      </w:hyperlink>
      <w:r w:rsidR="008D4B6A">
        <w:rPr>
          <w:rStyle w:val="a4"/>
          <w:rFonts w:ascii="Times New Roman" w:hAnsi="Times New Roman" w:cs="Times New Roman"/>
          <w:color w:val="auto"/>
          <w:sz w:val="28"/>
          <w:szCs w:val="28"/>
          <w:u w:val="none"/>
        </w:rPr>
        <w:t xml:space="preserve"> </w:t>
      </w:r>
      <w:r w:rsidRPr="00A46D59">
        <w:rPr>
          <w:rFonts w:ascii="Times New Roman" w:hAnsi="Times New Roman" w:cs="Times New Roman"/>
          <w:sz w:val="28"/>
          <w:szCs w:val="28"/>
        </w:rPr>
        <w:t>було доповнено пунктом 26, яким установлено, що норми і положення, зокрема, статей </w:t>
      </w:r>
      <w:hyperlink r:id="rId317" w:anchor="155"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12</w:t>
        </w:r>
      </w:hyperlink>
      <w:r w:rsidRPr="00A46D59">
        <w:rPr>
          <w:rFonts w:ascii="Times New Roman" w:hAnsi="Times New Roman" w:cs="Times New Roman"/>
          <w:sz w:val="28"/>
          <w:szCs w:val="28"/>
        </w:rPr>
        <w:t>, </w:t>
      </w:r>
      <w:hyperlink r:id="rId318" w:anchor="201"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13</w:t>
        </w:r>
      </w:hyperlink>
      <w:r w:rsidRPr="00A46D59">
        <w:rPr>
          <w:rFonts w:ascii="Times New Roman" w:hAnsi="Times New Roman" w:cs="Times New Roman"/>
          <w:sz w:val="28"/>
          <w:szCs w:val="28"/>
        </w:rPr>
        <w:t>, </w:t>
      </w:r>
      <w:hyperlink r:id="rId319" w:anchor="271"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14</w:t>
        </w:r>
      </w:hyperlink>
      <w:r w:rsidRPr="00A46D59">
        <w:rPr>
          <w:rFonts w:ascii="Times New Roman" w:hAnsi="Times New Roman" w:cs="Times New Roman"/>
          <w:sz w:val="28"/>
          <w:szCs w:val="28"/>
        </w:rPr>
        <w:t>, </w:t>
      </w:r>
      <w:hyperlink r:id="rId320" w:anchor="312"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15</w:t>
        </w:r>
      </w:hyperlink>
      <w:r w:rsidRPr="00A46D59">
        <w:rPr>
          <w:rFonts w:ascii="Times New Roman" w:hAnsi="Times New Roman" w:cs="Times New Roman"/>
          <w:sz w:val="28"/>
          <w:szCs w:val="28"/>
        </w:rPr>
        <w:t> та </w:t>
      </w:r>
      <w:hyperlink r:id="rId321" w:anchor="359"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16 Закону України «Про статус ветеранів війни, гарантії їх соціального захисту»</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З метою забезпечення виплати разової грошової допомоги ветеранам війни, особам, на яких поширюється дія</w:t>
      </w:r>
      <w:r w:rsidR="008D4B6A">
        <w:rPr>
          <w:rFonts w:ascii="Times New Roman" w:hAnsi="Times New Roman" w:cs="Times New Roman"/>
          <w:sz w:val="28"/>
          <w:szCs w:val="28"/>
        </w:rPr>
        <w:t xml:space="preserve"> </w:t>
      </w:r>
      <w:hyperlink r:id="rId322"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Законів України</w:t>
        </w:r>
      </w:hyperlink>
      <w:r w:rsidR="008D4B6A">
        <w:rPr>
          <w:rStyle w:val="a4"/>
          <w:rFonts w:ascii="Times New Roman" w:hAnsi="Times New Roman" w:cs="Times New Roman"/>
          <w:color w:val="auto"/>
          <w:sz w:val="28"/>
          <w:szCs w:val="28"/>
          <w:u w:val="none"/>
        </w:rPr>
        <w:t xml:space="preserve"> «</w:t>
      </w:r>
      <w:hyperlink r:id="rId323" w:tgtFrame="_blank" w:tooltip="Про статус ветеранів війни, гарантії їх соціального захисту; нормативно-правовий акт № 3551-XII від 22.10.1993" w:history="1">
        <w:r w:rsidRPr="00A46D59">
          <w:rPr>
            <w:rStyle w:val="a4"/>
            <w:rFonts w:ascii="Times New Roman" w:hAnsi="Times New Roman" w:cs="Times New Roman"/>
            <w:color w:val="auto"/>
            <w:sz w:val="28"/>
            <w:szCs w:val="28"/>
            <w:u w:val="none"/>
          </w:rPr>
          <w:t>Про статус ветеранів війни, гарантії їх соціального захисту»</w:t>
        </w:r>
      </w:hyperlink>
      <w:r w:rsidR="008D4B6A">
        <w:rPr>
          <w:rStyle w:val="a4"/>
          <w:rFonts w:ascii="Times New Roman" w:hAnsi="Times New Roman" w:cs="Times New Roman"/>
          <w:color w:val="auto"/>
          <w:sz w:val="28"/>
          <w:szCs w:val="28"/>
          <w:u w:val="none"/>
        </w:rPr>
        <w:t xml:space="preserve"> </w:t>
      </w:r>
      <w:r w:rsidRPr="00A46D59">
        <w:rPr>
          <w:rFonts w:ascii="Times New Roman" w:hAnsi="Times New Roman" w:cs="Times New Roman"/>
          <w:sz w:val="28"/>
          <w:szCs w:val="28"/>
        </w:rPr>
        <w:t>і «</w:t>
      </w:r>
      <w:hyperlink r:id="rId324" w:tgtFrame="_blank" w:tooltip="Деякі питання виплати у 2017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;Про жертви нацистських переслідувань» постановою КМ України № 223 від 05.04.2017</w:t>
        </w:r>
      </w:hyperlink>
      <w:r w:rsidRPr="00A46D59">
        <w:rPr>
          <w:rFonts w:ascii="Times New Roman" w:hAnsi="Times New Roman" w:cs="Times New Roman"/>
          <w:sz w:val="28"/>
          <w:szCs w:val="28"/>
        </w:rPr>
        <w:t xml:space="preserve"> «Деякі питання виплати у 2017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установлено, що у 2017 році виплату разової грошової допомоги до 5 травня, передбаченої Законами України «Про статус ветеранів війни, гарантії їх соціального захисту» і «Про жертви нацистських переслідувань», здійснює Міністерство соціальної політики шляхом перерахування коштів на зазначені цілі структурним підрозділам з питань соціального захисту населення обласних, Київської міської державних адміністрацій, які розподіляють їх між структурними підрозділами з питань соціального захисту населення районних, районних у м.</w:t>
      </w:r>
      <w:r w:rsidR="008D4B6A">
        <w:rPr>
          <w:rFonts w:ascii="Times New Roman" w:hAnsi="Times New Roman" w:cs="Times New Roman"/>
          <w:sz w:val="28"/>
          <w:szCs w:val="28"/>
        </w:rPr>
        <w:t xml:space="preserve"> </w:t>
      </w:r>
      <w:r w:rsidRPr="00A46D59">
        <w:rPr>
          <w:rFonts w:ascii="Times New Roman" w:hAnsi="Times New Roman" w:cs="Times New Roman"/>
          <w:sz w:val="28"/>
          <w:szCs w:val="28"/>
        </w:rPr>
        <w:t>Києві державних адміністрацій, виконавчих органів міських, районних у місті (у разі їх утворення) рад (далі - районні органи соціального захисту населення).</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Районні органи соціального захисту населення перераховують кошти через відділення зв`язку або установи банків на особові рахунки громадян за місцем отримання пенсії (особам, які не є пенсіонерами, - за місцем їх проживання) у таких розмірах: інвалідам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I групи - 3500 гривень; ІI групи - 3100 гривень; III групи - 2700 гривень.</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Аналогічний порядок визначений</w:t>
      </w:r>
      <w:r w:rsidR="008D4B6A">
        <w:rPr>
          <w:rFonts w:ascii="Times New Roman" w:hAnsi="Times New Roman" w:cs="Times New Roman"/>
          <w:sz w:val="28"/>
          <w:szCs w:val="28"/>
        </w:rPr>
        <w:t xml:space="preserve"> </w:t>
      </w:r>
      <w:hyperlink r:id="rId325" w:tgtFrame="_blank" w:tooltip="Деякі питання виплати у 2018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постановою Кабінету Міністрі</w:t>
        </w:r>
        <w:r w:rsidR="00892B2B" w:rsidRPr="00A46D59">
          <w:rPr>
            <w:rStyle w:val="a4"/>
            <w:rFonts w:ascii="Times New Roman" w:hAnsi="Times New Roman" w:cs="Times New Roman"/>
            <w:color w:val="auto"/>
            <w:sz w:val="28"/>
            <w:szCs w:val="28"/>
            <w:u w:val="none"/>
          </w:rPr>
          <w:t>в України № 170 від 14.03.2018</w:t>
        </w:r>
        <w:r w:rsidRPr="00A46D59">
          <w:rPr>
            <w:rStyle w:val="a4"/>
            <w:rFonts w:ascii="Times New Roman" w:hAnsi="Times New Roman" w:cs="Times New Roman"/>
            <w:color w:val="auto"/>
            <w:sz w:val="28"/>
            <w:szCs w:val="28"/>
            <w:u w:val="none"/>
          </w:rPr>
          <w:t xml:space="preserve"> «Деякі питання виплати у 2018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w:t>
        </w:r>
      </w:hyperlink>
      <w:r w:rsidRPr="00A46D59">
        <w:rPr>
          <w:rFonts w:ascii="Times New Roman" w:hAnsi="Times New Roman" w:cs="Times New Roman"/>
          <w:sz w:val="28"/>
          <w:szCs w:val="28"/>
        </w:rPr>
        <w:t xml:space="preserve">. Ним </w:t>
      </w:r>
      <w:r w:rsidRPr="00A46D59">
        <w:rPr>
          <w:rFonts w:ascii="Times New Roman" w:hAnsi="Times New Roman" w:cs="Times New Roman"/>
          <w:sz w:val="28"/>
          <w:szCs w:val="28"/>
        </w:rPr>
        <w:lastRenderedPageBreak/>
        <w:t>встановлено виплату разової грошової допомоги до 5 травня особам з інвалідністю внаслідок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I групи - 3685 гривень; II групи - 3265 гривень; III групи - 2845 гривень.</w:t>
      </w:r>
    </w:p>
    <w:p w:rsidR="006B5D55" w:rsidRPr="00A46D59" w:rsidRDefault="008D4B6A" w:rsidP="00A46D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пунктом 1 </w:t>
      </w:r>
      <w:hyperlink r:id="rId326" w:tgtFrame="_blank" w:tooltip="Деякі питання виплати у 2019 році разової грошової допомоги, передбаченої Законами України " w:history="1">
        <w:r w:rsidR="006B5D55" w:rsidRPr="00A46D59">
          <w:rPr>
            <w:rStyle w:val="a4"/>
            <w:rFonts w:ascii="Times New Roman" w:hAnsi="Times New Roman" w:cs="Times New Roman"/>
            <w:color w:val="auto"/>
            <w:sz w:val="28"/>
            <w:szCs w:val="28"/>
            <w:u w:val="none"/>
          </w:rPr>
          <w:t>постанови Кабінету Міністрів України № 237 від 20.03.2019 «Деякі питання виплати у 2019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 2019 році виплату до 5 травня разової грошової допомоги особам з інвалідністю внаслідок війни та 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внаслідок загального захворювання, трудового каліцтва та з інших причин встановлено у розмірі: I групи - 3850 гривень; II групи - 3400 гривень; III групи - 2950 гривень</w:t>
        </w:r>
      </w:hyperlink>
      <w:r w:rsidR="006B5D55" w:rsidRPr="00A46D59">
        <w:rPr>
          <w:rFonts w:ascii="Times New Roman" w:hAnsi="Times New Roman" w:cs="Times New Roman"/>
          <w:sz w:val="28"/>
          <w:szCs w:val="28"/>
        </w:rPr>
        <w:t>.</w:t>
      </w:r>
    </w:p>
    <w:p w:rsidR="006B5D55" w:rsidRPr="00A46D59" w:rsidRDefault="000C4EDF" w:rsidP="00A46D59">
      <w:pPr>
        <w:spacing w:after="0" w:line="240" w:lineRule="auto"/>
        <w:ind w:firstLine="709"/>
        <w:jc w:val="both"/>
        <w:rPr>
          <w:rFonts w:ascii="Times New Roman" w:hAnsi="Times New Roman" w:cs="Times New Roman"/>
          <w:sz w:val="28"/>
          <w:szCs w:val="28"/>
        </w:rPr>
      </w:pPr>
      <w:hyperlink r:id="rId327"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B5D55" w:rsidRPr="00A46D59">
          <w:rPr>
            <w:rStyle w:val="a4"/>
            <w:rFonts w:ascii="Times New Roman" w:hAnsi="Times New Roman" w:cs="Times New Roman"/>
            <w:color w:val="auto"/>
            <w:sz w:val="28"/>
            <w:szCs w:val="28"/>
            <w:u w:val="none"/>
          </w:rPr>
          <w:t>Рішенням Конституційного Суду України № 3-р/2020 від 27.02.2020</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у справі № 1-247/2018(3393/18) визнано таким, що не відповідає</w:t>
      </w:r>
      <w:r w:rsidR="008D4B6A">
        <w:rPr>
          <w:rFonts w:ascii="Times New Roman" w:hAnsi="Times New Roman" w:cs="Times New Roman"/>
          <w:sz w:val="28"/>
          <w:szCs w:val="28"/>
        </w:rPr>
        <w:t xml:space="preserve"> </w:t>
      </w:r>
      <w:hyperlink r:id="rId328" w:tgtFrame="_blank" w:tooltip="КОНСТИТУЦІЯ УКРАЇНИ; нормативно-правовий акт № 254к/96-ВР від 28.06.1996" w:history="1">
        <w:r w:rsidR="006B5D55" w:rsidRPr="00A46D59">
          <w:rPr>
            <w:rStyle w:val="a4"/>
            <w:rFonts w:ascii="Times New Roman" w:hAnsi="Times New Roman" w:cs="Times New Roman"/>
            <w:color w:val="auto"/>
            <w:sz w:val="28"/>
            <w:szCs w:val="28"/>
            <w:u w:val="none"/>
          </w:rPr>
          <w:t>Конституції України</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(є не конституційним) окреме положення пункту 26 розділу</w:t>
      </w:r>
      <w:r w:rsidR="008D4B6A">
        <w:rPr>
          <w:rFonts w:ascii="Times New Roman" w:hAnsi="Times New Roman" w:cs="Times New Roman"/>
          <w:sz w:val="28"/>
          <w:szCs w:val="28"/>
        </w:rPr>
        <w:t xml:space="preserve"> </w:t>
      </w:r>
      <w:hyperlink r:id="rId329" w:anchor="1410" w:tgtFrame="_blank" w:tooltip="Бюджетний кодекс України; нормативно-правовий акт № 2456-VI від 08.07.2010" w:history="1">
        <w:r w:rsidR="006B5D55" w:rsidRPr="00A46D59">
          <w:rPr>
            <w:rStyle w:val="a4"/>
            <w:rFonts w:ascii="Times New Roman" w:hAnsi="Times New Roman" w:cs="Times New Roman"/>
            <w:color w:val="auto"/>
            <w:sz w:val="28"/>
            <w:szCs w:val="28"/>
            <w:u w:val="none"/>
          </w:rPr>
          <w:t>VI</w:t>
        </w:r>
      </w:hyperlink>
      <w:r w:rsidR="008D4B6A">
        <w:rPr>
          <w:rFonts w:ascii="Times New Roman" w:hAnsi="Times New Roman" w:cs="Times New Roman"/>
          <w:sz w:val="28"/>
          <w:szCs w:val="28"/>
        </w:rPr>
        <w:t xml:space="preserve"> </w:t>
      </w:r>
      <w:hyperlink r:id="rId330" w:anchor="1410" w:tgtFrame="_blank" w:tooltip="Бюджетний кодекс України; нормативно-правовий акт № 2456-VI від 08.07.2010" w:history="1">
        <w:r w:rsidR="006B5D55" w:rsidRPr="00A46D59">
          <w:rPr>
            <w:rStyle w:val="a4"/>
            <w:rFonts w:ascii="Times New Roman" w:hAnsi="Times New Roman" w:cs="Times New Roman"/>
            <w:color w:val="auto"/>
            <w:sz w:val="28"/>
            <w:szCs w:val="28"/>
            <w:u w:val="none"/>
          </w:rPr>
          <w:t>Прикінцеві та перехідні положення Бюджетного кодексу України</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у частині, яка передбачає, що норми і положення статей </w:t>
      </w:r>
      <w:hyperlink r:id="rId331" w:anchor="155"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12</w:t>
        </w:r>
      </w:hyperlink>
      <w:r w:rsidR="006B5D55" w:rsidRPr="00A46D59">
        <w:rPr>
          <w:rFonts w:ascii="Times New Roman" w:hAnsi="Times New Roman" w:cs="Times New Roman"/>
          <w:sz w:val="28"/>
          <w:szCs w:val="28"/>
        </w:rPr>
        <w:t>, </w:t>
      </w:r>
      <w:hyperlink r:id="rId332" w:anchor="201"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13</w:t>
        </w:r>
      </w:hyperlink>
      <w:r w:rsidR="006B5D55" w:rsidRPr="00A46D59">
        <w:rPr>
          <w:rFonts w:ascii="Times New Roman" w:hAnsi="Times New Roman" w:cs="Times New Roman"/>
          <w:sz w:val="28"/>
          <w:szCs w:val="28"/>
        </w:rPr>
        <w:t>, </w:t>
      </w:r>
      <w:hyperlink r:id="rId333" w:anchor="271"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14</w:t>
        </w:r>
      </w:hyperlink>
      <w:r w:rsidR="006B5D55" w:rsidRPr="00A46D59">
        <w:rPr>
          <w:rFonts w:ascii="Times New Roman" w:hAnsi="Times New Roman" w:cs="Times New Roman"/>
          <w:sz w:val="28"/>
          <w:szCs w:val="28"/>
        </w:rPr>
        <w:t>, </w:t>
      </w:r>
      <w:hyperlink r:id="rId334" w:anchor="312"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15</w:t>
        </w:r>
      </w:hyperlink>
      <w:r w:rsidR="006B5D55" w:rsidRPr="00A46D59">
        <w:rPr>
          <w:rFonts w:ascii="Times New Roman" w:hAnsi="Times New Roman" w:cs="Times New Roman"/>
          <w:sz w:val="28"/>
          <w:szCs w:val="28"/>
        </w:rPr>
        <w:t> та </w:t>
      </w:r>
      <w:hyperlink r:id="rId335" w:anchor="359" w:tgtFrame="_blank" w:tooltip="Про статус ветеранів війни, гарантії їх соціального захисту; нормативно-правовий акт № 3551-XII від 22.10.1993" w:history="1">
        <w:r w:rsidR="006B5D55" w:rsidRPr="00A46D59">
          <w:rPr>
            <w:rStyle w:val="a4"/>
            <w:rFonts w:ascii="Times New Roman" w:hAnsi="Times New Roman" w:cs="Times New Roman"/>
            <w:color w:val="auto"/>
            <w:sz w:val="28"/>
            <w:szCs w:val="28"/>
            <w:u w:val="none"/>
          </w:rPr>
          <w:t>16 Закону України «Про статус ветеранів війни, гарантії їх соціального захисту»</w:t>
        </w:r>
      </w:hyperlink>
      <w:r w:rsidR="008D4B6A">
        <w:rPr>
          <w:rFonts w:ascii="Times New Roman" w:hAnsi="Times New Roman" w:cs="Times New Roman"/>
          <w:sz w:val="28"/>
          <w:szCs w:val="28"/>
        </w:rPr>
        <w:t xml:space="preserve"> </w:t>
      </w:r>
      <w:r w:rsidR="006B5D55" w:rsidRPr="00A46D59">
        <w:rPr>
          <w:rFonts w:ascii="Times New Roman" w:hAnsi="Times New Roman" w:cs="Times New Roman"/>
          <w:sz w:val="28"/>
          <w:szCs w:val="28"/>
        </w:rPr>
        <w:t>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таке положення, що визнане неконституційним, втрачає чинність з дня</w:t>
      </w:r>
      <w:r w:rsidR="008D4B6A">
        <w:rPr>
          <w:rFonts w:ascii="Times New Roman" w:hAnsi="Times New Roman" w:cs="Times New Roman"/>
          <w:sz w:val="28"/>
          <w:szCs w:val="28"/>
        </w:rPr>
        <w:t xml:space="preserve"> </w:t>
      </w:r>
      <w:hyperlink r:id="rId336"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B5D55" w:rsidRPr="00A46D59">
          <w:rPr>
            <w:rStyle w:val="a4"/>
            <w:rFonts w:ascii="Times New Roman" w:hAnsi="Times New Roman" w:cs="Times New Roman"/>
            <w:color w:val="auto"/>
            <w:sz w:val="28"/>
            <w:szCs w:val="28"/>
            <w:u w:val="none"/>
          </w:rPr>
          <w:t>ухвалення Конституційним Судом України цього Рішення</w:t>
        </w:r>
      </w:hyperlink>
      <w:r w:rsidR="006B5D55" w:rsidRPr="00A46D59">
        <w:rPr>
          <w:rFonts w:ascii="Times New Roman" w:hAnsi="Times New Roman" w:cs="Times New Roman"/>
          <w:sz w:val="28"/>
          <w:szCs w:val="28"/>
        </w:rPr>
        <w:t>.</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З резолютивної частини</w:t>
      </w:r>
      <w:r w:rsidR="008D4B6A">
        <w:rPr>
          <w:rFonts w:ascii="Times New Roman" w:hAnsi="Times New Roman" w:cs="Times New Roman"/>
          <w:sz w:val="28"/>
          <w:szCs w:val="28"/>
        </w:rPr>
        <w:t xml:space="preserve"> </w:t>
      </w:r>
      <w:hyperlink r:id="rId337"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A46D59">
          <w:rPr>
            <w:rStyle w:val="a4"/>
            <w:rFonts w:ascii="Times New Roman" w:hAnsi="Times New Roman" w:cs="Times New Roman"/>
            <w:color w:val="auto"/>
            <w:sz w:val="28"/>
            <w:szCs w:val="28"/>
            <w:u w:val="none"/>
          </w:rPr>
          <w:t>рішення Конституційного Суду України від 27.02.2020 № 3-р/2020</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вбачається, що положення пункту 26 розділу </w:t>
      </w:r>
      <w:hyperlink r:id="rId338"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VI</w:t>
        </w:r>
      </w:hyperlink>
      <w:r w:rsidRPr="00A46D59">
        <w:rPr>
          <w:rFonts w:ascii="Times New Roman" w:hAnsi="Times New Roman" w:cs="Times New Roman"/>
          <w:sz w:val="28"/>
          <w:szCs w:val="28"/>
        </w:rPr>
        <w:t> </w:t>
      </w:r>
      <w:hyperlink r:id="rId339"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Прикінцеві та перехідні положення Бюджетного кодексу України</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визнано неконституційним і втрачає чинність з дня</w:t>
      </w:r>
      <w:r w:rsidR="008D4B6A">
        <w:rPr>
          <w:rFonts w:ascii="Times New Roman" w:hAnsi="Times New Roman" w:cs="Times New Roman"/>
          <w:sz w:val="28"/>
          <w:szCs w:val="28"/>
        </w:rPr>
        <w:t xml:space="preserve"> </w:t>
      </w:r>
      <w:hyperlink r:id="rId340"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A46D59">
          <w:rPr>
            <w:rStyle w:val="a4"/>
            <w:rFonts w:ascii="Times New Roman" w:hAnsi="Times New Roman" w:cs="Times New Roman"/>
            <w:color w:val="auto"/>
            <w:sz w:val="28"/>
            <w:szCs w:val="28"/>
            <w:u w:val="none"/>
          </w:rPr>
          <w:t>ухвалення Конституційним Судом України цього рішення</w:t>
        </w:r>
      </w:hyperlink>
      <w:r w:rsidRPr="00A46D59">
        <w:rPr>
          <w:rFonts w:ascii="Times New Roman" w:hAnsi="Times New Roman" w:cs="Times New Roman"/>
          <w:sz w:val="28"/>
          <w:szCs w:val="28"/>
        </w:rPr>
        <w:t>.</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Виплата щорічної одноразової грошової допомоги до 5 травня за 2017-2019 роки виплачена позивачу у розмірі, визначеному Кабінетом Міністрів України, до прийняття</w:t>
      </w:r>
      <w:r w:rsidR="008D4B6A">
        <w:rPr>
          <w:rFonts w:ascii="Times New Roman" w:hAnsi="Times New Roman" w:cs="Times New Roman"/>
          <w:sz w:val="28"/>
          <w:szCs w:val="28"/>
        </w:rPr>
        <w:t xml:space="preserve"> </w:t>
      </w:r>
      <w:hyperlink r:id="rId341"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A46D59">
          <w:rPr>
            <w:rStyle w:val="a4"/>
            <w:rFonts w:ascii="Times New Roman" w:hAnsi="Times New Roman" w:cs="Times New Roman"/>
            <w:color w:val="auto"/>
            <w:sz w:val="28"/>
            <w:szCs w:val="28"/>
            <w:u w:val="none"/>
          </w:rPr>
          <w:t>Конституційним Судом України рішення від 27.02.2020 №3-р/2020</w:t>
        </w:r>
      </w:hyperlink>
      <w:r w:rsidRPr="00A46D59">
        <w:rPr>
          <w:rFonts w:ascii="Times New Roman" w:hAnsi="Times New Roman" w:cs="Times New Roman"/>
          <w:sz w:val="28"/>
          <w:szCs w:val="28"/>
        </w:rPr>
        <w:t>.</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Отже, до прийняття</w:t>
      </w:r>
      <w:r w:rsidR="008D4B6A">
        <w:rPr>
          <w:rFonts w:ascii="Times New Roman" w:hAnsi="Times New Roman" w:cs="Times New Roman"/>
          <w:sz w:val="28"/>
          <w:szCs w:val="28"/>
        </w:rPr>
        <w:t xml:space="preserve"> </w:t>
      </w:r>
      <w:hyperlink r:id="rId342" w:tgtFrame="_blank" w:tooltip="Деякі питання виплати у 2019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Конституційним Судом України цього рішення постанови</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Кабінетом Міністрів України № 223 від 05.04.2017, № 170 від 14.03.2018 та</w:t>
      </w:r>
      <w:r w:rsidR="008D4B6A">
        <w:rPr>
          <w:rFonts w:ascii="Times New Roman" w:hAnsi="Times New Roman" w:cs="Times New Roman"/>
          <w:sz w:val="28"/>
          <w:szCs w:val="28"/>
        </w:rPr>
        <w:t xml:space="preserve"> </w:t>
      </w:r>
      <w:hyperlink r:id="rId343" w:tgtFrame="_blank" w:tooltip="Деякі питання виплати у 2019 році разової грошової допомоги, передбаченої Законами України " w:history="1">
        <w:r w:rsidRPr="00A46D59">
          <w:rPr>
            <w:rStyle w:val="a4"/>
            <w:rFonts w:ascii="Times New Roman" w:hAnsi="Times New Roman" w:cs="Times New Roman"/>
            <w:color w:val="auto"/>
            <w:sz w:val="28"/>
            <w:szCs w:val="28"/>
            <w:u w:val="none"/>
          </w:rPr>
          <w:t>№ 237 від 20.03.2019</w:t>
        </w:r>
      </w:hyperlink>
      <w:r w:rsidRPr="00A46D59">
        <w:rPr>
          <w:rFonts w:ascii="Times New Roman" w:hAnsi="Times New Roman" w:cs="Times New Roman"/>
          <w:sz w:val="28"/>
          <w:szCs w:val="28"/>
        </w:rPr>
        <w:t>, підлягали застосуванню, оскільки були прийняті на виконання пункту 26 розділу</w:t>
      </w:r>
      <w:r w:rsidR="008D4B6A">
        <w:rPr>
          <w:rFonts w:ascii="Times New Roman" w:hAnsi="Times New Roman" w:cs="Times New Roman"/>
          <w:sz w:val="28"/>
          <w:szCs w:val="28"/>
        </w:rPr>
        <w:t xml:space="preserve"> </w:t>
      </w:r>
      <w:hyperlink r:id="rId344"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VI</w:t>
        </w:r>
      </w:hyperlink>
      <w:r w:rsidR="008D4B6A">
        <w:rPr>
          <w:rFonts w:ascii="Times New Roman" w:hAnsi="Times New Roman" w:cs="Times New Roman"/>
          <w:sz w:val="28"/>
          <w:szCs w:val="28"/>
        </w:rPr>
        <w:t xml:space="preserve"> </w:t>
      </w:r>
      <w:hyperlink r:id="rId345"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Прикінцеві та перехідні положення Бюджетного кодексу України</w:t>
        </w:r>
      </w:hyperlink>
      <w:r w:rsidRPr="00A46D59">
        <w:rPr>
          <w:rFonts w:ascii="Times New Roman" w:hAnsi="Times New Roman" w:cs="Times New Roman"/>
          <w:sz w:val="28"/>
          <w:szCs w:val="28"/>
        </w:rPr>
        <w:t>, чинного на час їх прийняття.</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Отже, до спірних правовідносин слід застосовувати положення нормативно-правових актів, які діяли на час проведення спірних виплат грошової допомоги в 2017-2019 роках.</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lastRenderedPageBreak/>
        <w:t>Враховуючи наведене, суд першої інстанції дійшов правильного висновку про те, що факт прийняття</w:t>
      </w:r>
      <w:r w:rsidR="008D4B6A">
        <w:rPr>
          <w:rFonts w:ascii="Times New Roman" w:hAnsi="Times New Roman" w:cs="Times New Roman"/>
          <w:sz w:val="28"/>
          <w:szCs w:val="28"/>
        </w:rPr>
        <w:t xml:space="preserve"> </w:t>
      </w:r>
      <w:hyperlink r:id="rId346"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Pr="00A46D59">
          <w:rPr>
            <w:rStyle w:val="a4"/>
            <w:rFonts w:ascii="Times New Roman" w:hAnsi="Times New Roman" w:cs="Times New Roman"/>
            <w:color w:val="auto"/>
            <w:sz w:val="28"/>
            <w:szCs w:val="28"/>
            <w:u w:val="none"/>
          </w:rPr>
          <w:t>рішення Конституційного Суду України № 3-р/2020 від 27.02.2020</w:t>
        </w:r>
      </w:hyperlink>
      <w:r w:rsidR="008D4B6A">
        <w:rPr>
          <w:rFonts w:ascii="Times New Roman" w:hAnsi="Times New Roman" w:cs="Times New Roman"/>
          <w:sz w:val="28"/>
          <w:szCs w:val="28"/>
        </w:rPr>
        <w:t xml:space="preserve"> </w:t>
      </w:r>
      <w:r w:rsidRPr="00A46D59">
        <w:rPr>
          <w:rFonts w:ascii="Times New Roman" w:hAnsi="Times New Roman" w:cs="Times New Roman"/>
          <w:sz w:val="28"/>
          <w:szCs w:val="28"/>
        </w:rPr>
        <w:t>у справі № 1-247/2018(3393/18) не може вплинути на спірні правовідносини, також вказане рішення не містить положень, які б поширювали його дію на відносини, що виникли до його прийняття.</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Стосовно відшкодування шкоди, завданої актами і діями, що визнані неконсти</w:t>
      </w:r>
      <w:r w:rsidR="00892B2B" w:rsidRPr="00A46D59">
        <w:rPr>
          <w:rFonts w:ascii="Times New Roman" w:hAnsi="Times New Roman" w:cs="Times New Roman"/>
          <w:sz w:val="28"/>
          <w:szCs w:val="28"/>
        </w:rPr>
        <w:t>туційними колегія суддів звернула</w:t>
      </w:r>
      <w:r w:rsidRPr="00A46D59">
        <w:rPr>
          <w:rFonts w:ascii="Times New Roman" w:hAnsi="Times New Roman" w:cs="Times New Roman"/>
          <w:sz w:val="28"/>
          <w:szCs w:val="28"/>
        </w:rPr>
        <w:t xml:space="preserve"> увагу на наступне.</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Спеціальний закон, який визначає порядок та механізм відшкодування шкоди, завданої актом, що визнаний неконституційним, відсутній.</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Підстави відповідальності за завдану майнову шкоду визначає </w:t>
      </w:r>
      <w:hyperlink r:id="rId347" w:tgtFrame="_blank" w:tooltip="Цивільний кодекс України; нормативно-правовий акт № 435-IV від 16.01.2003" w:history="1">
        <w:r w:rsidRPr="00A46D59">
          <w:rPr>
            <w:rStyle w:val="a4"/>
            <w:rFonts w:ascii="Times New Roman" w:hAnsi="Times New Roman" w:cs="Times New Roman"/>
            <w:color w:val="auto"/>
            <w:sz w:val="28"/>
            <w:szCs w:val="28"/>
            <w:u w:val="none"/>
          </w:rPr>
          <w:t>Цивільний кодекс України</w:t>
        </w:r>
      </w:hyperlink>
      <w:r w:rsidRPr="00A46D59">
        <w:rPr>
          <w:rFonts w:ascii="Times New Roman" w:hAnsi="Times New Roman" w:cs="Times New Roman"/>
          <w:sz w:val="28"/>
          <w:szCs w:val="28"/>
        </w:rPr>
        <w:t> (далі - </w:t>
      </w:r>
      <w:hyperlink r:id="rId348" w:tgtFrame="_blank" w:tooltip="Цивільний кодекс України; нормативно-правовий акт № 435-IV від 16.01.2003" w:history="1">
        <w:r w:rsidRPr="00A46D59">
          <w:rPr>
            <w:rStyle w:val="a4"/>
            <w:rFonts w:ascii="Times New Roman" w:hAnsi="Times New Roman" w:cs="Times New Roman"/>
            <w:color w:val="auto"/>
            <w:sz w:val="28"/>
            <w:szCs w:val="28"/>
            <w:u w:val="none"/>
          </w:rPr>
          <w:t>ЦК України</w:t>
        </w:r>
      </w:hyperlink>
      <w:r w:rsidRPr="00A46D59">
        <w:rPr>
          <w:rFonts w:ascii="Times New Roman" w:hAnsi="Times New Roman" w:cs="Times New Roman"/>
          <w:sz w:val="28"/>
          <w:szCs w:val="28"/>
        </w:rPr>
        <w:t>).</w:t>
      </w:r>
    </w:p>
    <w:p w:rsidR="006B5D55" w:rsidRPr="00A46D59" w:rsidRDefault="006B5D55" w:rsidP="00A46D59">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 xml:space="preserve">Чинним законодавством не визначено порядку відшкодування шкоди органом державної влади у сфері нормотворчої діяльності, а тому правові підстави для стягнення шкоди з Держави Україна шкоди, заподіяної прийняттям </w:t>
      </w:r>
      <w:proofErr w:type="spellStart"/>
      <w:r w:rsidRPr="00A46D59">
        <w:rPr>
          <w:rFonts w:ascii="Times New Roman" w:hAnsi="Times New Roman" w:cs="Times New Roman"/>
          <w:sz w:val="28"/>
          <w:szCs w:val="28"/>
        </w:rPr>
        <w:t>акта</w:t>
      </w:r>
      <w:proofErr w:type="spellEnd"/>
      <w:r w:rsidRPr="00A46D59">
        <w:rPr>
          <w:rFonts w:ascii="Times New Roman" w:hAnsi="Times New Roman" w:cs="Times New Roman"/>
          <w:sz w:val="28"/>
          <w:szCs w:val="28"/>
        </w:rPr>
        <w:t>, який згодом визнаний неконституційним, є відсутніми.</w:t>
      </w:r>
    </w:p>
    <w:p w:rsidR="006B5D55" w:rsidRPr="005E4EE7" w:rsidRDefault="006B5D55" w:rsidP="005E4EE7">
      <w:pPr>
        <w:spacing w:after="0" w:line="240" w:lineRule="auto"/>
        <w:ind w:firstLine="709"/>
        <w:jc w:val="both"/>
        <w:rPr>
          <w:rFonts w:ascii="Times New Roman" w:hAnsi="Times New Roman" w:cs="Times New Roman"/>
          <w:sz w:val="28"/>
          <w:szCs w:val="28"/>
        </w:rPr>
      </w:pPr>
      <w:r w:rsidRPr="00A46D59">
        <w:rPr>
          <w:rFonts w:ascii="Times New Roman" w:hAnsi="Times New Roman" w:cs="Times New Roman"/>
          <w:sz w:val="28"/>
          <w:szCs w:val="28"/>
        </w:rPr>
        <w:t>Підсумовуючи наведене, виплати позивачу щорічної допомоги до 5 травня у розмірі, визначеному постановами Кабінету Міністрів України, в період дії пункту 26 розділу </w:t>
      </w:r>
      <w:hyperlink r:id="rId349"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VI</w:t>
        </w:r>
      </w:hyperlink>
      <w:r w:rsidRPr="00A46D59">
        <w:rPr>
          <w:rFonts w:ascii="Times New Roman" w:hAnsi="Times New Roman" w:cs="Times New Roman"/>
          <w:sz w:val="28"/>
          <w:szCs w:val="28"/>
        </w:rPr>
        <w:t> </w:t>
      </w:r>
      <w:hyperlink r:id="rId350" w:anchor="1410" w:tgtFrame="_blank" w:tooltip="Бюджетний кодекс України; нормативно-правовий акт № 2456-VI від 08.07.2010" w:history="1">
        <w:r w:rsidRPr="00A46D59">
          <w:rPr>
            <w:rStyle w:val="a4"/>
            <w:rFonts w:ascii="Times New Roman" w:hAnsi="Times New Roman" w:cs="Times New Roman"/>
            <w:color w:val="auto"/>
            <w:sz w:val="28"/>
            <w:szCs w:val="28"/>
            <w:u w:val="none"/>
          </w:rPr>
          <w:t>Прикінцеві та перехідні положення Бюджетного кодексу України</w:t>
        </w:r>
      </w:hyperlink>
      <w:r w:rsidRPr="00A46D59">
        <w:rPr>
          <w:rFonts w:ascii="Times New Roman" w:hAnsi="Times New Roman" w:cs="Times New Roman"/>
          <w:sz w:val="28"/>
          <w:szCs w:val="28"/>
        </w:rPr>
        <w:t>, були правомірними та такими, що відповідали вимогам</w:t>
      </w:r>
      <w:r w:rsidR="008D4B6A">
        <w:rPr>
          <w:rFonts w:ascii="Times New Roman" w:hAnsi="Times New Roman" w:cs="Times New Roman"/>
          <w:sz w:val="28"/>
          <w:szCs w:val="28"/>
        </w:rPr>
        <w:t xml:space="preserve"> чинного </w:t>
      </w:r>
      <w:r w:rsidR="008D4B6A" w:rsidRPr="005E4EE7">
        <w:rPr>
          <w:rFonts w:ascii="Times New Roman" w:hAnsi="Times New Roman" w:cs="Times New Roman"/>
          <w:sz w:val="28"/>
          <w:szCs w:val="28"/>
        </w:rPr>
        <w:t>законодавства, а тому</w:t>
      </w:r>
      <w:r w:rsidRPr="005E4EE7">
        <w:rPr>
          <w:rFonts w:ascii="Times New Roman" w:hAnsi="Times New Roman" w:cs="Times New Roman"/>
          <w:sz w:val="28"/>
          <w:szCs w:val="28"/>
        </w:rPr>
        <w:t xml:space="preserve"> відсутні підстави для задоволення позову, оскільки будь-якої шкоди через визнання даних норм неконституційними позивачу не заподіяно.</w:t>
      </w:r>
    </w:p>
    <w:p w:rsidR="008D4B6A" w:rsidRPr="008D4B6A" w:rsidRDefault="006B5D55" w:rsidP="005E4EE7">
      <w:pPr>
        <w:pStyle w:val="a3"/>
        <w:spacing w:before="0" w:beforeAutospacing="0" w:after="0" w:afterAutospacing="0"/>
        <w:ind w:firstLine="709"/>
        <w:jc w:val="both"/>
        <w:rPr>
          <w:color w:val="000000"/>
          <w:sz w:val="28"/>
          <w:szCs w:val="28"/>
        </w:rPr>
      </w:pPr>
      <w:r w:rsidRPr="005E4EE7">
        <w:rPr>
          <w:sz w:val="28"/>
          <w:szCs w:val="28"/>
        </w:rPr>
        <w:t xml:space="preserve">З огляду на викладене, </w:t>
      </w:r>
      <w:r w:rsidR="008D4B6A" w:rsidRPr="005E4EE7">
        <w:rPr>
          <w:color w:val="000000"/>
          <w:sz w:val="28"/>
          <w:szCs w:val="28"/>
        </w:rPr>
        <w:t>апеляційну скаргу ОСОБА_1 залишено без задоволення,</w:t>
      </w:r>
      <w:r w:rsidR="005E4EE7" w:rsidRPr="005E4EE7">
        <w:rPr>
          <w:color w:val="000000"/>
          <w:sz w:val="28"/>
          <w:szCs w:val="28"/>
        </w:rPr>
        <w:t xml:space="preserve"> </w:t>
      </w:r>
      <w:r w:rsidR="005E4EE7">
        <w:rPr>
          <w:color w:val="000000"/>
          <w:sz w:val="28"/>
          <w:szCs w:val="28"/>
        </w:rPr>
        <w:t>а</w:t>
      </w:r>
      <w:r w:rsidR="008D4B6A" w:rsidRPr="005E4EE7">
        <w:rPr>
          <w:color w:val="000000"/>
          <w:sz w:val="28"/>
          <w:szCs w:val="28"/>
        </w:rPr>
        <w:t xml:space="preserve"> </w:t>
      </w:r>
      <w:r w:rsidR="005E4EE7" w:rsidRPr="005E4EE7">
        <w:rPr>
          <w:color w:val="000000"/>
          <w:sz w:val="28"/>
          <w:szCs w:val="28"/>
        </w:rPr>
        <w:t>р</w:t>
      </w:r>
      <w:r w:rsidR="008D4B6A" w:rsidRPr="008D4B6A">
        <w:rPr>
          <w:color w:val="000000"/>
          <w:sz w:val="28"/>
          <w:szCs w:val="28"/>
        </w:rPr>
        <w:t xml:space="preserve">ішення </w:t>
      </w:r>
      <w:r w:rsidR="005E4EE7" w:rsidRPr="005E4EE7">
        <w:rPr>
          <w:color w:val="000000"/>
          <w:sz w:val="28"/>
          <w:szCs w:val="28"/>
        </w:rPr>
        <w:t>у справі №140/4680/20</w:t>
      </w:r>
      <w:r w:rsidR="005E4EE7">
        <w:rPr>
          <w:color w:val="000000"/>
          <w:sz w:val="28"/>
          <w:szCs w:val="28"/>
        </w:rPr>
        <w:t xml:space="preserve"> </w:t>
      </w:r>
      <w:r w:rsidR="005E4EE7" w:rsidRPr="005E4EE7">
        <w:rPr>
          <w:color w:val="000000"/>
          <w:sz w:val="28"/>
          <w:szCs w:val="28"/>
        </w:rPr>
        <w:t>залишено</w:t>
      </w:r>
      <w:r w:rsidR="008D4B6A" w:rsidRPr="008D4B6A">
        <w:rPr>
          <w:color w:val="000000"/>
          <w:sz w:val="28"/>
          <w:szCs w:val="28"/>
        </w:rPr>
        <w:t xml:space="preserve"> без змін.</w:t>
      </w:r>
    </w:p>
    <w:p w:rsidR="00A46D59" w:rsidRPr="00A46D59" w:rsidRDefault="00A46D59" w:rsidP="00A46D59">
      <w:pPr>
        <w:spacing w:after="0" w:line="240" w:lineRule="auto"/>
        <w:ind w:firstLine="709"/>
        <w:jc w:val="both"/>
        <w:rPr>
          <w:rFonts w:ascii="Times New Roman" w:hAnsi="Times New Roman" w:cs="Times New Roman"/>
          <w:sz w:val="28"/>
          <w:szCs w:val="28"/>
        </w:rPr>
      </w:pPr>
    </w:p>
    <w:p w:rsidR="00E43AB4" w:rsidRPr="004339B9" w:rsidRDefault="00E43AB4" w:rsidP="00E43AB4">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Детальніше з текстом постанови ВААС від 23.12.2020 у справі № 140</w:t>
      </w:r>
      <w:r w:rsidRPr="004339B9">
        <w:rPr>
          <w:rFonts w:ascii="Times New Roman" w:hAnsi="Times New Roman" w:cs="Times New Roman"/>
          <w:i/>
          <w:color w:val="000000"/>
          <w:sz w:val="24"/>
          <w:szCs w:val="24"/>
        </w:rPr>
        <w:t>/4680/20</w:t>
      </w:r>
    </w:p>
    <w:p w:rsidR="00E43AB4" w:rsidRPr="004339B9" w:rsidRDefault="00E43AB4" w:rsidP="00E43AB4">
      <w:pPr>
        <w:spacing w:after="0" w:line="240" w:lineRule="auto"/>
        <w:ind w:firstLine="709"/>
        <w:jc w:val="both"/>
        <w:rPr>
          <w:rStyle w:val="a4"/>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351" w:history="1">
        <w:r w:rsidRPr="004339B9">
          <w:rPr>
            <w:rStyle w:val="a4"/>
            <w:rFonts w:ascii="Times New Roman" w:hAnsi="Times New Roman" w:cs="Times New Roman"/>
            <w:i/>
            <w:sz w:val="24"/>
            <w:szCs w:val="24"/>
          </w:rPr>
          <w:t>https://reyestr.court.gov.ua/Review/93791032</w:t>
        </w:r>
      </w:hyperlink>
      <w:r w:rsidRPr="004339B9">
        <w:rPr>
          <w:rStyle w:val="a4"/>
          <w:rFonts w:ascii="Times New Roman" w:hAnsi="Times New Roman" w:cs="Times New Roman"/>
          <w:i/>
          <w:sz w:val="24"/>
          <w:szCs w:val="24"/>
        </w:rPr>
        <w:t>.</w:t>
      </w:r>
    </w:p>
    <w:p w:rsidR="006E484A" w:rsidRDefault="006E484A" w:rsidP="004339B9">
      <w:pPr>
        <w:spacing w:after="0" w:line="240" w:lineRule="auto"/>
        <w:jc w:val="both"/>
        <w:rPr>
          <w:rFonts w:ascii="Times New Roman" w:hAnsi="Times New Roman" w:cs="Times New Roman"/>
          <w:sz w:val="28"/>
          <w:szCs w:val="28"/>
        </w:rPr>
      </w:pPr>
    </w:p>
    <w:p w:rsidR="000C4EDF" w:rsidRPr="000C4EDF" w:rsidRDefault="00CA5EC2" w:rsidP="000C4EDF">
      <w:pPr>
        <w:spacing w:after="0" w:line="240" w:lineRule="auto"/>
        <w:jc w:val="both"/>
        <w:rPr>
          <w:rFonts w:ascii="Times New Roman" w:hAnsi="Times New Roman" w:cs="Times New Roman"/>
          <w:b/>
          <w:sz w:val="28"/>
          <w:szCs w:val="28"/>
        </w:rPr>
      </w:pPr>
      <w:r w:rsidRPr="000C4EDF">
        <w:rPr>
          <w:rFonts w:ascii="Times New Roman" w:hAnsi="Times New Roman" w:cs="Times New Roman"/>
          <w:b/>
          <w:sz w:val="28"/>
          <w:szCs w:val="28"/>
        </w:rPr>
        <w:t>2.</w:t>
      </w:r>
      <w:r w:rsidR="00952C09" w:rsidRPr="000C4EDF">
        <w:rPr>
          <w:rFonts w:ascii="Times New Roman" w:hAnsi="Times New Roman" w:cs="Times New Roman"/>
          <w:b/>
          <w:sz w:val="28"/>
          <w:szCs w:val="28"/>
        </w:rPr>
        <w:t>4</w:t>
      </w:r>
      <w:r w:rsidRPr="000C4EDF">
        <w:rPr>
          <w:rFonts w:ascii="Times New Roman" w:hAnsi="Times New Roman" w:cs="Times New Roman"/>
          <w:b/>
          <w:sz w:val="28"/>
          <w:szCs w:val="28"/>
        </w:rPr>
        <w:t xml:space="preserve">. </w:t>
      </w:r>
      <w:r w:rsidR="000C4EDF" w:rsidRPr="000C4EDF">
        <w:rPr>
          <w:rFonts w:ascii="Times New Roman" w:hAnsi="Times New Roman" w:cs="Times New Roman"/>
          <w:b/>
          <w:sz w:val="28"/>
          <w:szCs w:val="28"/>
        </w:rPr>
        <w:t>Приклади судових рішень у справах з приводу соціального захисту, громадян, які постраждали внас</w:t>
      </w:r>
      <w:r w:rsidR="000C4EDF">
        <w:rPr>
          <w:rFonts w:ascii="Times New Roman" w:hAnsi="Times New Roman" w:cs="Times New Roman"/>
          <w:b/>
          <w:sz w:val="28"/>
          <w:szCs w:val="28"/>
        </w:rPr>
        <w:t>лідок Чорнобильської катастрофи</w:t>
      </w:r>
      <w:r w:rsidR="000C4EDF" w:rsidRPr="000C4EDF">
        <w:rPr>
          <w:rFonts w:ascii="Times New Roman" w:hAnsi="Times New Roman" w:cs="Times New Roman"/>
          <w:b/>
          <w:sz w:val="28"/>
          <w:szCs w:val="28"/>
        </w:rPr>
        <w:t xml:space="preserve">. </w:t>
      </w:r>
    </w:p>
    <w:p w:rsidR="00CA5EC2" w:rsidRPr="006E484A" w:rsidRDefault="00CA5EC2" w:rsidP="004339B9">
      <w:pPr>
        <w:spacing w:after="0" w:line="240" w:lineRule="auto"/>
        <w:jc w:val="both"/>
        <w:rPr>
          <w:rFonts w:ascii="Times New Roman" w:hAnsi="Times New Roman" w:cs="Times New Roman"/>
          <w:sz w:val="28"/>
          <w:szCs w:val="28"/>
        </w:rPr>
      </w:pP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 лютому 2020 року ОСОБА_1 звернулася до с</w:t>
      </w:r>
      <w:r w:rsidR="00E01CA2" w:rsidRPr="009456BA">
        <w:rPr>
          <w:rFonts w:ascii="Times New Roman" w:hAnsi="Times New Roman" w:cs="Times New Roman"/>
          <w:color w:val="000000" w:themeColor="text1"/>
          <w:sz w:val="28"/>
          <w:szCs w:val="28"/>
        </w:rPr>
        <w:t xml:space="preserve">уду з позовом, в якому просила: </w:t>
      </w:r>
      <w:r w:rsidRPr="009456BA">
        <w:rPr>
          <w:rFonts w:ascii="Times New Roman" w:hAnsi="Times New Roman" w:cs="Times New Roman"/>
          <w:color w:val="000000" w:themeColor="text1"/>
          <w:sz w:val="28"/>
          <w:szCs w:val="28"/>
        </w:rPr>
        <w:t>визнати відмову Головного управління Пенсійного фонду України в Іва</w:t>
      </w:r>
      <w:r w:rsidR="0012787F" w:rsidRPr="009456BA">
        <w:rPr>
          <w:rFonts w:ascii="Times New Roman" w:hAnsi="Times New Roman" w:cs="Times New Roman"/>
          <w:color w:val="000000" w:themeColor="text1"/>
          <w:sz w:val="28"/>
          <w:szCs w:val="28"/>
        </w:rPr>
        <w:t>но-Франківській області викона</w:t>
      </w:r>
      <w:r w:rsidRPr="009456BA">
        <w:rPr>
          <w:rFonts w:ascii="Times New Roman" w:hAnsi="Times New Roman" w:cs="Times New Roman"/>
          <w:color w:val="000000" w:themeColor="text1"/>
          <w:sz w:val="28"/>
          <w:szCs w:val="28"/>
        </w:rPr>
        <w:t xml:space="preserve">ти постанову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у справі №2а-791/2010 фактом злочину, передбаченого положенням</w:t>
      </w:r>
      <w:r w:rsidR="005E4EE7" w:rsidRPr="009456BA">
        <w:rPr>
          <w:rFonts w:ascii="Times New Roman" w:hAnsi="Times New Roman" w:cs="Times New Roman"/>
          <w:color w:val="000000" w:themeColor="text1"/>
          <w:sz w:val="28"/>
          <w:szCs w:val="28"/>
        </w:rPr>
        <w:t xml:space="preserve"> </w:t>
      </w:r>
      <w:hyperlink r:id="rId352" w:anchor="909669" w:tgtFrame="_blank" w:tooltip="Кримінальний кодекс України; нормативно-правовий акт № 2341-III від 05.04.2001" w:history="1">
        <w:r w:rsidRPr="009456BA">
          <w:rPr>
            <w:rStyle w:val="a4"/>
            <w:rFonts w:ascii="Times New Roman" w:hAnsi="Times New Roman" w:cs="Times New Roman"/>
            <w:color w:val="000000" w:themeColor="text1"/>
            <w:sz w:val="28"/>
            <w:szCs w:val="28"/>
            <w:u w:val="none"/>
          </w:rPr>
          <w:t>ст. 382 КК України</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та про такий факт повідомити окремою ухвалою правоохоронні органи;</w:t>
      </w:r>
      <w:r w:rsidR="00E01CA2"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 xml:space="preserve">зобов`язати відповідача здійснювати їй пенсійні виплати відповідно до постанови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у справі №2а-791/2010, в зв`язку з тим, що постанова перебуває в законній силі;</w:t>
      </w:r>
      <w:r w:rsidR="00E01CA2"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відшкодувати їй за рахунок держави майнову шкоду за період з 01.01.2015 по 17.07.2018 із врахуванням проведених виплат в розмірі 282 456 грн;</w:t>
      </w:r>
      <w:r w:rsidR="00E01CA2"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відшкодувати їй за рахунок держави моральну шкоду, заподіяну за період з 01.01.2015 по 17.07.2018, яка заподіюється й досі в розмірі 50000 грн.</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Рішенням Івано-Франківського окружног</w:t>
      </w:r>
      <w:r w:rsidR="00E01CA2" w:rsidRPr="009456BA">
        <w:rPr>
          <w:rFonts w:ascii="Times New Roman" w:hAnsi="Times New Roman" w:cs="Times New Roman"/>
          <w:color w:val="000000" w:themeColor="text1"/>
          <w:sz w:val="28"/>
          <w:szCs w:val="28"/>
        </w:rPr>
        <w:t>о адміністративного суду від 17.08.</w:t>
      </w:r>
      <w:r w:rsidRPr="009456BA">
        <w:rPr>
          <w:rFonts w:ascii="Times New Roman" w:hAnsi="Times New Roman" w:cs="Times New Roman"/>
          <w:color w:val="000000" w:themeColor="text1"/>
          <w:sz w:val="28"/>
          <w:szCs w:val="28"/>
        </w:rPr>
        <w:t>2020 в задоволенні позову відмовлено.</w:t>
      </w:r>
    </w:p>
    <w:p w:rsidR="00E01CA2"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 xml:space="preserve">Відмовляючи в задоволенні позовних вимог, суд першої інстанції виходив з того, що зважаючи на встановлені фактичні обставини справи, суд дійшов висновку про відсутність правових підстав вважати, що мало місце невиконання постанови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від 01.12.2010 у справі №2а-791/10, в тому числі після 22.07.2011 з урахуванням внесених у 2011 році змін до законодавства. </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 розгляді даної справи в розумінні частини 1 статті</w:t>
      </w:r>
      <w:r w:rsidR="009456BA">
        <w:rPr>
          <w:rFonts w:ascii="Times New Roman" w:hAnsi="Times New Roman" w:cs="Times New Roman"/>
          <w:color w:val="000000" w:themeColor="text1"/>
          <w:sz w:val="28"/>
          <w:szCs w:val="28"/>
        </w:rPr>
        <w:t xml:space="preserve"> </w:t>
      </w:r>
      <w:hyperlink r:id="rId353" w:anchor="87" w:tgtFrame="_blank" w:tooltip="Кодекс адміністративного судочинства України (ред. з 15.12.2017); нормативно-правовий акт № 2747-IV від 06.07.2005" w:history="1">
        <w:r w:rsidRPr="009456BA">
          <w:rPr>
            <w:rStyle w:val="a4"/>
            <w:rFonts w:ascii="Times New Roman" w:hAnsi="Times New Roman" w:cs="Times New Roman"/>
            <w:color w:val="000000" w:themeColor="text1"/>
            <w:sz w:val="28"/>
            <w:szCs w:val="28"/>
            <w:u w:val="none"/>
          </w:rPr>
          <w:t>5</w:t>
        </w:r>
      </w:hyperlink>
      <w:r w:rsidRPr="009456BA">
        <w:rPr>
          <w:rFonts w:ascii="Times New Roman" w:hAnsi="Times New Roman" w:cs="Times New Roman"/>
          <w:color w:val="000000" w:themeColor="text1"/>
          <w:sz w:val="28"/>
          <w:szCs w:val="28"/>
        </w:rPr>
        <w:t>, частини 2 статті</w:t>
      </w:r>
      <w:r w:rsidR="009456BA">
        <w:rPr>
          <w:rFonts w:ascii="Times New Roman" w:hAnsi="Times New Roman" w:cs="Times New Roman"/>
          <w:color w:val="000000" w:themeColor="text1"/>
          <w:sz w:val="28"/>
          <w:szCs w:val="28"/>
        </w:rPr>
        <w:t xml:space="preserve"> </w:t>
      </w:r>
      <w:hyperlink r:id="rId354" w:anchor="1879" w:tgtFrame="_blank" w:tooltip="Кодекс адміністративного судочинства України (ред. з 15.12.2017); нормативно-правовий акт № 2747-IV від 06.07.2005" w:history="1">
        <w:r w:rsidRPr="009456BA">
          <w:rPr>
            <w:rStyle w:val="a4"/>
            <w:rFonts w:ascii="Times New Roman" w:hAnsi="Times New Roman" w:cs="Times New Roman"/>
            <w:color w:val="000000" w:themeColor="text1"/>
            <w:sz w:val="28"/>
            <w:szCs w:val="28"/>
            <w:u w:val="none"/>
          </w:rPr>
          <w:t>245 КАС України</w:t>
        </w:r>
      </w:hyperlink>
      <w:r w:rsidR="005E4EE7" w:rsidRPr="009456BA">
        <w:rPr>
          <w:rFonts w:ascii="Times New Roman" w:hAnsi="Times New Roman" w:cs="Times New Roman"/>
          <w:color w:val="000000" w:themeColor="text1"/>
          <w:sz w:val="28"/>
          <w:szCs w:val="28"/>
        </w:rPr>
        <w:t xml:space="preserve"> </w:t>
      </w:r>
      <w:r w:rsidR="00E01CA2" w:rsidRPr="009456BA">
        <w:rPr>
          <w:rFonts w:ascii="Times New Roman" w:hAnsi="Times New Roman" w:cs="Times New Roman"/>
          <w:color w:val="000000" w:themeColor="text1"/>
          <w:sz w:val="28"/>
          <w:szCs w:val="28"/>
        </w:rPr>
        <w:t>суд не вважав</w:t>
      </w:r>
      <w:r w:rsidRPr="009456BA">
        <w:rPr>
          <w:rFonts w:ascii="Times New Roman" w:hAnsi="Times New Roman" w:cs="Times New Roman"/>
          <w:color w:val="000000" w:themeColor="text1"/>
          <w:sz w:val="28"/>
          <w:szCs w:val="28"/>
        </w:rPr>
        <w:t xml:space="preserve"> позовною вимогою, якою позивач просить визнати відмову відповідача у виконанні постанови суду фактом злочину, пере</w:t>
      </w:r>
      <w:r w:rsidR="009456BA">
        <w:rPr>
          <w:rFonts w:ascii="Times New Roman" w:hAnsi="Times New Roman" w:cs="Times New Roman"/>
          <w:color w:val="000000" w:themeColor="text1"/>
          <w:sz w:val="28"/>
          <w:szCs w:val="28"/>
        </w:rPr>
        <w:t xml:space="preserve">дбаченого </w:t>
      </w:r>
      <w:hyperlink r:id="rId355" w:anchor="909669" w:tgtFrame="_blank" w:tooltip="Кримінальний кодекс України; нормативно-правовий акт № 2341-III від 05.04.2001" w:history="1">
        <w:r w:rsidRPr="009456BA">
          <w:rPr>
            <w:rStyle w:val="a4"/>
            <w:rFonts w:ascii="Times New Roman" w:hAnsi="Times New Roman" w:cs="Times New Roman"/>
            <w:color w:val="000000" w:themeColor="text1"/>
            <w:sz w:val="28"/>
            <w:szCs w:val="28"/>
            <w:u w:val="none"/>
          </w:rPr>
          <w:t>статтею 382 Кримінального кодексу України</w:t>
        </w:r>
      </w:hyperlink>
      <w:r w:rsidRPr="009456BA">
        <w:rPr>
          <w:rFonts w:ascii="Times New Roman" w:hAnsi="Times New Roman" w:cs="Times New Roman"/>
          <w:color w:val="000000" w:themeColor="text1"/>
          <w:sz w:val="28"/>
          <w:szCs w:val="28"/>
        </w:rPr>
        <w:t xml:space="preserve">, із одночасним повідомленням правоохоронні органи шляхом постановлення окремої ухвали. </w:t>
      </w:r>
      <w:r w:rsidR="009456BA">
        <w:rPr>
          <w:rFonts w:ascii="Times New Roman" w:hAnsi="Times New Roman" w:cs="Times New Roman"/>
          <w:color w:val="000000" w:themeColor="text1"/>
          <w:sz w:val="28"/>
          <w:szCs w:val="28"/>
        </w:rPr>
        <w:t>У</w:t>
      </w:r>
      <w:r w:rsidRPr="009456BA">
        <w:rPr>
          <w:rFonts w:ascii="Times New Roman" w:hAnsi="Times New Roman" w:cs="Times New Roman"/>
          <w:color w:val="000000" w:themeColor="text1"/>
          <w:sz w:val="28"/>
          <w:szCs w:val="28"/>
        </w:rPr>
        <w:t xml:space="preserve"> задоволенні </w:t>
      </w:r>
      <w:r w:rsidR="009456BA">
        <w:rPr>
          <w:rFonts w:ascii="Times New Roman" w:hAnsi="Times New Roman" w:cs="Times New Roman"/>
          <w:color w:val="000000" w:themeColor="text1"/>
          <w:sz w:val="28"/>
          <w:szCs w:val="28"/>
        </w:rPr>
        <w:t xml:space="preserve">такого клопотання </w:t>
      </w:r>
      <w:r w:rsidR="00E03EF8">
        <w:rPr>
          <w:rFonts w:ascii="Times New Roman" w:hAnsi="Times New Roman" w:cs="Times New Roman"/>
          <w:color w:val="000000" w:themeColor="text1"/>
          <w:sz w:val="28"/>
          <w:szCs w:val="28"/>
        </w:rPr>
        <w:t>суд</w:t>
      </w:r>
      <w:r w:rsidRPr="009456BA">
        <w:rPr>
          <w:rFonts w:ascii="Times New Roman" w:hAnsi="Times New Roman" w:cs="Times New Roman"/>
          <w:color w:val="000000" w:themeColor="text1"/>
          <w:sz w:val="28"/>
          <w:szCs w:val="28"/>
        </w:rPr>
        <w:t xml:space="preserve"> від</w:t>
      </w:r>
      <w:r w:rsidR="00E03EF8">
        <w:rPr>
          <w:rFonts w:ascii="Times New Roman" w:hAnsi="Times New Roman" w:cs="Times New Roman"/>
          <w:color w:val="000000" w:themeColor="text1"/>
          <w:sz w:val="28"/>
          <w:szCs w:val="28"/>
        </w:rPr>
        <w:t>мовив</w:t>
      </w:r>
      <w:r w:rsidRPr="009456BA">
        <w:rPr>
          <w:rFonts w:ascii="Times New Roman" w:hAnsi="Times New Roman" w:cs="Times New Roman"/>
          <w:color w:val="000000" w:themeColor="text1"/>
          <w:sz w:val="28"/>
          <w:szCs w:val="28"/>
        </w:rPr>
        <w:t>, так як у даній справі відсутні правові підстави для постановлення окремої ухвали відповідно до правил</w:t>
      </w:r>
      <w:r w:rsidR="009456BA">
        <w:rPr>
          <w:rFonts w:ascii="Times New Roman" w:hAnsi="Times New Roman" w:cs="Times New Roman"/>
          <w:color w:val="000000" w:themeColor="text1"/>
          <w:sz w:val="28"/>
          <w:szCs w:val="28"/>
        </w:rPr>
        <w:t xml:space="preserve"> </w:t>
      </w:r>
      <w:hyperlink r:id="rId356" w:anchor="1955" w:tgtFrame="_blank" w:tooltip="Кодекс адміністративного судочинства України (ред. з 15.12.2017); нормативно-правовий акт № 2747-IV від 06.07.2005" w:history="1">
        <w:r w:rsidRPr="009456BA">
          <w:rPr>
            <w:rStyle w:val="a4"/>
            <w:rFonts w:ascii="Times New Roman" w:hAnsi="Times New Roman" w:cs="Times New Roman"/>
            <w:color w:val="000000" w:themeColor="text1"/>
            <w:sz w:val="28"/>
            <w:szCs w:val="28"/>
            <w:u w:val="none"/>
          </w:rPr>
          <w:t>статті 249 КАС України</w:t>
        </w:r>
      </w:hyperlink>
      <w:r w:rsidRPr="009456BA">
        <w:rPr>
          <w:rFonts w:ascii="Times New Roman" w:hAnsi="Times New Roman" w:cs="Times New Roman"/>
          <w:color w:val="000000" w:themeColor="text1"/>
          <w:sz w:val="28"/>
          <w:szCs w:val="28"/>
        </w:rPr>
        <w:t>.</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Згідно статті</w:t>
      </w:r>
      <w:r w:rsidR="00E03EF8">
        <w:rPr>
          <w:rFonts w:ascii="Times New Roman" w:hAnsi="Times New Roman" w:cs="Times New Roman"/>
          <w:color w:val="000000" w:themeColor="text1"/>
          <w:sz w:val="28"/>
          <w:szCs w:val="28"/>
        </w:rPr>
        <w:t xml:space="preserve"> </w:t>
      </w:r>
      <w:hyperlink r:id="rId357"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 частини 4 статті</w:t>
      </w:r>
      <w:r w:rsidR="00E03EF8">
        <w:rPr>
          <w:rFonts w:ascii="Times New Roman" w:hAnsi="Times New Roman" w:cs="Times New Roman"/>
          <w:color w:val="000000" w:themeColor="text1"/>
          <w:sz w:val="28"/>
          <w:szCs w:val="28"/>
        </w:rPr>
        <w:t xml:space="preserve"> </w:t>
      </w:r>
      <w:hyperlink r:id="rId358"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та частини 3 статті</w:t>
      </w:r>
      <w:r w:rsidR="00E03EF8">
        <w:rPr>
          <w:rFonts w:ascii="Times New Roman" w:hAnsi="Times New Roman" w:cs="Times New Roman"/>
          <w:color w:val="000000" w:themeColor="text1"/>
          <w:sz w:val="28"/>
          <w:szCs w:val="28"/>
        </w:rPr>
        <w:t xml:space="preserve"> </w:t>
      </w:r>
      <w:hyperlink r:id="rId359" w:anchor="625397"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67 Закону №796-XII</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редакції чинній на момент встановлення позивачу ІІІ групи інвалідності, внаслідок захворювання пов`язаного з наслідками аварії на Чорнобильській АЕС, особам, віднесеним до категорії 1, призначається щомісячна додаткова пенсія за шкоду, заподіяну здоров`ю, інвалідам IIІ групи у розмірі 50 процентів мінімальної пенсії за віком. В усіх випадках розміри пенсій для інвалідів по IIІ групі інвалідності, щодо яких встановлено зв`язок з Чорнобильською катастрофою, не можуть бути нижчими - 6 мінімальних пенсій за віком. У разі збільшення розміру прожиткового мінімуму для осіб, які втратили працездатність, визначеного законом, підвищується розмір пенсії, визначений відповідно до </w:t>
      </w:r>
      <w:hyperlink r:id="rId360"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статті 54 цього Закону</w:t>
        </w:r>
      </w:hyperlink>
      <w:r w:rsidRPr="009456BA">
        <w:rPr>
          <w:rFonts w:ascii="Times New Roman" w:hAnsi="Times New Roman" w:cs="Times New Roman"/>
          <w:color w:val="000000" w:themeColor="text1"/>
          <w:sz w:val="28"/>
          <w:szCs w:val="28"/>
        </w:rPr>
        <w:t>, а також розмір додаткової пенсії за шкоду, заподіяну здоров`ю, особам, віднесеним до категорії 1, 2, 3, 4, розмір щомісячної компенсації сім`ям за втрату годувальника внаслідок Чорнобильської катастрофи. Перерахунок пенсії здійснюється з дня встановлення нового розміру прожиткового мінімуму.</w:t>
      </w:r>
    </w:p>
    <w:p w:rsidR="006E484A" w:rsidRPr="009456BA" w:rsidRDefault="008451E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У</w:t>
      </w:r>
      <w:r w:rsidR="006E484A" w:rsidRPr="009456BA">
        <w:rPr>
          <w:rFonts w:ascii="Times New Roman" w:hAnsi="Times New Roman" w:cs="Times New Roman"/>
          <w:color w:val="000000" w:themeColor="text1"/>
          <w:sz w:val="28"/>
          <w:szCs w:val="28"/>
        </w:rPr>
        <w:t xml:space="preserve">правлінням Пенсійного фонду України в </w:t>
      </w:r>
      <w:proofErr w:type="spellStart"/>
      <w:r w:rsidR="006E484A" w:rsidRPr="009456BA">
        <w:rPr>
          <w:rFonts w:ascii="Times New Roman" w:hAnsi="Times New Roman" w:cs="Times New Roman"/>
          <w:color w:val="000000" w:themeColor="text1"/>
          <w:sz w:val="28"/>
          <w:szCs w:val="28"/>
        </w:rPr>
        <w:t>Снятинському</w:t>
      </w:r>
      <w:proofErr w:type="spellEnd"/>
      <w:r w:rsidR="006E484A" w:rsidRPr="009456BA">
        <w:rPr>
          <w:rFonts w:ascii="Times New Roman" w:hAnsi="Times New Roman" w:cs="Times New Roman"/>
          <w:color w:val="000000" w:themeColor="text1"/>
          <w:sz w:val="28"/>
          <w:szCs w:val="28"/>
        </w:rPr>
        <w:t xml:space="preserve"> районі Івано-Франківської області на виконання рішення суду проведено перерахунок пенсії позивача починаючи з 03.05.2010 з урахуванням вищенаведених положень</w:t>
      </w:r>
      <w:r w:rsidR="00E03EF8">
        <w:rPr>
          <w:rFonts w:ascii="Times New Roman" w:hAnsi="Times New Roman" w:cs="Times New Roman"/>
          <w:color w:val="000000" w:themeColor="text1"/>
          <w:sz w:val="28"/>
          <w:szCs w:val="28"/>
        </w:rPr>
        <w:t xml:space="preserve"> </w:t>
      </w:r>
      <w:hyperlink r:id="rId36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006E484A" w:rsidRPr="009456BA">
          <w:rPr>
            <w:rStyle w:val="a4"/>
            <w:rFonts w:ascii="Times New Roman" w:hAnsi="Times New Roman" w:cs="Times New Roman"/>
            <w:color w:val="000000" w:themeColor="text1"/>
            <w:sz w:val="28"/>
            <w:szCs w:val="28"/>
            <w:u w:val="none"/>
          </w:rPr>
          <w:t>Закону №796-XII</w:t>
        </w:r>
      </w:hyperlink>
      <w:r w:rsidR="00E03EF8">
        <w:rPr>
          <w:rFonts w:ascii="Times New Roman" w:hAnsi="Times New Roman" w:cs="Times New Roman"/>
          <w:color w:val="000000" w:themeColor="text1"/>
          <w:sz w:val="28"/>
          <w:szCs w:val="28"/>
        </w:rPr>
        <w:t xml:space="preserve"> </w:t>
      </w:r>
      <w:r w:rsidR="006E484A" w:rsidRPr="009456BA">
        <w:rPr>
          <w:rFonts w:ascii="Times New Roman" w:hAnsi="Times New Roman" w:cs="Times New Roman"/>
          <w:color w:val="000000" w:themeColor="text1"/>
          <w:sz w:val="28"/>
          <w:szCs w:val="28"/>
        </w:rPr>
        <w:t>та виплату перерахованої пенсії здійснено по 22.07.2011.</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Відповідно до</w:t>
      </w:r>
      <w:r w:rsidR="00E03EF8">
        <w:rPr>
          <w:rFonts w:ascii="Times New Roman" w:hAnsi="Times New Roman" w:cs="Times New Roman"/>
          <w:color w:val="000000" w:themeColor="text1"/>
          <w:sz w:val="28"/>
          <w:szCs w:val="28"/>
        </w:rPr>
        <w:t xml:space="preserve"> </w:t>
      </w:r>
      <w:hyperlink r:id="rId362" w:anchor="62652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статті 63 Закону №796-XII</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редакції від 01.10.2011) фінансування витрат, пов`язаних з реалізацією цього</w:t>
      </w:r>
      <w:r w:rsidR="00E03EF8">
        <w:rPr>
          <w:rFonts w:ascii="Times New Roman" w:hAnsi="Times New Roman" w:cs="Times New Roman"/>
          <w:color w:val="000000" w:themeColor="text1"/>
          <w:sz w:val="28"/>
          <w:szCs w:val="28"/>
        </w:rPr>
        <w:t xml:space="preserve"> </w:t>
      </w:r>
      <w:hyperlink r:id="rId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Закону</w:t>
        </w:r>
      </w:hyperlink>
      <w:r w:rsidRPr="009456BA">
        <w:rPr>
          <w:rFonts w:ascii="Times New Roman" w:hAnsi="Times New Roman" w:cs="Times New Roman"/>
          <w:color w:val="000000" w:themeColor="text1"/>
          <w:sz w:val="28"/>
          <w:szCs w:val="28"/>
        </w:rPr>
        <w:t>, здійснюється за рахунок коштів державного бюджету, коштів, які враховуються при визначенні міжбюджетних трансфертів, та інших джерел, не заборонених законодавством.</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Згідно з пунктом 7 </w:t>
      </w:r>
      <w:hyperlink r:id="rId364" w:tgtFrame="_blank" w:tooltip="Про внесення змін до Закону України " w:history="1">
        <w:r w:rsidRPr="009456BA">
          <w:rPr>
            <w:rStyle w:val="a4"/>
            <w:rFonts w:ascii="Times New Roman" w:hAnsi="Times New Roman" w:cs="Times New Roman"/>
            <w:color w:val="000000" w:themeColor="text1"/>
            <w:sz w:val="28"/>
            <w:szCs w:val="28"/>
            <w:u w:val="none"/>
          </w:rPr>
          <w:t>Закону України від 14.06.2011 за №3491-VI</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до Закону України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Державний бюджет України на 2011 рік</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розділ VІІ</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Прикінцеві положення</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Закону України від 28.12.2010 за №2857-VI</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Державний бюджет України на 2011 рік</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доповнено пунктом 4, яким, зокрема, встановлено, що у 2011 році норми і положення статей</w:t>
      </w:r>
      <w:r w:rsidR="00E03EF8">
        <w:rPr>
          <w:rFonts w:ascii="Times New Roman" w:hAnsi="Times New Roman" w:cs="Times New Roman"/>
          <w:color w:val="000000" w:themeColor="text1"/>
          <w:sz w:val="28"/>
          <w:szCs w:val="28"/>
        </w:rPr>
        <w:t xml:space="preserve"> </w:t>
      </w:r>
      <w:hyperlink r:id="rId365" w:anchor="62645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39</w:t>
        </w:r>
      </w:hyperlink>
      <w:r w:rsidRPr="009456BA">
        <w:rPr>
          <w:rFonts w:ascii="Times New Roman" w:hAnsi="Times New Roman" w:cs="Times New Roman"/>
          <w:color w:val="000000" w:themeColor="text1"/>
          <w:sz w:val="28"/>
          <w:szCs w:val="28"/>
        </w:rPr>
        <w:t>,</w:t>
      </w:r>
      <w:r w:rsidR="00E03EF8">
        <w:rPr>
          <w:rFonts w:ascii="Times New Roman" w:hAnsi="Times New Roman" w:cs="Times New Roman"/>
          <w:color w:val="000000" w:themeColor="text1"/>
          <w:sz w:val="28"/>
          <w:szCs w:val="28"/>
        </w:rPr>
        <w:t xml:space="preserve"> </w:t>
      </w:r>
      <w:hyperlink r:id="rId366"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w:t>
      </w:r>
      <w:r w:rsidR="00E03EF8">
        <w:rPr>
          <w:rFonts w:ascii="Times New Roman" w:hAnsi="Times New Roman" w:cs="Times New Roman"/>
          <w:color w:val="000000" w:themeColor="text1"/>
          <w:sz w:val="28"/>
          <w:szCs w:val="28"/>
        </w:rPr>
        <w:t xml:space="preserve"> </w:t>
      </w:r>
      <w:hyperlink r:id="rId367" w:anchor="624736"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51</w:t>
        </w:r>
      </w:hyperlink>
      <w:r w:rsidRPr="009456BA">
        <w:rPr>
          <w:rFonts w:ascii="Times New Roman" w:hAnsi="Times New Roman" w:cs="Times New Roman"/>
          <w:color w:val="000000" w:themeColor="text1"/>
          <w:sz w:val="28"/>
          <w:szCs w:val="28"/>
        </w:rPr>
        <w:t>, </w:t>
      </w:r>
      <w:hyperlink r:id="rId368" w:anchor="62474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52</w:t>
        </w:r>
      </w:hyperlink>
      <w:r w:rsidRPr="009456BA">
        <w:rPr>
          <w:rFonts w:ascii="Times New Roman" w:hAnsi="Times New Roman" w:cs="Times New Roman"/>
          <w:color w:val="000000" w:themeColor="text1"/>
          <w:sz w:val="28"/>
          <w:szCs w:val="28"/>
        </w:rPr>
        <w:t>, </w:t>
      </w:r>
      <w:hyperlink r:id="rId369"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 Закону №796-ХІІ</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застосовуються у порядку та розмірах, встановлених Кабінетом Міністрів України виходячи з наявного фінансового ресурсу бюджету Пенсійного фонду України на 2011 рік.</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Положення пункту 4 розділу VІІ</w:t>
      </w:r>
      <w:r w:rsidR="005E4EE7" w:rsidRPr="009456BA">
        <w:rPr>
          <w:rFonts w:ascii="Times New Roman" w:hAnsi="Times New Roman" w:cs="Times New Roman"/>
          <w:color w:val="000000" w:themeColor="text1"/>
          <w:sz w:val="28"/>
          <w:szCs w:val="28"/>
        </w:rPr>
        <w:t xml:space="preserve"> </w:t>
      </w:r>
      <w:hyperlink r:id="rId370" w:anchor="192" w:tgtFrame="_blank" w:tooltip="Про Державний бюджет України на 2011 рік; нормативно-правовий акт № 2857-VI від 23.12.2010" w:history="1">
        <w:r w:rsidRPr="009456BA">
          <w:rPr>
            <w:rStyle w:val="a4"/>
            <w:rFonts w:ascii="Times New Roman" w:hAnsi="Times New Roman" w:cs="Times New Roman"/>
            <w:color w:val="000000" w:themeColor="text1"/>
            <w:sz w:val="28"/>
            <w:szCs w:val="28"/>
            <w:u w:val="none"/>
          </w:rPr>
          <w:t>Прикінцеві положення</w:t>
        </w:r>
      </w:hyperlink>
      <w:hyperlink r:id="rId371" w:anchor="192" w:tgtFrame="_blank" w:tooltip="Про Державний бюджет України на 2011 рік; нормативно-правовий акт № 2857-VI від 23.12.2010" w:history="1">
        <w:r w:rsidR="00E03EF8">
          <w:rPr>
            <w:rStyle w:val="a4"/>
            <w:rFonts w:ascii="Times New Roman" w:hAnsi="Times New Roman" w:cs="Times New Roman"/>
            <w:color w:val="000000" w:themeColor="text1"/>
            <w:sz w:val="28"/>
            <w:szCs w:val="28"/>
            <w:u w:val="none"/>
          </w:rPr>
          <w:t xml:space="preserve"> </w:t>
        </w:r>
        <w:r w:rsidRPr="009456BA">
          <w:rPr>
            <w:rStyle w:val="a4"/>
            <w:rFonts w:ascii="Times New Roman" w:hAnsi="Times New Roman" w:cs="Times New Roman"/>
            <w:color w:val="000000" w:themeColor="text1"/>
            <w:sz w:val="28"/>
            <w:szCs w:val="28"/>
            <w:u w:val="none"/>
          </w:rPr>
          <w:t>Закону №2857-VI</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визнано таким, що відповідає</w:t>
      </w:r>
      <w:r w:rsidR="00E03EF8">
        <w:rPr>
          <w:rFonts w:ascii="Times New Roman" w:hAnsi="Times New Roman" w:cs="Times New Roman"/>
          <w:color w:val="000000" w:themeColor="text1"/>
          <w:sz w:val="28"/>
          <w:szCs w:val="28"/>
        </w:rPr>
        <w:t xml:space="preserve"> </w:t>
      </w:r>
      <w:hyperlink r:id="rId372"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(є конституційним) згідно із</w:t>
      </w:r>
      <w:r w:rsidR="005E4EE7" w:rsidRPr="009456BA">
        <w:rPr>
          <w:rFonts w:ascii="Times New Roman" w:hAnsi="Times New Roman" w:cs="Times New Roman"/>
          <w:color w:val="000000" w:themeColor="text1"/>
          <w:sz w:val="28"/>
          <w:szCs w:val="28"/>
        </w:rPr>
        <w:t xml:space="preserve"> </w:t>
      </w:r>
      <w:hyperlink r:id="rId373" w:tgtFrame="_blank" w:tooltip="У справі за конституційними поданнями 49 народних депутатів України, 53 народних депутатів України і 56 народних депутатів України щодо відповідності Конституції України (конституційності) пункту 4 розділу VII " w:history="1">
        <w:r w:rsidRPr="009456BA">
          <w:rPr>
            <w:rStyle w:val="a4"/>
            <w:rFonts w:ascii="Times New Roman" w:hAnsi="Times New Roman" w:cs="Times New Roman"/>
            <w:color w:val="000000" w:themeColor="text1"/>
            <w:sz w:val="28"/>
            <w:szCs w:val="28"/>
            <w:u w:val="none"/>
          </w:rPr>
          <w:t>Рішенням Конституці</w:t>
        </w:r>
        <w:r w:rsidR="008451EA" w:rsidRPr="009456BA">
          <w:rPr>
            <w:rStyle w:val="a4"/>
            <w:rFonts w:ascii="Times New Roman" w:hAnsi="Times New Roman" w:cs="Times New Roman"/>
            <w:color w:val="000000" w:themeColor="text1"/>
            <w:sz w:val="28"/>
            <w:szCs w:val="28"/>
            <w:u w:val="none"/>
          </w:rPr>
          <w:t>йного Суду України від 26.12.</w:t>
        </w:r>
        <w:r w:rsidRPr="009456BA">
          <w:rPr>
            <w:rStyle w:val="a4"/>
            <w:rFonts w:ascii="Times New Roman" w:hAnsi="Times New Roman" w:cs="Times New Roman"/>
            <w:color w:val="000000" w:themeColor="text1"/>
            <w:sz w:val="28"/>
            <w:szCs w:val="28"/>
            <w:u w:val="none"/>
          </w:rPr>
          <w:t>2011</w:t>
        </w:r>
        <w:r w:rsidR="00E03EF8">
          <w:rPr>
            <w:rStyle w:val="a4"/>
            <w:rFonts w:ascii="Times New Roman" w:hAnsi="Times New Roman" w:cs="Times New Roman"/>
            <w:color w:val="000000" w:themeColor="text1"/>
            <w:sz w:val="28"/>
            <w:szCs w:val="28"/>
            <w:u w:val="none"/>
          </w:rPr>
          <w:t xml:space="preserve"> </w:t>
        </w:r>
        <w:r w:rsidRPr="009456BA">
          <w:rPr>
            <w:rStyle w:val="a4"/>
            <w:rFonts w:ascii="Times New Roman" w:hAnsi="Times New Roman" w:cs="Times New Roman"/>
            <w:color w:val="000000" w:themeColor="text1"/>
            <w:sz w:val="28"/>
            <w:szCs w:val="28"/>
            <w:u w:val="none"/>
          </w:rPr>
          <w:t>№20-рп/2011</w:t>
        </w:r>
      </w:hyperlink>
      <w:r w:rsidRPr="009456BA">
        <w:rPr>
          <w:rFonts w:ascii="Times New Roman" w:hAnsi="Times New Roman" w:cs="Times New Roman"/>
          <w:color w:val="000000" w:themeColor="text1"/>
          <w:sz w:val="28"/>
          <w:szCs w:val="28"/>
        </w:rPr>
        <w:t>.</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Відтак,</w:t>
      </w:r>
      <w:r w:rsidR="005E4EE7" w:rsidRPr="009456BA">
        <w:rPr>
          <w:rFonts w:ascii="Times New Roman" w:hAnsi="Times New Roman" w:cs="Times New Roman"/>
          <w:color w:val="000000" w:themeColor="text1"/>
          <w:sz w:val="28"/>
          <w:szCs w:val="28"/>
        </w:rPr>
        <w:t xml:space="preserve"> </w:t>
      </w:r>
      <w:hyperlink r:id="rId374" w:tgtFrame="_blank" w:tooltip="Про внесення змін до Закону України " w:history="1">
        <w:r w:rsidRPr="009456BA">
          <w:rPr>
            <w:rStyle w:val="a4"/>
            <w:rFonts w:ascii="Times New Roman" w:hAnsi="Times New Roman" w:cs="Times New Roman"/>
            <w:color w:val="000000" w:themeColor="text1"/>
            <w:sz w:val="28"/>
            <w:szCs w:val="28"/>
            <w:u w:val="none"/>
          </w:rPr>
          <w:t>Законом №3491-VI</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Кабінету Міністрів України надані повноваження встановлювати інші, ніж передбачені статями </w:t>
      </w:r>
      <w:hyperlink r:id="rId375"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 </w:t>
      </w:r>
      <w:hyperlink r:id="rId376"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 Закону №796-ХІІ</w:t>
        </w:r>
      </w:hyperlink>
      <w:r w:rsidRPr="009456BA">
        <w:rPr>
          <w:rFonts w:ascii="Times New Roman" w:hAnsi="Times New Roman" w:cs="Times New Roman"/>
          <w:color w:val="000000" w:themeColor="text1"/>
          <w:sz w:val="28"/>
          <w:szCs w:val="28"/>
        </w:rPr>
        <w:t>, розміри державної та додаткової пенсій особам, які постраждали внаслідок Чорнобильської катастрофи.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На виконання пункту 7</w:t>
      </w:r>
      <w:r w:rsidR="005E4EE7" w:rsidRPr="009456BA">
        <w:rPr>
          <w:rFonts w:ascii="Times New Roman" w:hAnsi="Times New Roman" w:cs="Times New Roman"/>
          <w:color w:val="000000" w:themeColor="text1"/>
          <w:sz w:val="28"/>
          <w:szCs w:val="28"/>
        </w:rPr>
        <w:t xml:space="preserve"> </w:t>
      </w:r>
      <w:hyperlink r:id="rId377" w:tgtFrame="_blank" w:tooltip="Про внесення змін до Закону України " w:history="1">
        <w:r w:rsidRPr="009456BA">
          <w:rPr>
            <w:rStyle w:val="a4"/>
            <w:rFonts w:ascii="Times New Roman" w:hAnsi="Times New Roman" w:cs="Times New Roman"/>
            <w:color w:val="000000" w:themeColor="text1"/>
            <w:sz w:val="28"/>
            <w:szCs w:val="28"/>
            <w:u w:val="none"/>
          </w:rPr>
          <w:t>Закону №3491-VI</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Кабінет Міністрів України прийняв постанову №745</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встановлення деяких розмірів виплат, що фінансуються за рахунок коштів державного бюджету, яка набрала чинності 23.07.2011.</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 xml:space="preserve">Отже, у зв`язку із прийняттям зазначеного нормативно-правового </w:t>
      </w:r>
      <w:proofErr w:type="spellStart"/>
      <w:r w:rsidRPr="009456BA">
        <w:rPr>
          <w:rFonts w:ascii="Times New Roman" w:hAnsi="Times New Roman" w:cs="Times New Roman"/>
          <w:color w:val="000000" w:themeColor="text1"/>
          <w:sz w:val="28"/>
          <w:szCs w:val="28"/>
        </w:rPr>
        <w:t>акта</w:t>
      </w:r>
      <w:proofErr w:type="spellEnd"/>
      <w:r w:rsidRPr="009456BA">
        <w:rPr>
          <w:rFonts w:ascii="Times New Roman" w:hAnsi="Times New Roman" w:cs="Times New Roman"/>
          <w:color w:val="000000" w:themeColor="text1"/>
          <w:sz w:val="28"/>
          <w:szCs w:val="28"/>
        </w:rPr>
        <w:t xml:space="preserve"> застосування, зокрема, положень статей </w:t>
      </w:r>
      <w:hyperlink r:id="rId378" w:anchor="62645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39</w:t>
        </w:r>
      </w:hyperlink>
      <w:r w:rsidRPr="009456BA">
        <w:rPr>
          <w:rFonts w:ascii="Times New Roman" w:hAnsi="Times New Roman" w:cs="Times New Roman"/>
          <w:color w:val="000000" w:themeColor="text1"/>
          <w:sz w:val="28"/>
          <w:szCs w:val="28"/>
        </w:rPr>
        <w:t>, </w:t>
      </w:r>
      <w:hyperlink r:id="rId379"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 </w:t>
      </w:r>
      <w:hyperlink r:id="rId380" w:anchor="624736"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51</w:t>
        </w:r>
      </w:hyperlink>
      <w:r w:rsidRPr="009456BA">
        <w:rPr>
          <w:rFonts w:ascii="Times New Roman" w:hAnsi="Times New Roman" w:cs="Times New Roman"/>
          <w:color w:val="000000" w:themeColor="text1"/>
          <w:sz w:val="28"/>
          <w:szCs w:val="28"/>
        </w:rPr>
        <w:t>, </w:t>
      </w:r>
      <w:hyperlink r:id="rId381" w:anchor="62474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52</w:t>
        </w:r>
      </w:hyperlink>
      <w:r w:rsidRPr="009456BA">
        <w:rPr>
          <w:rFonts w:ascii="Times New Roman" w:hAnsi="Times New Roman" w:cs="Times New Roman"/>
          <w:color w:val="000000" w:themeColor="text1"/>
          <w:sz w:val="28"/>
          <w:szCs w:val="28"/>
        </w:rPr>
        <w:t>, </w:t>
      </w:r>
      <w:hyperlink r:id="rId382"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 Закону №796-XII</w:t>
        </w:r>
      </w:hyperlink>
      <w:r w:rsidRPr="009456BA">
        <w:rPr>
          <w:rFonts w:ascii="Times New Roman" w:hAnsi="Times New Roman" w:cs="Times New Roman"/>
          <w:color w:val="000000" w:themeColor="text1"/>
          <w:sz w:val="28"/>
          <w:szCs w:val="28"/>
        </w:rPr>
        <w:t> до 23.07.2011 здійснювалося у порядку та розмірах, встановлених наведеним законом, а з 23.07.2011 у порядку та розмірах, встановлених Кабінетом Міністрів України, виходячи з наявного фінансового ресурсу бюджету Пенсійного фонду України на 2011 рік.</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Надалі, пунктом 3 Розділу</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Прикінцеві положення</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Закону</w:t>
      </w:r>
      <w:hyperlink r:id="rId383" w:tgtFrame="_blank" w:tooltip="Про Державний бюджет України на 2012 рік; нормативно-правовий акт № 4282-VI від 22.12.2011" w:history="1">
        <w:r w:rsidR="005E4EE7" w:rsidRPr="009456BA">
          <w:rPr>
            <w:rStyle w:val="a4"/>
            <w:rFonts w:ascii="Times New Roman" w:hAnsi="Times New Roman" w:cs="Times New Roman"/>
            <w:color w:val="000000" w:themeColor="text1"/>
            <w:sz w:val="28"/>
            <w:szCs w:val="28"/>
            <w:u w:val="none"/>
          </w:rPr>
          <w:t xml:space="preserve"> </w:t>
        </w:r>
        <w:r w:rsidRPr="009456BA">
          <w:rPr>
            <w:rStyle w:val="a4"/>
            <w:rFonts w:ascii="Times New Roman" w:hAnsi="Times New Roman" w:cs="Times New Roman"/>
            <w:color w:val="000000" w:themeColor="text1"/>
            <w:sz w:val="28"/>
            <w:szCs w:val="28"/>
            <w:u w:val="none"/>
          </w:rPr>
          <w:t>України від 22.12.2011 за №4282-VІ</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Державний бюджет України на 2012 рік, який набрав чинності 01.01.2012 аналогічно передбачено, що у 2012 році норми і положення, зокрема, статей </w:t>
      </w:r>
      <w:hyperlink r:id="rId384" w:anchor="62645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39</w:t>
        </w:r>
      </w:hyperlink>
      <w:r w:rsidRPr="009456BA">
        <w:rPr>
          <w:rFonts w:ascii="Times New Roman" w:hAnsi="Times New Roman" w:cs="Times New Roman"/>
          <w:color w:val="000000" w:themeColor="text1"/>
          <w:sz w:val="28"/>
          <w:szCs w:val="28"/>
        </w:rPr>
        <w:t>, </w:t>
      </w:r>
      <w:hyperlink r:id="rId385"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 </w:t>
      </w:r>
      <w:hyperlink r:id="rId386" w:anchor="624736"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51</w:t>
        </w:r>
      </w:hyperlink>
      <w:r w:rsidRPr="009456BA">
        <w:rPr>
          <w:rFonts w:ascii="Times New Roman" w:hAnsi="Times New Roman" w:cs="Times New Roman"/>
          <w:color w:val="000000" w:themeColor="text1"/>
          <w:sz w:val="28"/>
          <w:szCs w:val="28"/>
        </w:rPr>
        <w:t>, </w:t>
      </w:r>
      <w:hyperlink r:id="rId387" w:anchor="62474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52</w:t>
        </w:r>
      </w:hyperlink>
      <w:r w:rsidRPr="009456BA">
        <w:rPr>
          <w:rFonts w:ascii="Times New Roman" w:hAnsi="Times New Roman" w:cs="Times New Roman"/>
          <w:color w:val="000000" w:themeColor="text1"/>
          <w:sz w:val="28"/>
          <w:szCs w:val="28"/>
        </w:rPr>
        <w:t>, </w:t>
      </w:r>
      <w:hyperlink r:id="rId388"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 Закону №796-XII</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Згідно з пунктом 4 Прикінцевих положень Закону України від 06.12.2012 за №5515-ІV</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Державний бюджет України на 2013 рік</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2013 році норми і положення, зокрема, статей </w:t>
      </w:r>
      <w:hyperlink r:id="rId389" w:anchor="62645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39</w:t>
        </w:r>
      </w:hyperlink>
      <w:r w:rsidRPr="009456BA">
        <w:rPr>
          <w:rFonts w:ascii="Times New Roman" w:hAnsi="Times New Roman" w:cs="Times New Roman"/>
          <w:color w:val="000000" w:themeColor="text1"/>
          <w:sz w:val="28"/>
          <w:szCs w:val="28"/>
        </w:rPr>
        <w:t>, </w:t>
      </w:r>
      <w:hyperlink r:id="rId390" w:anchor="62473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50</w:t>
        </w:r>
      </w:hyperlink>
      <w:r w:rsidRPr="009456BA">
        <w:rPr>
          <w:rFonts w:ascii="Times New Roman" w:hAnsi="Times New Roman" w:cs="Times New Roman"/>
          <w:color w:val="000000" w:themeColor="text1"/>
          <w:sz w:val="28"/>
          <w:szCs w:val="28"/>
        </w:rPr>
        <w:t>, </w:t>
      </w:r>
      <w:hyperlink r:id="rId391" w:anchor="624736"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51</w:t>
        </w:r>
      </w:hyperlink>
      <w:r w:rsidRPr="009456BA">
        <w:rPr>
          <w:rFonts w:ascii="Times New Roman" w:hAnsi="Times New Roman" w:cs="Times New Roman"/>
          <w:color w:val="000000" w:themeColor="text1"/>
          <w:sz w:val="28"/>
          <w:szCs w:val="28"/>
        </w:rPr>
        <w:t>, </w:t>
      </w:r>
      <w:hyperlink r:id="rId392" w:anchor="62474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52</w:t>
        </w:r>
      </w:hyperlink>
      <w:r w:rsidRPr="009456BA">
        <w:rPr>
          <w:rFonts w:ascii="Times New Roman" w:hAnsi="Times New Roman" w:cs="Times New Roman"/>
          <w:color w:val="000000" w:themeColor="text1"/>
          <w:sz w:val="28"/>
          <w:szCs w:val="28"/>
        </w:rPr>
        <w:t>, </w:t>
      </w:r>
      <w:hyperlink r:id="rId393" w:anchor="625363"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54 Закону №796-XII</w:t>
        </w:r>
      </w:hyperlink>
      <w:r w:rsidRPr="009456BA">
        <w:rPr>
          <w:rFonts w:ascii="Times New Roman" w:hAnsi="Times New Roman" w:cs="Times New Roman"/>
          <w:color w:val="000000" w:themeColor="text1"/>
          <w:sz w:val="28"/>
          <w:szCs w:val="28"/>
        </w:rPr>
        <w:t>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На виконання вищевказаних вимог законів</w:t>
      </w:r>
      <w:r w:rsidR="005E4EE7" w:rsidRPr="009456BA">
        <w:rPr>
          <w:rFonts w:ascii="Times New Roman" w:hAnsi="Times New Roman" w:cs="Times New Roman"/>
          <w:color w:val="000000" w:themeColor="text1"/>
          <w:sz w:val="28"/>
          <w:szCs w:val="28"/>
        </w:rPr>
        <w:t xml:space="preserve"> </w:t>
      </w:r>
      <w:hyperlink r:id="rId394" w:tgtFrame="_blank" w:tooltip="Про встановлення деяких розмірів виплат, що фінансуються за рахунок коштів державного бюджету; нормативно-правовий акт № 745 від 06.07.2011" w:history="1">
        <w:r w:rsidRPr="009456BA">
          <w:rPr>
            <w:rStyle w:val="a4"/>
            <w:rFonts w:ascii="Times New Roman" w:hAnsi="Times New Roman" w:cs="Times New Roman"/>
            <w:color w:val="000000" w:themeColor="text1"/>
            <w:sz w:val="28"/>
            <w:szCs w:val="28"/>
            <w:u w:val="none"/>
          </w:rPr>
          <w:t>постановами Кабінету Міністрів України №745 від 06.07.2011</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та</w:t>
      </w:r>
      <w:r w:rsidR="005E4EE7" w:rsidRPr="009456BA">
        <w:rPr>
          <w:rFonts w:ascii="Times New Roman" w:hAnsi="Times New Roman" w:cs="Times New Roman"/>
          <w:color w:val="000000" w:themeColor="text1"/>
          <w:sz w:val="28"/>
          <w:szCs w:val="28"/>
        </w:rPr>
        <w:t xml:space="preserve"> </w:t>
      </w:r>
      <w:hyperlink r:id="rId395" w:tgtFrame="_blank" w:tooltip="Про підвищення рівня соціального захисту громадян, які постраждали внаслідок Чорнобильської катастрофи; нормативно-правовий акт № 1210 від 23.11.2011" w:history="1">
        <w:r w:rsidRPr="009456BA">
          <w:rPr>
            <w:rStyle w:val="a4"/>
            <w:rFonts w:ascii="Times New Roman" w:hAnsi="Times New Roman" w:cs="Times New Roman"/>
            <w:color w:val="000000" w:themeColor="text1"/>
            <w:sz w:val="28"/>
            <w:szCs w:val="28"/>
            <w:u w:val="none"/>
          </w:rPr>
          <w:t>№1210 від 23.11.2011</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підвищення рівня соціального захисту громадян, які постраждали внаслідок Чорнобильської катастрофи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були визначені розміри щомісячної додаткової пенсії за шкоду, заподіяну здоров`ю особам, які постраждали внаслідок Чорнобильської катастрофи.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Так, пунктом 1 Постанови №745 установлено, що особам, які постраждали внаслідок Чорнобильської катастрофи, щомісячна додаткова пенсія за шкоду, заподіяну здоров`ю, відповідно до Закону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виплачується у таких розмірах до прожиткового мінімуму, встановленого законом для осіб, які втратили працездатність: інвалідам IIІ групи - 15 відсотків.</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Аналогічно, пунктом 13 Постанови №1210 також визначено, що щомісячна додаткова пенсія за шкоду, заподіяну здоров`ю, відповідно до Закону України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 xml:space="preserve">Про статус і соціальний захист громадян, які постраждали внаслідок </w:t>
      </w:r>
      <w:r w:rsidRPr="009456BA">
        <w:rPr>
          <w:rFonts w:ascii="Times New Roman" w:hAnsi="Times New Roman" w:cs="Times New Roman"/>
          <w:color w:val="000000" w:themeColor="text1"/>
          <w:sz w:val="28"/>
          <w:szCs w:val="28"/>
        </w:rPr>
        <w:lastRenderedPageBreak/>
        <w:t>Чорн</w:t>
      </w:r>
      <w:r w:rsidR="008451EA" w:rsidRPr="009456BA">
        <w:rPr>
          <w:rFonts w:ascii="Times New Roman" w:hAnsi="Times New Roman" w:cs="Times New Roman"/>
          <w:color w:val="000000" w:themeColor="text1"/>
          <w:sz w:val="28"/>
          <w:szCs w:val="28"/>
        </w:rPr>
        <w:t>обильської катастрофи</w:t>
      </w:r>
      <w:r w:rsidR="005E4EE7" w:rsidRPr="009456BA">
        <w:rPr>
          <w:rFonts w:ascii="Times New Roman" w:hAnsi="Times New Roman" w:cs="Times New Roman"/>
          <w:color w:val="000000" w:themeColor="text1"/>
          <w:sz w:val="28"/>
          <w:szCs w:val="28"/>
        </w:rPr>
        <w:t xml:space="preserve"> </w:t>
      </w:r>
      <w:r w:rsidR="008451EA" w:rsidRPr="009456BA">
        <w:rPr>
          <w:rFonts w:ascii="Times New Roman" w:hAnsi="Times New Roman" w:cs="Times New Roman"/>
          <w:color w:val="000000" w:themeColor="text1"/>
          <w:sz w:val="28"/>
          <w:szCs w:val="28"/>
        </w:rPr>
        <w:t>з 1.01.</w:t>
      </w:r>
      <w:r w:rsidRPr="009456BA">
        <w:rPr>
          <w:rFonts w:ascii="Times New Roman" w:hAnsi="Times New Roman" w:cs="Times New Roman"/>
          <w:color w:val="000000" w:themeColor="text1"/>
          <w:sz w:val="28"/>
          <w:szCs w:val="28"/>
        </w:rPr>
        <w:t>2012</w:t>
      </w:r>
      <w:r w:rsidR="008451E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інвалідам IIІ групи виплачується у розмірі 15 відсотків до прожиткового мінімуму для осіб, які втратили працездатність для інших інвалідів, щодо яких встановлено причинний зв`язок інвалідності з Чорнобильською катастрофою.</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 xml:space="preserve">Таким чином, оскільки з 23.07.2011 в Україні змінилося правове регулювання, на підставі якого позивачу здійснювалася виплата пенсії згідно з судовим рішенням, то пенсія у розмірі, визначеному постановою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від 01.12.2010 у справі №2а-791/10 підлягала виплаті до моменту внесення у чинне законодавство України змін, що встановлюють новий порядок обчислення та нарахування таких соціальних виплат. З дня, наступного після внесення відповідних змін, такий розмір виплат суперечив би чинному законодавству, а тому постанова суду подальшому виконанню не підлягала.</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Аналогічний висновок сформовано Вер</w:t>
      </w:r>
      <w:r w:rsidR="008451EA" w:rsidRPr="009456BA">
        <w:rPr>
          <w:rFonts w:ascii="Times New Roman" w:hAnsi="Times New Roman" w:cs="Times New Roman"/>
          <w:color w:val="000000" w:themeColor="text1"/>
          <w:sz w:val="28"/>
          <w:szCs w:val="28"/>
        </w:rPr>
        <w:t>ховним Судом у постановах від 6.03.</w:t>
      </w:r>
      <w:r w:rsidRPr="009456BA">
        <w:rPr>
          <w:rFonts w:ascii="Times New Roman" w:hAnsi="Times New Roman" w:cs="Times New Roman"/>
          <w:color w:val="000000" w:themeColor="text1"/>
          <w:sz w:val="28"/>
          <w:szCs w:val="28"/>
        </w:rPr>
        <w:t>2019 (справа №806/2221/16), від 16</w:t>
      </w:r>
      <w:r w:rsidR="008451EA" w:rsidRPr="009456BA">
        <w:rPr>
          <w:rFonts w:ascii="Times New Roman" w:hAnsi="Times New Roman" w:cs="Times New Roman"/>
          <w:color w:val="000000" w:themeColor="text1"/>
          <w:sz w:val="28"/>
          <w:szCs w:val="28"/>
        </w:rPr>
        <w:t>.0.</w:t>
      </w:r>
      <w:r w:rsidRPr="009456BA">
        <w:rPr>
          <w:rFonts w:ascii="Times New Roman" w:hAnsi="Times New Roman" w:cs="Times New Roman"/>
          <w:color w:val="000000" w:themeColor="text1"/>
          <w:sz w:val="28"/>
          <w:szCs w:val="28"/>
        </w:rPr>
        <w:t xml:space="preserve">2019 </w:t>
      </w:r>
      <w:r w:rsidR="008451EA" w:rsidRPr="009456BA">
        <w:rPr>
          <w:rFonts w:ascii="Times New Roman" w:hAnsi="Times New Roman" w:cs="Times New Roman"/>
          <w:color w:val="000000" w:themeColor="text1"/>
          <w:sz w:val="28"/>
          <w:szCs w:val="28"/>
        </w:rPr>
        <w:t>(справа №815/6985/15), від 30.05.</w:t>
      </w:r>
      <w:r w:rsidRPr="009456BA">
        <w:rPr>
          <w:rFonts w:ascii="Times New Roman" w:hAnsi="Times New Roman" w:cs="Times New Roman"/>
          <w:color w:val="000000" w:themeColor="text1"/>
          <w:sz w:val="28"/>
          <w:szCs w:val="28"/>
        </w:rPr>
        <w:t>2018</w:t>
      </w:r>
      <w:r w:rsidR="008451E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(справа №522/5744/17), а також, Верховним Судом України у постанові від 2</w:t>
      </w:r>
      <w:r w:rsidR="008451EA" w:rsidRPr="009456BA">
        <w:rPr>
          <w:rFonts w:ascii="Times New Roman" w:hAnsi="Times New Roman" w:cs="Times New Roman"/>
          <w:color w:val="000000" w:themeColor="text1"/>
          <w:sz w:val="28"/>
          <w:szCs w:val="28"/>
        </w:rPr>
        <w:t>.06.</w:t>
      </w:r>
      <w:r w:rsidRPr="009456BA">
        <w:rPr>
          <w:rFonts w:ascii="Times New Roman" w:hAnsi="Times New Roman" w:cs="Times New Roman"/>
          <w:color w:val="000000" w:themeColor="text1"/>
          <w:sz w:val="28"/>
          <w:szCs w:val="28"/>
        </w:rPr>
        <w:t>2015 (справа №21-317а15).</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Відповідно до змісту пункту 3</w:t>
      </w:r>
      <w:r w:rsidR="005E4EE7" w:rsidRPr="009456BA">
        <w:rPr>
          <w:rFonts w:ascii="Times New Roman" w:hAnsi="Times New Roman" w:cs="Times New Roman"/>
          <w:color w:val="000000" w:themeColor="text1"/>
          <w:sz w:val="28"/>
          <w:szCs w:val="28"/>
        </w:rPr>
        <w:t xml:space="preserve"> </w:t>
      </w:r>
      <w:hyperlink r:id="rId396" w:anchor="825772"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статті 116 Конституції України</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Кабінет Міністрів України забезпечує, серед іншого, проведення політики у сфері соціального захисту. Згідно з бюджетними призначеннями Кабінет Міністрів України встановлює розмір окремих видів компенсацій і допомог, зокрема, наведеними вище Постановами №745 та №1210 затверджено порядок обчислення пенсій особам, які постраждали внаслідок Чорнобильської катастрофи.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На залежність розмірів соціальних виплат від економічних чинників вказав Конституційний Суд України у рішенні від 26.12.2011 за №20-рп/2011 у справі за конституційними поданнями 49 народних депутатів України, 53 народних депутатів України і 56 народних депутатів України щодо відповідності</w:t>
      </w:r>
      <w:r w:rsidR="005E4EE7" w:rsidRPr="009456BA">
        <w:rPr>
          <w:rFonts w:ascii="Times New Roman" w:hAnsi="Times New Roman" w:cs="Times New Roman"/>
          <w:color w:val="000000" w:themeColor="text1"/>
          <w:sz w:val="28"/>
          <w:szCs w:val="28"/>
        </w:rPr>
        <w:t xml:space="preserve"> </w:t>
      </w:r>
      <w:hyperlink r:id="rId397"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(конституційності) пункту 4 розділу VII Прикінцевих положень Закону України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Державний бюджет України на 2011 рік.</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 абзаці 7 підпункту 2.1 пункту 2 цього</w:t>
      </w:r>
      <w:r w:rsidR="005E4EE7" w:rsidRPr="009456BA">
        <w:rPr>
          <w:rFonts w:ascii="Times New Roman" w:hAnsi="Times New Roman" w:cs="Times New Roman"/>
          <w:color w:val="000000" w:themeColor="text1"/>
          <w:sz w:val="28"/>
          <w:szCs w:val="28"/>
        </w:rPr>
        <w:t xml:space="preserve"> </w:t>
      </w:r>
      <w:hyperlink r:id="rId398" w:tgtFrame="_blank" w:tooltip="У справі за конституційними поданнями 49 народних депутатів України, 53 народних депутатів України і 56 народних депутатів України щодо відповідності Конституції України (конституційності) пункту 4 розділу VII " w:history="1">
        <w:r w:rsidRPr="009456BA">
          <w:rPr>
            <w:rStyle w:val="a4"/>
            <w:rFonts w:ascii="Times New Roman" w:hAnsi="Times New Roman" w:cs="Times New Roman"/>
            <w:color w:val="000000" w:themeColor="text1"/>
            <w:sz w:val="28"/>
            <w:szCs w:val="28"/>
            <w:u w:val="none"/>
          </w:rPr>
          <w:t>рішення</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вказано, що одним з визначальних елементів у регулюванні суспільних відносин у соціальній сфері є додержання принципу пропорційності між соціальним захистом громадян та фінансовими можливостями держави, а також гарантування права кожного на достатній життєвий рівень. При цьому, Конституційним Судом України взято до уваги статтю 22 Загальної декларації прав людини, за якою розміри соціальних виплат і допомоги встановлюються з урахуванням фінансових можливостей держави. Європейський суд з прав людини (надалі по тексту також</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ЄСПЛ, Суд) у рішенні від 09.10.1979 у справі</w:t>
      </w:r>
      <w:r w:rsidR="00E03EF8">
        <w:rPr>
          <w:rFonts w:ascii="Times New Roman" w:hAnsi="Times New Roman" w:cs="Times New Roman"/>
          <w:color w:val="000000" w:themeColor="text1"/>
          <w:sz w:val="28"/>
          <w:szCs w:val="28"/>
        </w:rPr>
        <w:t xml:space="preserve"> Ейрі проти Ірландії </w:t>
      </w:r>
      <w:r w:rsidRPr="009456BA">
        <w:rPr>
          <w:rFonts w:ascii="Times New Roman" w:hAnsi="Times New Roman" w:cs="Times New Roman"/>
          <w:color w:val="000000" w:themeColor="text1"/>
          <w:sz w:val="28"/>
          <w:szCs w:val="28"/>
        </w:rPr>
        <w:t>(</w:t>
      </w:r>
      <w:proofErr w:type="spellStart"/>
      <w:r w:rsidRPr="009456BA">
        <w:rPr>
          <w:rFonts w:ascii="Times New Roman" w:hAnsi="Times New Roman" w:cs="Times New Roman"/>
          <w:color w:val="000000" w:themeColor="text1"/>
          <w:sz w:val="28"/>
          <w:szCs w:val="28"/>
        </w:rPr>
        <w:t>Airey</w:t>
      </w:r>
      <w:proofErr w:type="spellEnd"/>
      <w:r w:rsidRPr="009456BA">
        <w:rPr>
          <w:rFonts w:ascii="Times New Roman" w:hAnsi="Times New Roman" w:cs="Times New Roman"/>
          <w:color w:val="000000" w:themeColor="text1"/>
          <w:sz w:val="28"/>
          <w:szCs w:val="28"/>
        </w:rPr>
        <w:t xml:space="preserve"> v. </w:t>
      </w:r>
      <w:proofErr w:type="spellStart"/>
      <w:r w:rsidRPr="009456BA">
        <w:rPr>
          <w:rFonts w:ascii="Times New Roman" w:hAnsi="Times New Roman" w:cs="Times New Roman"/>
          <w:color w:val="000000" w:themeColor="text1"/>
          <w:sz w:val="28"/>
          <w:szCs w:val="28"/>
        </w:rPr>
        <w:t>Ireland</w:t>
      </w:r>
      <w:proofErr w:type="spellEnd"/>
      <w:r w:rsidRPr="009456BA">
        <w:rPr>
          <w:rFonts w:ascii="Times New Roman" w:hAnsi="Times New Roman" w:cs="Times New Roman"/>
          <w:color w:val="000000" w:themeColor="text1"/>
          <w:sz w:val="28"/>
          <w:szCs w:val="28"/>
        </w:rPr>
        <w:t>) констатував, що здійснення соціально-економічних прав людини значною мірою залежить від становища в державах, особливо фінансового. Такі положення поширюються й на питання допустимості зменшення соціал</w:t>
      </w:r>
      <w:r w:rsidR="00E03EF8">
        <w:rPr>
          <w:rFonts w:ascii="Times New Roman" w:hAnsi="Times New Roman" w:cs="Times New Roman"/>
          <w:color w:val="000000" w:themeColor="text1"/>
          <w:sz w:val="28"/>
          <w:szCs w:val="28"/>
        </w:rPr>
        <w:t xml:space="preserve">ьних виплат, про що зазначено в </w:t>
      </w:r>
      <w:hyperlink r:id="rId399" w:tgtFrame="_blank" w:tooltip="У справі за конституційними поданнями 49 народних депутатів України, 53 народних депутатів України і 56 народних депутатів України щодо відповідності Конституції України (конституційності) пункту 4 розділу VII " w:history="1">
        <w:r w:rsidRPr="009456BA">
          <w:rPr>
            <w:rStyle w:val="a4"/>
            <w:rFonts w:ascii="Times New Roman" w:hAnsi="Times New Roman" w:cs="Times New Roman"/>
            <w:color w:val="000000" w:themeColor="text1"/>
            <w:sz w:val="28"/>
            <w:szCs w:val="28"/>
            <w:u w:val="none"/>
          </w:rPr>
          <w:t>рішенні</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цього Суду від 12.10.2004 у справі</w:t>
      </w:r>
      <w:r w:rsidR="00E03EF8">
        <w:rPr>
          <w:rFonts w:ascii="Times New Roman" w:hAnsi="Times New Roman" w:cs="Times New Roman"/>
          <w:color w:val="000000" w:themeColor="text1"/>
          <w:sz w:val="28"/>
          <w:szCs w:val="28"/>
        </w:rPr>
        <w:t xml:space="preserve"> </w:t>
      </w:r>
      <w:proofErr w:type="spellStart"/>
      <w:r w:rsidRPr="009456BA">
        <w:rPr>
          <w:rFonts w:ascii="Times New Roman" w:hAnsi="Times New Roman" w:cs="Times New Roman"/>
          <w:color w:val="000000" w:themeColor="text1"/>
          <w:sz w:val="28"/>
          <w:szCs w:val="28"/>
        </w:rPr>
        <w:t>Кйартан</w:t>
      </w:r>
      <w:proofErr w:type="spellEnd"/>
      <w:r w:rsidRPr="009456BA">
        <w:rPr>
          <w:rFonts w:ascii="Times New Roman" w:hAnsi="Times New Roman" w:cs="Times New Roman"/>
          <w:color w:val="000000" w:themeColor="text1"/>
          <w:sz w:val="28"/>
          <w:szCs w:val="28"/>
        </w:rPr>
        <w:t xml:space="preserve"> </w:t>
      </w:r>
      <w:proofErr w:type="spellStart"/>
      <w:r w:rsidRPr="009456BA">
        <w:rPr>
          <w:rFonts w:ascii="Times New Roman" w:hAnsi="Times New Roman" w:cs="Times New Roman"/>
          <w:color w:val="000000" w:themeColor="text1"/>
          <w:sz w:val="28"/>
          <w:szCs w:val="28"/>
        </w:rPr>
        <w:t>Асмундсон</w:t>
      </w:r>
      <w:proofErr w:type="spellEnd"/>
      <w:r w:rsidRPr="009456BA">
        <w:rPr>
          <w:rFonts w:ascii="Times New Roman" w:hAnsi="Times New Roman" w:cs="Times New Roman"/>
          <w:color w:val="000000" w:themeColor="text1"/>
          <w:sz w:val="28"/>
          <w:szCs w:val="28"/>
        </w:rPr>
        <w:t xml:space="preserve"> проти Ісландії</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w:t>
      </w:r>
      <w:proofErr w:type="spellStart"/>
      <w:r w:rsidRPr="009456BA">
        <w:rPr>
          <w:rFonts w:ascii="Times New Roman" w:hAnsi="Times New Roman" w:cs="Times New Roman"/>
          <w:color w:val="000000" w:themeColor="text1"/>
          <w:sz w:val="28"/>
          <w:szCs w:val="28"/>
        </w:rPr>
        <w:t>Kjartan</w:t>
      </w:r>
      <w:proofErr w:type="spellEnd"/>
      <w:r w:rsidRPr="009456BA">
        <w:rPr>
          <w:rFonts w:ascii="Times New Roman" w:hAnsi="Times New Roman" w:cs="Times New Roman"/>
          <w:color w:val="000000" w:themeColor="text1"/>
          <w:sz w:val="28"/>
          <w:szCs w:val="28"/>
        </w:rPr>
        <w:t xml:space="preserve"> </w:t>
      </w:r>
      <w:proofErr w:type="spellStart"/>
      <w:r w:rsidRPr="009456BA">
        <w:rPr>
          <w:rFonts w:ascii="Times New Roman" w:hAnsi="Times New Roman" w:cs="Times New Roman"/>
          <w:color w:val="000000" w:themeColor="text1"/>
          <w:sz w:val="28"/>
          <w:szCs w:val="28"/>
        </w:rPr>
        <w:t>Asmundsson</w:t>
      </w:r>
      <w:proofErr w:type="spellEnd"/>
      <w:r w:rsidRPr="009456BA">
        <w:rPr>
          <w:rFonts w:ascii="Times New Roman" w:hAnsi="Times New Roman" w:cs="Times New Roman"/>
          <w:color w:val="000000" w:themeColor="text1"/>
          <w:sz w:val="28"/>
          <w:szCs w:val="28"/>
        </w:rPr>
        <w:t xml:space="preserve"> v. </w:t>
      </w:r>
      <w:proofErr w:type="spellStart"/>
      <w:r w:rsidRPr="009456BA">
        <w:rPr>
          <w:rFonts w:ascii="Times New Roman" w:hAnsi="Times New Roman" w:cs="Times New Roman"/>
          <w:color w:val="000000" w:themeColor="text1"/>
          <w:sz w:val="28"/>
          <w:szCs w:val="28"/>
        </w:rPr>
        <w:t>Iceland</w:t>
      </w:r>
      <w:proofErr w:type="spellEnd"/>
      <w:r w:rsidRPr="009456BA">
        <w:rPr>
          <w:rFonts w:ascii="Times New Roman" w:hAnsi="Times New Roman" w:cs="Times New Roman"/>
          <w:color w:val="000000" w:themeColor="text1"/>
          <w:sz w:val="28"/>
          <w:szCs w:val="28"/>
        </w:rPr>
        <w:t>, заявка №60669/00).</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Як відзначив Конституційний Суд, передбачені законами соціально-економічні права не є абсолютними. Механізм реалізації цих прав може бути змінений державою, зокрема, через неможливість їх фінансового забезпечення шляхом пропорційного перерозподілу коштів з метою збереження балансу інтересів усього суспільства.</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 іншому</w:t>
      </w:r>
      <w:r w:rsidR="00E03EF8">
        <w:rPr>
          <w:rFonts w:ascii="Times New Roman" w:hAnsi="Times New Roman" w:cs="Times New Roman"/>
          <w:color w:val="000000" w:themeColor="text1"/>
          <w:sz w:val="28"/>
          <w:szCs w:val="28"/>
        </w:rPr>
        <w:t xml:space="preserve"> </w:t>
      </w:r>
      <w:hyperlink r:id="rId400" w:tgtFrame="_blank" w:tooltip="У справі за конституційним поданням правління Пенсійного фонду України щодо офіційного тлумачення положень статті 1, частин першої, другої, третьої статті 95, частини другої статті 96, пунктів 2, 3, 6 статті 116, частини другої статті 124, ...; нормативно-прав" w:history="1">
        <w:r w:rsidRPr="009456BA">
          <w:rPr>
            <w:rStyle w:val="a4"/>
            <w:rFonts w:ascii="Times New Roman" w:hAnsi="Times New Roman" w:cs="Times New Roman"/>
            <w:color w:val="000000" w:themeColor="text1"/>
            <w:sz w:val="28"/>
            <w:szCs w:val="28"/>
            <w:u w:val="none"/>
          </w:rPr>
          <w:t>рішенні від 25.01.2012 за №3-рп/2012 Конституційний</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Суд дійшов висновку, що однією з ознак України як соціальної держави є забезпечення загальносуспільних потреб у сфері соціального захисту за рахунок коштів Державного бюджету України виходячи з фінансових можливостей держави, яка зобов`язана справедливо і неупереджено розподіляти суспільне багатство між громадянами і територіальними громадами та прагнути до збалансованості бюджету України. При цьому, рівень державних гарантій права на соціальний захист має відповідати</w:t>
      </w:r>
      <w:r w:rsidR="00E03EF8">
        <w:rPr>
          <w:rFonts w:ascii="Times New Roman" w:hAnsi="Times New Roman" w:cs="Times New Roman"/>
          <w:color w:val="000000" w:themeColor="text1"/>
          <w:sz w:val="28"/>
          <w:szCs w:val="28"/>
        </w:rPr>
        <w:t xml:space="preserve"> </w:t>
      </w:r>
      <w:hyperlink r:id="rId401"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Pr="009456BA">
        <w:rPr>
          <w:rFonts w:ascii="Times New Roman" w:hAnsi="Times New Roman" w:cs="Times New Roman"/>
          <w:color w:val="000000" w:themeColor="text1"/>
          <w:sz w:val="28"/>
          <w:szCs w:val="28"/>
        </w:rPr>
        <w:t>, а мета і засоби зміни механізму нарахування соціальних виплат та допомоги - принципам пропорційності і справедливості.</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 системного аналізу наведених рішень вбачається, що при їх прийнятті Конституційний Суд України виходив із додержання принципу пропорційності між соціальним захистом громадян та фінансовими можливостями держави, а також гарантування у межах фінансових можливостей держави права кожного на достатній життєвий рівень.</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Дійсно, згідно правової позиції Верховного Суду України, викладеної у постановах від 19.03.2013 у справі №21-53а13 та від 05.11.2013 у справі №21-293а13, виплату пенсії не може бути обмежено будь-яким кінцевим терміном або строком, оскільки це б обмежувало право особи на отримання державної пенсії та щомісячної додаткової пенсії за шкоду, заподіяну здоров`ю, яка має виплачуватися постійно, один раз на місяць протягом невизначеного часу та без встановлення будь-якого терміну або строку виплати пенсії. Однак, порядок та строки нарахування пенсій можуть бути змінені за умови зміни їх законодавчого регулювання.</w:t>
      </w:r>
    </w:p>
    <w:p w:rsidR="006E484A" w:rsidRPr="009456BA" w:rsidRDefault="00AC1401"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Д</w:t>
      </w:r>
      <w:r w:rsidR="006E484A" w:rsidRPr="009456BA">
        <w:rPr>
          <w:rFonts w:ascii="Times New Roman" w:hAnsi="Times New Roman" w:cs="Times New Roman"/>
          <w:color w:val="000000" w:themeColor="text1"/>
          <w:sz w:val="28"/>
          <w:szCs w:val="28"/>
        </w:rPr>
        <w:t>оводи представника позивача стосовно протиправного припинення виплати позивачу основної та додаткової пенсії у розмірі, встановленому судовим рішенням, не ґрунтуються на вимогах чинного законодавства України, правових висновках Конституційного Суду України, Європейського суду з прав людини та є безпідставними.</w:t>
      </w:r>
    </w:p>
    <w:p w:rsidR="006E484A" w:rsidRPr="009456BA" w:rsidRDefault="00E03EF8" w:rsidP="009456B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Водночас, суд відхилив</w:t>
      </w:r>
      <w:r w:rsidR="006E484A" w:rsidRPr="009456BA">
        <w:rPr>
          <w:rFonts w:ascii="Times New Roman" w:hAnsi="Times New Roman" w:cs="Times New Roman"/>
          <w:color w:val="000000" w:themeColor="text1"/>
          <w:sz w:val="28"/>
          <w:szCs w:val="28"/>
        </w:rPr>
        <w:t xml:space="preserve"> твердження представника позивача щодо наявності підстав для застосування під час вирішення даної адміністративної справи висновків Конституційного Суду України у рішеннях від 17.07.2018 у справі №1-11/2018 (3830/15) та від 25.04.2019 у справі №3-14/2019 (402/19, 1737/19).</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Конституційним Судом у рішенні від 17.07.2018 у справі №1-11/2018 (3830/15) визнано такими, що не відповідають</w:t>
      </w:r>
      <w:r w:rsidR="005E4EE7" w:rsidRPr="009456BA">
        <w:rPr>
          <w:rFonts w:ascii="Times New Roman" w:hAnsi="Times New Roman" w:cs="Times New Roman"/>
          <w:color w:val="000000" w:themeColor="text1"/>
          <w:sz w:val="28"/>
          <w:szCs w:val="28"/>
        </w:rPr>
        <w:t xml:space="preserve"> </w:t>
      </w:r>
      <w:hyperlink r:id="rId402"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(є неконституційними): - підпункт 2, абзаци 1, 2 підпункту 3, підпункт 4, абзаци 1, 2 підпункту 5, абзаци 1-4 підпункту 6, підпункт 7 пункту 4 розділу I Закону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та визнання такими, що втратили чинність, деяких законодавчих актів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 xml:space="preserve">від 28.12.2014 за №76-VIII; - частину 3 статті 22, </w:t>
      </w:r>
      <w:r w:rsidRPr="009456BA">
        <w:rPr>
          <w:rFonts w:ascii="Times New Roman" w:hAnsi="Times New Roman" w:cs="Times New Roman"/>
          <w:color w:val="000000" w:themeColor="text1"/>
          <w:sz w:val="28"/>
          <w:szCs w:val="28"/>
        </w:rPr>
        <w:lastRenderedPageBreak/>
        <w:t>частину 2 статті 24, частину 7 статті 30 Закону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28.02.1991 за №796-XII зі змінами; - статтю 53 (крім її назви), статтю 60 Закону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28.02.1991 за №796-XII у редакції Закону України</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та визнання такими, що втратили чинність, деяких законодавчих актів України</w:t>
      </w:r>
      <w:r w:rsidR="005E4EE7"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28.12.2014 за №76-VIII.</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Однак, положеннями статей </w:t>
      </w:r>
      <w:hyperlink r:id="rId403" w:anchor="624548"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22</w:t>
        </w:r>
      </w:hyperlink>
      <w:r w:rsidRPr="009456BA">
        <w:rPr>
          <w:rFonts w:ascii="Times New Roman" w:hAnsi="Times New Roman" w:cs="Times New Roman"/>
          <w:color w:val="000000" w:themeColor="text1"/>
          <w:sz w:val="28"/>
          <w:szCs w:val="28"/>
        </w:rPr>
        <w:t>, </w:t>
      </w:r>
      <w:hyperlink r:id="rId404" w:anchor="625236"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24</w:t>
        </w:r>
      </w:hyperlink>
      <w:r w:rsidRPr="009456BA">
        <w:rPr>
          <w:rFonts w:ascii="Times New Roman" w:hAnsi="Times New Roman" w:cs="Times New Roman"/>
          <w:color w:val="000000" w:themeColor="text1"/>
          <w:sz w:val="28"/>
          <w:szCs w:val="28"/>
        </w:rPr>
        <w:t>, </w:t>
      </w:r>
      <w:hyperlink r:id="rId405" w:anchor="62460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30</w:t>
        </w:r>
      </w:hyperlink>
      <w:r w:rsidRPr="009456BA">
        <w:rPr>
          <w:rFonts w:ascii="Times New Roman" w:hAnsi="Times New Roman" w:cs="Times New Roman"/>
          <w:color w:val="000000" w:themeColor="text1"/>
          <w:sz w:val="28"/>
          <w:szCs w:val="28"/>
        </w:rPr>
        <w:t> та </w:t>
      </w:r>
      <w:hyperlink r:id="rId406" w:anchor="626454"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60 Закону №796-XII</w:t>
        </w:r>
      </w:hyperlink>
      <w:r w:rsidRPr="009456BA">
        <w:rPr>
          <w:rFonts w:ascii="Times New Roman" w:hAnsi="Times New Roman" w:cs="Times New Roman"/>
          <w:color w:val="000000" w:themeColor="text1"/>
          <w:sz w:val="28"/>
          <w:szCs w:val="28"/>
        </w:rPr>
        <w:t> встановлено: перелік компенсацій та пільг громадянам, віднесеним до категорії 3 (учасники ліквідації наслідків аварії на Чорнобильській АЕС, а також потерпілі від Чорнобильської катастрофи (не віднесені до категорії 2); перелік пільг особам, які працювали за межами зони відчуження на роботах з особливо шкідливими умовами праці (за радіаційним фактором), пов`язаними з ліквідацією наслідків аварії на Чорнобильській АЕС; перелік пільг та компенсацій потерпілим дітям та їх батькам; право вибору пільг та компенсацій особами, які постраждали внаслідок Чорнобильської катастрофи.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 xml:space="preserve">Суд </w:t>
      </w:r>
      <w:r w:rsidR="005E4EE7" w:rsidRPr="009456BA">
        <w:rPr>
          <w:rFonts w:ascii="Times New Roman" w:hAnsi="Times New Roman" w:cs="Times New Roman"/>
          <w:color w:val="000000" w:themeColor="text1"/>
          <w:sz w:val="28"/>
          <w:szCs w:val="28"/>
        </w:rPr>
        <w:t>зазначив</w:t>
      </w:r>
      <w:r w:rsidRPr="009456BA">
        <w:rPr>
          <w:rFonts w:ascii="Times New Roman" w:hAnsi="Times New Roman" w:cs="Times New Roman"/>
          <w:color w:val="000000" w:themeColor="text1"/>
          <w:sz w:val="28"/>
          <w:szCs w:val="28"/>
        </w:rPr>
        <w:t>, що даний публічно-правовий спір, що виник між сторонами не стосується виплат позивачу пільг або компенсацій, передбачених вищенаведеними правовими нормами, окремі положення яких визнано неконституційними.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Натомість, як вбачається зі змісту рішення Конституційного Суду, статтю 53, крім назви, визнано такою, що не відповідає</w:t>
      </w:r>
      <w:r w:rsidR="001B557C" w:rsidRPr="009456BA">
        <w:rPr>
          <w:rFonts w:ascii="Times New Roman" w:hAnsi="Times New Roman" w:cs="Times New Roman"/>
          <w:color w:val="000000" w:themeColor="text1"/>
          <w:sz w:val="28"/>
          <w:szCs w:val="28"/>
        </w:rPr>
        <w:t xml:space="preserve"> </w:t>
      </w:r>
      <w:hyperlink r:id="rId407"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такій редакції:</w:t>
      </w:r>
      <w:r w:rsidR="00E03EF8">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Додаткова пенсія за шкоду, заподіяну здоров`ю, та щомісячна компенсація сім`ям за втрату годувальника внаслідок Чорнобильської катастрофи з урахуванням інших доходів не можуть перевищувати десяти прожиткових мінімумів, установлених для осіб, які втратили працездатність.</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Установлено застосовувати положення</w:t>
      </w:r>
      <w:r w:rsidR="001B557C" w:rsidRPr="009456BA">
        <w:rPr>
          <w:rFonts w:ascii="Times New Roman" w:hAnsi="Times New Roman" w:cs="Times New Roman"/>
          <w:color w:val="000000" w:themeColor="text1"/>
          <w:sz w:val="28"/>
          <w:szCs w:val="28"/>
        </w:rPr>
        <w:t xml:space="preserve"> </w:t>
      </w:r>
      <w:hyperlink r:id="rId408" w:anchor="624745"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статті 53 вказаного Закону</w:t>
        </w:r>
      </w:hyperlink>
      <w:r w:rsidR="001B557C"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у редакції до внесення змін Законом України</w:t>
      </w:r>
      <w:r w:rsidR="001B557C"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та визнання такими, що втратили чинність, деяких законодавчих актів України</w:t>
      </w:r>
      <w:r w:rsidR="001B557C" w:rsidRPr="009456BA">
        <w:rPr>
          <w:rFonts w:ascii="Times New Roman" w:hAnsi="Times New Roman" w:cs="Times New Roman"/>
          <w:color w:val="000000" w:themeColor="text1"/>
          <w:sz w:val="28"/>
          <w:szCs w:val="28"/>
        </w:rPr>
        <w:t xml:space="preserve"> від 28.12.</w:t>
      </w:r>
      <w:r w:rsidRPr="009456BA">
        <w:rPr>
          <w:rFonts w:ascii="Times New Roman" w:hAnsi="Times New Roman" w:cs="Times New Roman"/>
          <w:color w:val="000000" w:themeColor="text1"/>
          <w:sz w:val="28"/>
          <w:szCs w:val="28"/>
        </w:rPr>
        <w:t>2014 №76-VIII, а саме:</w:t>
      </w:r>
      <w:r w:rsidR="001B557C"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Додаткова пенсія за шкоду, заподіяну здоров`ю, та щомісячна компенсація сім`ям за втрату годувальника внаслідок Чорнобильської катастрофи виплачуються повністю незалежно від заробітку, пенсії чи іншого доходу.</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Проте, приписи пункту 13</w:t>
      </w:r>
      <w:r w:rsidR="001B557C" w:rsidRPr="009456BA">
        <w:rPr>
          <w:rFonts w:ascii="Times New Roman" w:hAnsi="Times New Roman" w:cs="Times New Roman"/>
          <w:color w:val="000000" w:themeColor="text1"/>
          <w:sz w:val="28"/>
          <w:szCs w:val="28"/>
        </w:rPr>
        <w:t xml:space="preserve"> </w:t>
      </w:r>
      <w:hyperlink r:id="rId409" w:tgtFrame="_blank" w:tooltip="Про підвищення рівня соціального захисту громадян, які постраждали внаслідок Чорнобильської катастрофи; нормативно-правовий акт № 1210 від 23.11.2011" w:history="1">
        <w:r w:rsidRPr="009456BA">
          <w:rPr>
            <w:rStyle w:val="a4"/>
            <w:rFonts w:ascii="Times New Roman" w:hAnsi="Times New Roman" w:cs="Times New Roman"/>
            <w:color w:val="000000" w:themeColor="text1"/>
            <w:sz w:val="28"/>
            <w:szCs w:val="28"/>
            <w:u w:val="none"/>
          </w:rPr>
          <w:t>постанови Кабінету Міністрів України від 23.11.2011 за №1210</w:t>
        </w:r>
      </w:hyperlink>
      <w:r w:rsidRPr="009456BA">
        <w:rPr>
          <w:rFonts w:ascii="Times New Roman" w:hAnsi="Times New Roman" w:cs="Times New Roman"/>
          <w:color w:val="000000" w:themeColor="text1"/>
          <w:sz w:val="28"/>
          <w:szCs w:val="28"/>
        </w:rPr>
        <w:t>, якою затверджено Порядок обчислення пенсій особам, які постраждали внаслідок Чорнобильської катастрофи, є чинними, неконституційними не визнавалися, та встановлюють розміри щомісячної додаткової пенсії за шкоду, заподіяну здоров`ю, відповідно до</w:t>
      </w:r>
      <w:r w:rsidR="001B557C" w:rsidRPr="009456BA">
        <w:rPr>
          <w:rFonts w:ascii="Times New Roman" w:hAnsi="Times New Roman" w:cs="Times New Roman"/>
          <w:color w:val="000000" w:themeColor="text1"/>
          <w:sz w:val="28"/>
          <w:szCs w:val="28"/>
        </w:rPr>
        <w:t xml:space="preserve"> </w:t>
      </w:r>
      <w:hyperlink r:id="rId410"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Закону №796-XII</w:t>
        </w:r>
      </w:hyperlink>
      <w:r w:rsidRPr="009456BA">
        <w:rPr>
          <w:rFonts w:ascii="Times New Roman" w:hAnsi="Times New Roman" w:cs="Times New Roman"/>
          <w:color w:val="000000" w:themeColor="text1"/>
          <w:sz w:val="28"/>
          <w:szCs w:val="28"/>
        </w:rPr>
        <w:t>.</w:t>
      </w:r>
    </w:p>
    <w:p w:rsidR="006E484A" w:rsidRPr="009456BA" w:rsidRDefault="001B557C"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За таких обставин, суд зазначив</w:t>
      </w:r>
      <w:r w:rsidR="006E484A" w:rsidRPr="009456BA">
        <w:rPr>
          <w:rFonts w:ascii="Times New Roman" w:hAnsi="Times New Roman" w:cs="Times New Roman"/>
          <w:color w:val="000000" w:themeColor="text1"/>
          <w:sz w:val="28"/>
          <w:szCs w:val="28"/>
        </w:rPr>
        <w:t>, що відповідач, здійснюючи виплату додаткової пенсії позивачу у розмірі, встановленому Кабінетом Міністрів України діяв у межах повноважень та відповідно до чинних правових вимог. А тому, визнання неконституційною</w:t>
      </w:r>
      <w:r w:rsidR="00A93036">
        <w:rPr>
          <w:rFonts w:ascii="Times New Roman" w:hAnsi="Times New Roman" w:cs="Times New Roman"/>
          <w:color w:val="000000" w:themeColor="text1"/>
          <w:sz w:val="28"/>
          <w:szCs w:val="28"/>
        </w:rPr>
        <w:t xml:space="preserve"> </w:t>
      </w:r>
      <w:hyperlink r:id="rId411" w:anchor="624745"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006E484A" w:rsidRPr="009456BA">
          <w:rPr>
            <w:rStyle w:val="a4"/>
            <w:rFonts w:ascii="Times New Roman" w:hAnsi="Times New Roman" w:cs="Times New Roman"/>
            <w:color w:val="000000" w:themeColor="text1"/>
            <w:sz w:val="28"/>
            <w:szCs w:val="28"/>
            <w:u w:val="none"/>
          </w:rPr>
          <w:t>статтю 53 Закону №796-XII</w:t>
        </w:r>
      </w:hyperlink>
      <w:r w:rsidR="006E484A" w:rsidRPr="009456BA">
        <w:rPr>
          <w:rFonts w:ascii="Times New Roman" w:hAnsi="Times New Roman" w:cs="Times New Roman"/>
          <w:color w:val="000000" w:themeColor="text1"/>
          <w:sz w:val="28"/>
          <w:szCs w:val="28"/>
        </w:rPr>
        <w:t>, за умови наявності встановлених постановою Кабінету Міністрів України розмірів додаткової пенсії, не є свідченням наявності в діях Головного управління Пенсійного фонду України в Івано-Франківської області ознак протиправності.</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З приводу застосування висновків Конституційного Суду, викладених у рішенні від 25.04.2019 у справі №3-14/2019</w:t>
      </w:r>
      <w:r w:rsidR="009456BA" w:rsidRPr="009456BA">
        <w:rPr>
          <w:rFonts w:ascii="Times New Roman" w:hAnsi="Times New Roman" w:cs="Times New Roman"/>
          <w:color w:val="000000" w:themeColor="text1"/>
          <w:sz w:val="28"/>
          <w:szCs w:val="28"/>
        </w:rPr>
        <w:t xml:space="preserve"> (402/19, 1737/19), суд зазначив</w:t>
      </w:r>
      <w:r w:rsidRPr="009456BA">
        <w:rPr>
          <w:rFonts w:ascii="Times New Roman" w:hAnsi="Times New Roman" w:cs="Times New Roman"/>
          <w:color w:val="000000" w:themeColor="text1"/>
          <w:sz w:val="28"/>
          <w:szCs w:val="28"/>
        </w:rPr>
        <w:t xml:space="preserve"> таке.</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Предметом розгляду Конституційним Судом у межах вказаного</w:t>
      </w:r>
      <w:r w:rsidR="009456BA" w:rsidRPr="009456BA">
        <w:rPr>
          <w:rFonts w:ascii="Times New Roman" w:hAnsi="Times New Roman" w:cs="Times New Roman"/>
          <w:color w:val="000000" w:themeColor="text1"/>
          <w:sz w:val="28"/>
          <w:szCs w:val="28"/>
        </w:rPr>
        <w:t xml:space="preserve"> </w:t>
      </w:r>
      <w:hyperlink r:id="rId412" w:tgtFrame="_blank" w:tooltip="У справі за конституційним поданням правління Пенсійного фонду України щодо офіційного тлумачення положень статті 1, частин першої, другої, третьої статті 95, частини другої статті 96, пунктів 2, 3, 6 статті 116, частини другої статті 124, ...; нормативно-прав" w:history="1">
        <w:r w:rsidRPr="009456BA">
          <w:rPr>
            <w:rStyle w:val="a4"/>
            <w:rFonts w:ascii="Times New Roman" w:hAnsi="Times New Roman" w:cs="Times New Roman"/>
            <w:color w:val="000000" w:themeColor="text1"/>
            <w:sz w:val="28"/>
            <w:szCs w:val="28"/>
            <w:u w:val="none"/>
          </w:rPr>
          <w:t>рішення</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було встановлення відповідності</w:t>
      </w:r>
      <w:r w:rsidR="009456BA" w:rsidRPr="009456BA">
        <w:rPr>
          <w:rFonts w:ascii="Times New Roman" w:hAnsi="Times New Roman" w:cs="Times New Roman"/>
          <w:color w:val="000000" w:themeColor="text1"/>
          <w:sz w:val="28"/>
          <w:szCs w:val="28"/>
        </w:rPr>
        <w:t xml:space="preserve"> </w:t>
      </w:r>
      <w:hyperlink r:id="rId413"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(конституційності) положень частини 3 статті 59 Закону України</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w:t>
      </w:r>
      <w:r w:rsidR="009456BA" w:rsidRPr="009456BA">
        <w:rPr>
          <w:rFonts w:ascii="Times New Roman" w:hAnsi="Times New Roman" w:cs="Times New Roman"/>
          <w:color w:val="000000" w:themeColor="text1"/>
          <w:sz w:val="28"/>
          <w:szCs w:val="28"/>
        </w:rPr>
        <w:t>ьської катастрофи</w:t>
      </w:r>
      <w:r w:rsidR="00A93036">
        <w:rPr>
          <w:rFonts w:ascii="Times New Roman" w:hAnsi="Times New Roman" w:cs="Times New Roman"/>
          <w:color w:val="000000" w:themeColor="text1"/>
          <w:sz w:val="28"/>
          <w:szCs w:val="28"/>
        </w:rPr>
        <w:t xml:space="preserve"> </w:t>
      </w:r>
      <w:r w:rsidR="009456BA" w:rsidRPr="009456BA">
        <w:rPr>
          <w:rFonts w:ascii="Times New Roman" w:hAnsi="Times New Roman" w:cs="Times New Roman"/>
          <w:color w:val="000000" w:themeColor="text1"/>
          <w:sz w:val="28"/>
          <w:szCs w:val="28"/>
        </w:rPr>
        <w:t>від 28.02.</w:t>
      </w:r>
      <w:r w:rsidRPr="009456BA">
        <w:rPr>
          <w:rFonts w:ascii="Times New Roman" w:hAnsi="Times New Roman" w:cs="Times New Roman"/>
          <w:color w:val="000000" w:themeColor="text1"/>
          <w:sz w:val="28"/>
          <w:szCs w:val="28"/>
        </w:rPr>
        <w:t>1991  №796-XI.</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Судом визнано таким, що не відповідає</w:t>
      </w:r>
      <w:r w:rsidR="009456BA" w:rsidRPr="009456BA">
        <w:rPr>
          <w:rFonts w:ascii="Times New Roman" w:hAnsi="Times New Roman" w:cs="Times New Roman"/>
          <w:color w:val="000000" w:themeColor="text1"/>
          <w:sz w:val="28"/>
          <w:szCs w:val="28"/>
        </w:rPr>
        <w:t xml:space="preserve"> </w:t>
      </w:r>
      <w:hyperlink r:id="rId414"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(є неконституційним), словосполучення</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дійсної строкової, яке міститься у положеннях частини 3</w:t>
      </w:r>
      <w:r w:rsidR="009456BA" w:rsidRPr="009456BA">
        <w:rPr>
          <w:rFonts w:ascii="Times New Roman" w:hAnsi="Times New Roman" w:cs="Times New Roman"/>
          <w:color w:val="000000" w:themeColor="text1"/>
          <w:sz w:val="28"/>
          <w:szCs w:val="28"/>
        </w:rPr>
        <w:t xml:space="preserve"> </w:t>
      </w:r>
      <w:hyperlink r:id="rId415" w:anchor="62659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статті 59 Закону №796-XII</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зі змінами, за якими визначення розміру відшкодування заподіяної внаслідок ліквідації аварії на Чорнобильській АЕС шкоди при обчисленні пенсії виходячи з п`ятикратного розміру мінімальної заробітної плати, встановленої законом на 1 січня відповідного року, поширюються лише на категорію військовослужбовців, які брали участь у ліквідації наслідків Чорнобильської катастрофи під час проходження дійсної строкової служби і внаслідок цього стали особами з інвалідністю.</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proofErr w:type="spellStart"/>
      <w:r w:rsidRPr="009456BA">
        <w:rPr>
          <w:rFonts w:ascii="Times New Roman" w:hAnsi="Times New Roman" w:cs="Times New Roman"/>
          <w:color w:val="000000" w:themeColor="text1"/>
          <w:sz w:val="28"/>
          <w:szCs w:val="28"/>
        </w:rPr>
        <w:t>Снятинським</w:t>
      </w:r>
      <w:proofErr w:type="spellEnd"/>
      <w:r w:rsidRPr="009456BA">
        <w:rPr>
          <w:rFonts w:ascii="Times New Roman" w:hAnsi="Times New Roman" w:cs="Times New Roman"/>
          <w:color w:val="000000" w:themeColor="text1"/>
          <w:sz w:val="28"/>
          <w:szCs w:val="28"/>
        </w:rPr>
        <w:t xml:space="preserve"> районним судом Івано-Франківської області у рішенні від 01.12.2010 по справі № 2а-791/11, встановлено, що ОСОБА_1 є особою з інвалідністю ІІІ групи та постраждалим від Чорнобильської катастрофи 1 категорії. Враховуючи те, що</w:t>
      </w:r>
      <w:r w:rsidR="009456BA" w:rsidRPr="009456BA">
        <w:rPr>
          <w:rFonts w:ascii="Times New Roman" w:hAnsi="Times New Roman" w:cs="Times New Roman"/>
          <w:color w:val="000000" w:themeColor="text1"/>
          <w:sz w:val="28"/>
          <w:szCs w:val="28"/>
        </w:rPr>
        <w:t xml:space="preserve"> </w:t>
      </w:r>
      <w:hyperlink r:id="rId416" w:anchor="626591" w:tgtFrame="_blank" w:tooltip="Про статус і соціальний захист громадян, які постраждали внаслідок Чорнобильської катастрофи; нормативно-правовий акт № 796-XII від 28.02.1991" w:history="1">
        <w:r w:rsidRPr="009456BA">
          <w:rPr>
            <w:rStyle w:val="a4"/>
            <w:rFonts w:ascii="Times New Roman" w:hAnsi="Times New Roman" w:cs="Times New Roman"/>
            <w:color w:val="000000" w:themeColor="text1"/>
            <w:sz w:val="28"/>
            <w:szCs w:val="28"/>
            <w:u w:val="none"/>
          </w:rPr>
          <w:t>статтею 59 Закону №796-XI</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врегульовано призначення пенсій виключно військовослужбовцям, які брали участь у ліквідації наслідків Чорнобильської катастрофи, позивач, будучи особою, потерпілою від наслідків аварії на Чорнобильській АЕС, не належить до категорії осіб, які брали участь у ліквідації наслідків аварії Чорнобильської катастрофи, інших ядерних аварій та випробувань, у військових навчання із застосуванням ядерної зброї і внаслідок цього стали особами з інвалідністю. Будь-яких доказів, що стверджували б протилежне, представником позивача суду не надано. Відтак, суд дійшов висновку, що приписи статті 59 Закону до спірних правовідносин застосуванню не підлягають, а тому посилання представника позивача у позовній заяві на висновки Конституційного Суду у рішенні від 25.04.2019 у справі №3-14/2019 (402/19, 1737/19) є помилковим.</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Таким чином, зазначені рішення Конституційного Суду України стосуються конституційності підпункту 2, абзаців 1, 2 підпункту 3, підпункту 4, абзаців 1, 2 підпункту 5, абзаців 1-4 підпункту 6, підпункту 7 пункту 4 розділу I Закону України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та визнання такими, що втратили чинність, де</w:t>
      </w:r>
      <w:r w:rsidR="009456BA" w:rsidRPr="009456BA">
        <w:rPr>
          <w:rFonts w:ascii="Times New Roman" w:hAnsi="Times New Roman" w:cs="Times New Roman"/>
          <w:color w:val="000000" w:themeColor="text1"/>
          <w:sz w:val="28"/>
          <w:szCs w:val="28"/>
        </w:rPr>
        <w:t xml:space="preserve">яких законодавчих актів України </w:t>
      </w:r>
      <w:r w:rsidRPr="009456BA">
        <w:rPr>
          <w:rFonts w:ascii="Times New Roman" w:hAnsi="Times New Roman" w:cs="Times New Roman"/>
          <w:color w:val="000000" w:themeColor="text1"/>
          <w:sz w:val="28"/>
          <w:szCs w:val="28"/>
        </w:rPr>
        <w:t>від 28.12.2014 за №76-VIII; частини 3 статті 22, частини 2 статті 24, частини 7 статті 30 Закону України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28.02.1991 за №796-XII зі змінами; статті 53 (крім її назви), статті 60 Закону України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28.02.1991 за №796-XII у редакції Закону України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внесення змін та визнання такими, що втратили чинність, деяких законодавчих актів України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 xml:space="preserve">від 28.12.2014 за №76-VIII; частини 3 статті </w:t>
      </w:r>
      <w:r w:rsidRPr="009456BA">
        <w:rPr>
          <w:rFonts w:ascii="Times New Roman" w:hAnsi="Times New Roman" w:cs="Times New Roman"/>
          <w:color w:val="000000" w:themeColor="text1"/>
          <w:sz w:val="28"/>
          <w:szCs w:val="28"/>
        </w:rPr>
        <w:lastRenderedPageBreak/>
        <w:t>59</w:t>
      </w:r>
      <w:r w:rsidR="009456BA" w:rsidRPr="009456BA">
        <w:rPr>
          <w:rFonts w:ascii="Times New Roman" w:hAnsi="Times New Roman" w:cs="Times New Roman"/>
          <w:color w:val="000000" w:themeColor="text1"/>
          <w:sz w:val="28"/>
          <w:szCs w:val="28"/>
        </w:rPr>
        <w:t xml:space="preserve"> </w:t>
      </w:r>
      <w:hyperlink r:id="rId417" w:tgtFrame="_blank" w:tooltip="Про внесення змін та визнання такими, що втратили чинність, деяких законодавчих актів України; нормативно-правовий акт № 76-VIII від 28.12.2014" w:history="1">
        <w:r w:rsidRPr="009456BA">
          <w:rPr>
            <w:rStyle w:val="a4"/>
            <w:rFonts w:ascii="Times New Roman" w:hAnsi="Times New Roman" w:cs="Times New Roman"/>
            <w:color w:val="000000" w:themeColor="text1"/>
            <w:sz w:val="28"/>
            <w:szCs w:val="28"/>
            <w:u w:val="none"/>
          </w:rPr>
          <w:t>Закону України</w:t>
        </w:r>
      </w:hyperlink>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w:t>
      </w:r>
      <w:r w:rsidR="009456BA" w:rsidRPr="009456B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28</w:t>
      </w:r>
      <w:r w:rsidR="009456BA" w:rsidRPr="009456BA">
        <w:rPr>
          <w:rFonts w:ascii="Times New Roman" w:hAnsi="Times New Roman" w:cs="Times New Roman"/>
          <w:color w:val="000000" w:themeColor="text1"/>
          <w:sz w:val="28"/>
          <w:szCs w:val="28"/>
        </w:rPr>
        <w:t>.02.</w:t>
      </w:r>
      <w:r w:rsidRPr="009456BA">
        <w:rPr>
          <w:rFonts w:ascii="Times New Roman" w:hAnsi="Times New Roman" w:cs="Times New Roman"/>
          <w:color w:val="000000" w:themeColor="text1"/>
          <w:sz w:val="28"/>
          <w:szCs w:val="28"/>
        </w:rPr>
        <w:t>1991 №796-XI.</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 xml:space="preserve">В свою чергу, як свідчить постанова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від 01.12.2010 у справі №2а-791/10, суд констатував необхідність відновлення порушеного права позивача із застосуванням положень статті 50, частини 4 статті 54, частини 3 статті 67 Закону України</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статус і соціальний захист громадян, які постраждали внаслідок Чорнобильської катастрофи, які не переглядалися на предмет їх конституційності в рішеннях Конституційного Суду України від 17.07.2018 у справі №1-11/2018 (3830/15) і від 25.04.2019 у справі №3-14/2019 (402/19, 1737/19).</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Зважаючи на встановлені фактичні</w:t>
      </w:r>
      <w:r w:rsidR="009456BA" w:rsidRPr="009456BA">
        <w:rPr>
          <w:rFonts w:ascii="Times New Roman" w:hAnsi="Times New Roman" w:cs="Times New Roman"/>
          <w:color w:val="000000" w:themeColor="text1"/>
          <w:sz w:val="28"/>
          <w:szCs w:val="28"/>
        </w:rPr>
        <w:t xml:space="preserve"> обставини справи, суд прийшов</w:t>
      </w:r>
      <w:r w:rsidRPr="009456BA">
        <w:rPr>
          <w:rFonts w:ascii="Times New Roman" w:hAnsi="Times New Roman" w:cs="Times New Roman"/>
          <w:color w:val="000000" w:themeColor="text1"/>
          <w:sz w:val="28"/>
          <w:szCs w:val="28"/>
        </w:rPr>
        <w:t xml:space="preserve"> до висновку про відсутність правових підстав вважати, що мало місце невиконання постанови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від 01.12.2010 у справі №2а-791/10, в тому числі після 22.07.2011 з урахуванням внесених у 2011 році змін до законодавства.</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 xml:space="preserve">З огляду на зміст заявлених ОСОБА_1 позовних вимог, предметом даного позову є оскарження правомірності припинення виплати пенсії у розмірі, перерахованому на виконання постанови </w:t>
      </w:r>
      <w:proofErr w:type="spellStart"/>
      <w:r w:rsidRPr="009456BA">
        <w:rPr>
          <w:rFonts w:ascii="Times New Roman" w:hAnsi="Times New Roman" w:cs="Times New Roman"/>
          <w:color w:val="000000" w:themeColor="text1"/>
          <w:sz w:val="28"/>
          <w:szCs w:val="28"/>
        </w:rPr>
        <w:t>Снятинського</w:t>
      </w:r>
      <w:proofErr w:type="spellEnd"/>
      <w:r w:rsidRPr="009456BA">
        <w:rPr>
          <w:rFonts w:ascii="Times New Roman" w:hAnsi="Times New Roman" w:cs="Times New Roman"/>
          <w:color w:val="000000" w:themeColor="text1"/>
          <w:sz w:val="28"/>
          <w:szCs w:val="28"/>
        </w:rPr>
        <w:t xml:space="preserve"> районного суду Івано-Франківської області з 22.07.2011.</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Позивачем суду не надано доказів наявного обов`язку у відповідача щодо примусового виконання судового рішення від 01.12.2010 у справі №2а-791/10, як не представлено жодних доказів оскарження в адміністративному чи судовому порядку рішень, дій чи бездіяльності державних виконавців у період 2012-2020 років, за результатами якого була б встановлена та чи інша протиправність або незаконність таких рішень, дій чи бездіяльності.</w:t>
      </w:r>
    </w:p>
    <w:p w:rsidR="006E484A" w:rsidRPr="00A93036" w:rsidRDefault="006E484A" w:rsidP="009456BA">
      <w:pPr>
        <w:spacing w:after="0" w:line="240" w:lineRule="auto"/>
        <w:ind w:firstLine="709"/>
        <w:jc w:val="both"/>
        <w:rPr>
          <w:rFonts w:ascii="Times New Roman" w:hAnsi="Times New Roman" w:cs="Times New Roman"/>
          <w:sz w:val="28"/>
          <w:szCs w:val="28"/>
        </w:rPr>
      </w:pPr>
      <w:r w:rsidRPr="00A93036">
        <w:rPr>
          <w:rFonts w:ascii="Times New Roman" w:hAnsi="Times New Roman" w:cs="Times New Roman"/>
          <w:sz w:val="28"/>
          <w:szCs w:val="28"/>
        </w:rPr>
        <w:t>В розгляді даної справи в розумінні частини 1 статті</w:t>
      </w:r>
      <w:r w:rsidR="009456BA" w:rsidRPr="00A93036">
        <w:rPr>
          <w:rFonts w:ascii="Times New Roman" w:hAnsi="Times New Roman" w:cs="Times New Roman"/>
          <w:sz w:val="28"/>
          <w:szCs w:val="28"/>
        </w:rPr>
        <w:t xml:space="preserve"> </w:t>
      </w:r>
      <w:hyperlink r:id="rId418" w:anchor="87" w:tgtFrame="_blank" w:tooltip="Кодекс адміністративного судочинства України (ред. з 15.12.2017); нормативно-правовий акт № 2747-IV від 06.07.2005" w:history="1">
        <w:r w:rsidRPr="00A93036">
          <w:rPr>
            <w:rStyle w:val="a4"/>
            <w:rFonts w:ascii="Times New Roman" w:hAnsi="Times New Roman" w:cs="Times New Roman"/>
            <w:color w:val="auto"/>
            <w:sz w:val="28"/>
            <w:szCs w:val="28"/>
            <w:u w:val="none"/>
          </w:rPr>
          <w:t>5</w:t>
        </w:r>
      </w:hyperlink>
      <w:r w:rsidRPr="00A93036">
        <w:rPr>
          <w:rFonts w:ascii="Times New Roman" w:hAnsi="Times New Roman" w:cs="Times New Roman"/>
          <w:sz w:val="28"/>
          <w:szCs w:val="28"/>
        </w:rPr>
        <w:t>, частини 2 статті</w:t>
      </w:r>
      <w:r w:rsidR="009456BA" w:rsidRPr="00A93036">
        <w:rPr>
          <w:rFonts w:ascii="Times New Roman" w:hAnsi="Times New Roman" w:cs="Times New Roman"/>
          <w:sz w:val="28"/>
          <w:szCs w:val="28"/>
        </w:rPr>
        <w:t xml:space="preserve"> </w:t>
      </w:r>
      <w:hyperlink r:id="rId419" w:anchor="1879" w:tgtFrame="_blank" w:tooltip="Кодекс адміністративного судочинства України (ред. з 15.12.2017); нормативно-правовий акт № 2747-IV від 06.07.2005" w:history="1">
        <w:r w:rsidRPr="00A93036">
          <w:rPr>
            <w:rStyle w:val="a4"/>
            <w:rFonts w:ascii="Times New Roman" w:hAnsi="Times New Roman" w:cs="Times New Roman"/>
            <w:color w:val="auto"/>
            <w:sz w:val="28"/>
            <w:szCs w:val="28"/>
            <w:u w:val="none"/>
          </w:rPr>
          <w:t>245 КАС України</w:t>
        </w:r>
      </w:hyperlink>
      <w:r w:rsidR="009456BA" w:rsidRPr="00A93036">
        <w:rPr>
          <w:rFonts w:ascii="Times New Roman" w:hAnsi="Times New Roman" w:cs="Times New Roman"/>
          <w:sz w:val="28"/>
          <w:szCs w:val="28"/>
        </w:rPr>
        <w:t xml:space="preserve"> </w:t>
      </w:r>
      <w:r w:rsidRPr="00A93036">
        <w:rPr>
          <w:rFonts w:ascii="Times New Roman" w:hAnsi="Times New Roman" w:cs="Times New Roman"/>
          <w:sz w:val="28"/>
          <w:szCs w:val="28"/>
        </w:rPr>
        <w:t>суд не вважа</w:t>
      </w:r>
      <w:r w:rsidR="00A93036" w:rsidRPr="00A93036">
        <w:rPr>
          <w:rFonts w:ascii="Times New Roman" w:hAnsi="Times New Roman" w:cs="Times New Roman"/>
          <w:sz w:val="28"/>
          <w:szCs w:val="28"/>
        </w:rPr>
        <w:t>в</w:t>
      </w:r>
      <w:r w:rsidRPr="00A93036">
        <w:rPr>
          <w:rFonts w:ascii="Times New Roman" w:hAnsi="Times New Roman" w:cs="Times New Roman"/>
          <w:sz w:val="28"/>
          <w:szCs w:val="28"/>
        </w:rPr>
        <w:t xml:space="preserve"> позовною вимогою, якою ОСОБА_1 просить визнати відмову відповідача у виконанні постанови суду фактом злочину, передбаченого</w:t>
      </w:r>
      <w:r w:rsidR="00A93036" w:rsidRPr="00A93036">
        <w:rPr>
          <w:rFonts w:ascii="Times New Roman" w:hAnsi="Times New Roman" w:cs="Times New Roman"/>
          <w:sz w:val="28"/>
          <w:szCs w:val="28"/>
        </w:rPr>
        <w:t xml:space="preserve"> </w:t>
      </w:r>
      <w:hyperlink r:id="rId420" w:anchor="909669" w:tgtFrame="_blank" w:tooltip="Кримінальний кодекс України; нормативно-правовий акт № 2341-III від 05.04.2001" w:history="1">
        <w:r w:rsidRPr="00A93036">
          <w:rPr>
            <w:rStyle w:val="a4"/>
            <w:rFonts w:ascii="Times New Roman" w:hAnsi="Times New Roman" w:cs="Times New Roman"/>
            <w:color w:val="auto"/>
            <w:sz w:val="28"/>
            <w:szCs w:val="28"/>
            <w:u w:val="none"/>
          </w:rPr>
          <w:t>статтею 382 Кримінального кодексу України</w:t>
        </w:r>
      </w:hyperlink>
      <w:r w:rsidRPr="00A93036">
        <w:rPr>
          <w:rFonts w:ascii="Times New Roman" w:hAnsi="Times New Roman" w:cs="Times New Roman"/>
          <w:sz w:val="28"/>
          <w:szCs w:val="28"/>
        </w:rPr>
        <w:t xml:space="preserve">, із одночасним повідомленням правоохоронні органи шляхом постановлення окремої ухвали. </w:t>
      </w:r>
      <w:r w:rsidR="00A93036" w:rsidRPr="00A93036">
        <w:rPr>
          <w:rFonts w:ascii="Times New Roman" w:hAnsi="Times New Roman" w:cs="Times New Roman"/>
          <w:sz w:val="28"/>
          <w:szCs w:val="28"/>
        </w:rPr>
        <w:t>У задоволенні даного</w:t>
      </w:r>
      <w:r w:rsidRPr="00A93036">
        <w:rPr>
          <w:rFonts w:ascii="Times New Roman" w:hAnsi="Times New Roman" w:cs="Times New Roman"/>
          <w:sz w:val="28"/>
          <w:szCs w:val="28"/>
        </w:rPr>
        <w:t xml:space="preserve"> клопотанн</w:t>
      </w:r>
      <w:r w:rsidR="00A93036" w:rsidRPr="00A93036">
        <w:rPr>
          <w:rFonts w:ascii="Times New Roman" w:hAnsi="Times New Roman" w:cs="Times New Roman"/>
          <w:sz w:val="28"/>
          <w:szCs w:val="28"/>
        </w:rPr>
        <w:t>я</w:t>
      </w:r>
      <w:r w:rsidRPr="00A93036">
        <w:rPr>
          <w:rFonts w:ascii="Times New Roman" w:hAnsi="Times New Roman" w:cs="Times New Roman"/>
          <w:sz w:val="28"/>
          <w:szCs w:val="28"/>
        </w:rPr>
        <w:t xml:space="preserve"> по справі, </w:t>
      </w:r>
      <w:r w:rsidR="00A93036" w:rsidRPr="00A93036">
        <w:rPr>
          <w:rFonts w:ascii="Times New Roman" w:hAnsi="Times New Roman" w:cs="Times New Roman"/>
          <w:sz w:val="28"/>
          <w:szCs w:val="28"/>
        </w:rPr>
        <w:t>суд відмовив</w:t>
      </w:r>
      <w:r w:rsidRPr="00A93036">
        <w:rPr>
          <w:rFonts w:ascii="Times New Roman" w:hAnsi="Times New Roman" w:cs="Times New Roman"/>
          <w:sz w:val="28"/>
          <w:szCs w:val="28"/>
        </w:rPr>
        <w:t>, так як у даній справі відсутні правові підстави для постановлення окремої ухвали відповідно до правил</w:t>
      </w:r>
      <w:r w:rsidR="00A93036" w:rsidRPr="00A93036">
        <w:rPr>
          <w:rFonts w:ascii="Times New Roman" w:hAnsi="Times New Roman" w:cs="Times New Roman"/>
          <w:sz w:val="28"/>
          <w:szCs w:val="28"/>
        </w:rPr>
        <w:t xml:space="preserve"> </w:t>
      </w:r>
      <w:hyperlink r:id="rId421" w:anchor="1955" w:tgtFrame="_blank" w:tooltip="Кодекс адміністративного судочинства України (ред. з 15.12.2017); нормативно-правовий акт № 2747-IV від 06.07.2005" w:history="1">
        <w:r w:rsidRPr="00A93036">
          <w:rPr>
            <w:rStyle w:val="a4"/>
            <w:rFonts w:ascii="Times New Roman" w:hAnsi="Times New Roman" w:cs="Times New Roman"/>
            <w:color w:val="auto"/>
            <w:sz w:val="28"/>
            <w:szCs w:val="28"/>
            <w:u w:val="none"/>
          </w:rPr>
          <w:t>статті 249 КАС України</w:t>
        </w:r>
      </w:hyperlink>
      <w:r w:rsidRPr="00A93036">
        <w:rPr>
          <w:rFonts w:ascii="Times New Roman" w:hAnsi="Times New Roman" w:cs="Times New Roman"/>
          <w:sz w:val="28"/>
          <w:szCs w:val="28"/>
        </w:rPr>
        <w:t>.</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Доводи скаржника стосовно того, що конституційні права і свободи гарантуються і не можуть бути скасовані, а суд застосував закон та постанову КМУ, які суперечать</w:t>
      </w:r>
      <w:r w:rsidR="009456BA" w:rsidRPr="009456BA">
        <w:rPr>
          <w:rFonts w:ascii="Times New Roman" w:hAnsi="Times New Roman" w:cs="Times New Roman"/>
          <w:color w:val="000000" w:themeColor="text1"/>
          <w:sz w:val="28"/>
          <w:szCs w:val="28"/>
        </w:rPr>
        <w:t xml:space="preserve"> </w:t>
      </w:r>
      <w:hyperlink r:id="rId422" w:tgtFrame="_blank" w:tooltip="КОНСТИТУЦІЯ УКРАЇНИ; нормативно-правовий акт № 254к/96-ВР від 28.06.1996" w:history="1">
        <w:r w:rsidRPr="009456BA">
          <w:rPr>
            <w:rStyle w:val="a4"/>
            <w:rFonts w:ascii="Times New Roman" w:hAnsi="Times New Roman" w:cs="Times New Roman"/>
            <w:color w:val="000000" w:themeColor="text1"/>
            <w:sz w:val="28"/>
            <w:szCs w:val="28"/>
            <w:u w:val="none"/>
          </w:rPr>
          <w:t>Конституції України</w:t>
        </w:r>
      </w:hyperlink>
      <w:r w:rsidRPr="009456BA">
        <w:rPr>
          <w:rFonts w:ascii="Times New Roman" w:hAnsi="Times New Roman" w:cs="Times New Roman"/>
          <w:color w:val="000000" w:themeColor="text1"/>
          <w:sz w:val="28"/>
          <w:szCs w:val="28"/>
        </w:rPr>
        <w:t>, судом до уваги не б</w:t>
      </w:r>
      <w:r w:rsidR="00A93036">
        <w:rPr>
          <w:rFonts w:ascii="Times New Roman" w:hAnsi="Times New Roman" w:cs="Times New Roman"/>
          <w:color w:val="000000" w:themeColor="text1"/>
          <w:sz w:val="28"/>
          <w:szCs w:val="28"/>
        </w:rPr>
        <w:t>рались</w:t>
      </w:r>
      <w:r w:rsidRPr="009456BA">
        <w:rPr>
          <w:rFonts w:ascii="Times New Roman" w:hAnsi="Times New Roman" w:cs="Times New Roman"/>
          <w:color w:val="000000" w:themeColor="text1"/>
          <w:sz w:val="28"/>
          <w:szCs w:val="28"/>
        </w:rPr>
        <w:t>, оскільки як зазначено вище, розміри соціальних виплат і допомоги встановлюються з урахуванням фінансових можливостей держави. Європейський суд з прав людини у рішенні від 09.10.1979 у справі «Ейрі проти Ірландії» констатував, що здійснення соціально-економічних прав людини значною мірою залежить від становища в державах, особливо фінансового. Такі положення поширюються й на питання допустимості зменшення соціальних виплат, про що зазначено в рішенні цього суду у справі «</w:t>
      </w:r>
      <w:proofErr w:type="spellStart"/>
      <w:r w:rsidRPr="009456BA">
        <w:rPr>
          <w:rFonts w:ascii="Times New Roman" w:hAnsi="Times New Roman" w:cs="Times New Roman"/>
          <w:color w:val="000000" w:themeColor="text1"/>
          <w:sz w:val="28"/>
          <w:szCs w:val="28"/>
        </w:rPr>
        <w:t>Kjartan</w:t>
      </w:r>
      <w:proofErr w:type="spellEnd"/>
      <w:r w:rsidRPr="009456BA">
        <w:rPr>
          <w:rFonts w:ascii="Times New Roman" w:hAnsi="Times New Roman" w:cs="Times New Roman"/>
          <w:color w:val="000000" w:themeColor="text1"/>
          <w:sz w:val="28"/>
          <w:szCs w:val="28"/>
        </w:rPr>
        <w:t xml:space="preserve"> </w:t>
      </w:r>
      <w:proofErr w:type="spellStart"/>
      <w:r w:rsidRPr="009456BA">
        <w:rPr>
          <w:rFonts w:ascii="Times New Roman" w:hAnsi="Times New Roman" w:cs="Times New Roman"/>
          <w:color w:val="000000" w:themeColor="text1"/>
          <w:sz w:val="28"/>
          <w:szCs w:val="28"/>
        </w:rPr>
        <w:t>Asmundsson</w:t>
      </w:r>
      <w:proofErr w:type="spellEnd"/>
      <w:r w:rsidRPr="009456BA">
        <w:rPr>
          <w:rFonts w:ascii="Times New Roman" w:hAnsi="Times New Roman" w:cs="Times New Roman"/>
          <w:color w:val="000000" w:themeColor="text1"/>
          <w:sz w:val="28"/>
          <w:szCs w:val="28"/>
        </w:rPr>
        <w:t xml:space="preserve"> проти Ісландії» від 12.10.2004.</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Отже, одним з визначальних елементів у регулюванні суспільних відносин у соціальній сфері є додержання принципу пропорційності між соціальним захистом громадян та фінансовими можливостями держави, а також гарантування права кожного на достатній життєвий рівень.</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Щодо позовних вимог про відшкодування позивачу за рахунок держави майнової шкоди за період з 01.01.2015 по 17.07.2018 в сумі 282456 грн та моральної шкоди, яку позивач оцінює в розмірі 50</w:t>
      </w:r>
      <w:r w:rsidR="009456BA" w:rsidRPr="009456BA">
        <w:rPr>
          <w:rFonts w:ascii="Times New Roman" w:hAnsi="Times New Roman" w:cs="Times New Roman"/>
          <w:color w:val="000000" w:themeColor="text1"/>
          <w:sz w:val="28"/>
          <w:szCs w:val="28"/>
        </w:rPr>
        <w:t>000 грн апеляційний суд зазначив</w:t>
      </w:r>
      <w:r w:rsidRPr="009456BA">
        <w:rPr>
          <w:rFonts w:ascii="Times New Roman" w:hAnsi="Times New Roman" w:cs="Times New Roman"/>
          <w:color w:val="000000" w:themeColor="text1"/>
          <w:sz w:val="28"/>
          <w:szCs w:val="28"/>
        </w:rPr>
        <w:t xml:space="preserve"> наступне.</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Частиною 5</w:t>
      </w:r>
      <w:r w:rsidR="009456BA" w:rsidRPr="009456BA">
        <w:rPr>
          <w:rFonts w:ascii="Times New Roman" w:hAnsi="Times New Roman" w:cs="Times New Roman"/>
          <w:color w:val="000000" w:themeColor="text1"/>
          <w:sz w:val="28"/>
          <w:szCs w:val="28"/>
        </w:rPr>
        <w:t xml:space="preserve"> </w:t>
      </w:r>
      <w:hyperlink r:id="rId423" w:anchor="249" w:tgtFrame="_blank" w:tooltip="Кодекс адміністративного судочинства України (ред. з 15.12.2017); нормативно-правовий акт № 2747-IV від 06.07.2005" w:history="1">
        <w:r w:rsidRPr="009456BA">
          <w:rPr>
            <w:rStyle w:val="a4"/>
            <w:rFonts w:ascii="Times New Roman" w:hAnsi="Times New Roman" w:cs="Times New Roman"/>
            <w:color w:val="000000" w:themeColor="text1"/>
            <w:sz w:val="28"/>
            <w:szCs w:val="28"/>
            <w:u w:val="none"/>
          </w:rPr>
          <w:t>статті 21 Кодексу адміністративного судочинства України</w:t>
        </w:r>
      </w:hyperlink>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визначено, що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вирішити публічно-правовий спір.</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Пунктом 3</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постанови Пленуму Верховного Суду України</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судову практику у справах про відшкодування моральної (немайнової) шкоди</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від 31 березня 1995 року № 4</w:t>
      </w:r>
      <w:r w:rsidR="00A93036">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визначено, що під моральною шкодою слід розуміти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Частиною першою</w:t>
      </w:r>
      <w:r w:rsidR="0011672A">
        <w:rPr>
          <w:rFonts w:ascii="Times New Roman" w:hAnsi="Times New Roman" w:cs="Times New Roman"/>
          <w:color w:val="000000" w:themeColor="text1"/>
          <w:sz w:val="28"/>
          <w:szCs w:val="28"/>
        </w:rPr>
        <w:t xml:space="preserve"> </w:t>
      </w:r>
      <w:hyperlink r:id="rId424" w:anchor="843054" w:tgtFrame="_blank" w:tooltip="Цивільний кодекс України; нормативно-правовий акт № 435-IV від 16.01.2003" w:history="1">
        <w:r w:rsidRPr="009456BA">
          <w:rPr>
            <w:rStyle w:val="a4"/>
            <w:rFonts w:ascii="Times New Roman" w:hAnsi="Times New Roman" w:cs="Times New Roman"/>
            <w:color w:val="000000" w:themeColor="text1"/>
            <w:sz w:val="28"/>
            <w:szCs w:val="28"/>
            <w:u w:val="none"/>
          </w:rPr>
          <w:t>статті 23 Цивільного кодексу України</w:t>
        </w:r>
      </w:hyperlink>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передбачено, що особа має право на відшкодування моральної шкоди, завданої внаслідок порушення її прав.</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Відповідно до</w:t>
      </w:r>
      <w:r w:rsidR="0011672A">
        <w:rPr>
          <w:rFonts w:ascii="Times New Roman" w:hAnsi="Times New Roman" w:cs="Times New Roman"/>
          <w:color w:val="000000" w:themeColor="text1"/>
          <w:sz w:val="28"/>
          <w:szCs w:val="28"/>
        </w:rPr>
        <w:t xml:space="preserve"> </w:t>
      </w:r>
      <w:hyperlink r:id="rId425" w:anchor="844269" w:tgtFrame="_blank" w:tooltip="Цивільний кодекс України; нормативно-правовий акт № 435-IV від 16.01.2003" w:history="1">
        <w:r w:rsidRPr="009456BA">
          <w:rPr>
            <w:rStyle w:val="a4"/>
            <w:rFonts w:ascii="Times New Roman" w:hAnsi="Times New Roman" w:cs="Times New Roman"/>
            <w:color w:val="000000" w:themeColor="text1"/>
            <w:sz w:val="28"/>
            <w:szCs w:val="28"/>
            <w:u w:val="none"/>
          </w:rPr>
          <w:t>статті 1166 Цивільного кодексу України</w:t>
        </w:r>
      </w:hyperlink>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Особа, яка завдала шкоди, звільняється від її відшкодування, якщо вона доведе, що шкоди завдано не з її вини.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Шкода, завдана каліцтвом, іншим ушкодженням здоров`я або смертю фізичної особи внаслідок непереборної сили, відшкодовується у випадках, встановлених законом.</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Шкода, завдана правомірними діями, відшкодовується у випадках, встановлених цим Кодексом та іншим законом.</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Згідно з частиною першою</w:t>
      </w:r>
      <w:r w:rsidR="0011672A">
        <w:rPr>
          <w:rFonts w:ascii="Times New Roman" w:hAnsi="Times New Roman" w:cs="Times New Roman"/>
          <w:color w:val="000000" w:themeColor="text1"/>
          <w:sz w:val="28"/>
          <w:szCs w:val="28"/>
        </w:rPr>
        <w:t xml:space="preserve"> </w:t>
      </w:r>
      <w:hyperlink r:id="rId426" w:anchor="844270" w:tgtFrame="_blank" w:tooltip="Цивільний кодекс України; нормативно-правовий акт № 435-IV від 16.01.2003" w:history="1">
        <w:r w:rsidRPr="009456BA">
          <w:rPr>
            <w:rStyle w:val="a4"/>
            <w:rFonts w:ascii="Times New Roman" w:hAnsi="Times New Roman" w:cs="Times New Roman"/>
            <w:color w:val="000000" w:themeColor="text1"/>
            <w:sz w:val="28"/>
            <w:szCs w:val="28"/>
            <w:u w:val="none"/>
          </w:rPr>
          <w:t>статті 1167 Цивільного кодексу України</w:t>
        </w:r>
      </w:hyperlink>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моральна шкода, завдана фізичній або юридичній особі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зазначеної статті.</w:t>
      </w:r>
    </w:p>
    <w:p w:rsidR="006E484A" w:rsidRPr="009456BA" w:rsidRDefault="006E484A" w:rsidP="0011672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Як зазначено у пункті 4</w:t>
      </w:r>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постанови Пленуму Верховного Суду України</w:t>
      </w:r>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судову практику у справах про відшкодування моральної (н</w:t>
      </w:r>
      <w:r w:rsidR="0011672A">
        <w:rPr>
          <w:rFonts w:ascii="Times New Roman" w:hAnsi="Times New Roman" w:cs="Times New Roman"/>
          <w:color w:val="000000" w:themeColor="text1"/>
          <w:sz w:val="28"/>
          <w:szCs w:val="28"/>
        </w:rPr>
        <w:t>емайнової) шкоди від 31.03.</w:t>
      </w:r>
      <w:r w:rsidRPr="009456BA">
        <w:rPr>
          <w:rFonts w:ascii="Times New Roman" w:hAnsi="Times New Roman" w:cs="Times New Roman"/>
          <w:color w:val="000000" w:themeColor="text1"/>
          <w:sz w:val="28"/>
          <w:szCs w:val="28"/>
        </w:rPr>
        <w:t xml:space="preserve">1995 № 4, у позовній заяві про відшкодування моральної (немайнової) шкоди має бути зазначено, в чому полягає ця шкода, якими неправомірними </w:t>
      </w:r>
      <w:r w:rsidRPr="009456BA">
        <w:rPr>
          <w:rFonts w:ascii="Times New Roman" w:hAnsi="Times New Roman" w:cs="Times New Roman"/>
          <w:color w:val="000000" w:themeColor="text1"/>
          <w:sz w:val="28"/>
          <w:szCs w:val="28"/>
        </w:rPr>
        <w:lastRenderedPageBreak/>
        <w:t>діями (бездіяльністю) її заподіяно та якими доказами вона підтверджується. Факт заподіяння моральної шкоди повинен довести позивач.</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Пунктом 2</w:t>
      </w:r>
      <w:r w:rsidR="0011672A">
        <w:rPr>
          <w:rFonts w:ascii="Times New Roman" w:hAnsi="Times New Roman" w:cs="Times New Roman"/>
          <w:color w:val="000000" w:themeColor="text1"/>
          <w:sz w:val="28"/>
          <w:szCs w:val="28"/>
        </w:rPr>
        <w:t xml:space="preserve"> </w:t>
      </w:r>
      <w:hyperlink r:id="rId427" w:tgtFrame="_blank" w:tooltip="Про практику розгляду судами цивільних справ за позовами про відшкодування шкоди; нормативно-правовий акт № 6 від 27.03.1992" w:history="1">
        <w:r w:rsidRPr="009456BA">
          <w:rPr>
            <w:rStyle w:val="a4"/>
            <w:rFonts w:ascii="Times New Roman" w:hAnsi="Times New Roman" w:cs="Times New Roman"/>
            <w:color w:val="000000" w:themeColor="text1"/>
            <w:sz w:val="28"/>
            <w:szCs w:val="28"/>
            <w:u w:val="none"/>
          </w:rPr>
          <w:t>постанови Пленуму</w:t>
        </w:r>
        <w:r w:rsidR="0011672A">
          <w:rPr>
            <w:rStyle w:val="a4"/>
            <w:rFonts w:ascii="Times New Roman" w:hAnsi="Times New Roman" w:cs="Times New Roman"/>
            <w:color w:val="000000" w:themeColor="text1"/>
            <w:sz w:val="28"/>
            <w:szCs w:val="28"/>
            <w:u w:val="none"/>
          </w:rPr>
          <w:t xml:space="preserve"> Верховного Суду України від 27.03.</w:t>
        </w:r>
        <w:r w:rsidRPr="009456BA">
          <w:rPr>
            <w:rStyle w:val="a4"/>
            <w:rFonts w:ascii="Times New Roman" w:hAnsi="Times New Roman" w:cs="Times New Roman"/>
            <w:color w:val="000000" w:themeColor="text1"/>
            <w:sz w:val="28"/>
            <w:szCs w:val="28"/>
            <w:u w:val="none"/>
          </w:rPr>
          <w:t>1992 № 6</w:t>
        </w:r>
      </w:hyperlink>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Про практику розгляду судами цивільних справ за позовами про відшкодування шкоди</w:t>
      </w:r>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визначено, що розглядаючи позови про відшкодування шкоди, суди повинні мати на увазі, що відповідно до статей </w:t>
      </w:r>
      <w:hyperlink r:id="rId428" w:anchor="843498" w:tgtFrame="_blank" w:tooltip="Цивільний кодекс України; нормативно-правовий акт № 435-IV від 16.01.2003" w:history="1">
        <w:r w:rsidRPr="009456BA">
          <w:rPr>
            <w:rStyle w:val="a4"/>
            <w:rFonts w:ascii="Times New Roman" w:hAnsi="Times New Roman" w:cs="Times New Roman"/>
            <w:color w:val="000000" w:themeColor="text1"/>
            <w:sz w:val="28"/>
            <w:szCs w:val="28"/>
            <w:u w:val="none"/>
          </w:rPr>
          <w:t>440</w:t>
        </w:r>
      </w:hyperlink>
      <w:r w:rsidRPr="009456BA">
        <w:rPr>
          <w:rFonts w:ascii="Times New Roman" w:hAnsi="Times New Roman" w:cs="Times New Roman"/>
          <w:color w:val="000000" w:themeColor="text1"/>
          <w:sz w:val="28"/>
          <w:szCs w:val="28"/>
        </w:rPr>
        <w:t> і </w:t>
      </w:r>
      <w:hyperlink r:id="rId429" w:anchor="843509" w:tgtFrame="_blank" w:tooltip="Цивільний кодекс України; нормативно-правовий акт № 435-IV від 16.01.2003" w:history="1">
        <w:r w:rsidRPr="009456BA">
          <w:rPr>
            <w:rStyle w:val="a4"/>
            <w:rFonts w:ascii="Times New Roman" w:hAnsi="Times New Roman" w:cs="Times New Roman"/>
            <w:color w:val="000000" w:themeColor="text1"/>
            <w:sz w:val="28"/>
            <w:szCs w:val="28"/>
            <w:u w:val="none"/>
          </w:rPr>
          <w:t>450 Цивільного кодексу України</w:t>
        </w:r>
      </w:hyperlink>
      <w:r w:rsidR="0011672A">
        <w:rPr>
          <w:rFonts w:ascii="Times New Roman" w:hAnsi="Times New Roman" w:cs="Times New Roman"/>
          <w:color w:val="000000" w:themeColor="text1"/>
          <w:sz w:val="28"/>
          <w:szCs w:val="28"/>
        </w:rPr>
        <w:t xml:space="preserve"> </w:t>
      </w:r>
      <w:r w:rsidRPr="009456BA">
        <w:rPr>
          <w:rFonts w:ascii="Times New Roman" w:hAnsi="Times New Roman" w:cs="Times New Roman"/>
          <w:color w:val="000000" w:themeColor="text1"/>
          <w:sz w:val="28"/>
          <w:szCs w:val="28"/>
        </w:rPr>
        <w:t>шкода, заподіяна особі і майну громадянина або заподіяна майну юридичної особи, підлягає відшкодуванню в повному обсязі особою, яка її заподіяла, за умови, що дії останньої були неправомірними, між ними і шкодою є безпосередній причинний зв`язок та є вина зазначеної особи, а коли це було наслідком дії джерела підвищеної небезпеки, незалежно від наявності вини.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Отже, обов`язок доказування спричиненої моральної шкоди, її розміру та інших обставин, покладається на особу, що позивається із таким позовом.</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Таким чином, для вирішення питання про відшкодування матеріальної шкоди необхідно встановити факт заподіяння шкоди; неправомірність дій (бездіяльності); причинний зв`язок між шкодою та неправомірними діями (бездіяльності); наявність вини.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Відсутність хоча б одного з вказаних елементів є підставою для відмови у відшкодування такої шкоди.</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Стверджуючи про те, що відповідачем завдано моральну шкоду, позивачем не обґрунтовано в чому полягає ця шкода, не доведено факту завдання немайнових втрат, спричинених моральними та фізичними стражданнями, які спричинили негативні зміни у житті позивача та не обґрунтовано її розміру.</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Матеріли справи не містять жодних належних та допустимих доказів на підтвердження факту завдання Міністерством юстиції України моральної шкоди позивачу.</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Окрім того, відповідно до пункту 1 Положення про Міністерство юстиції України, затвердженого </w:t>
      </w:r>
      <w:hyperlink r:id="rId430" w:tgtFrame="_blank" w:tooltip="Про затвердження Положення про Міністерство юстиції України; нормативно-правовий акт № 228 від 02.07.2014" w:history="1">
        <w:r w:rsidRPr="009456BA">
          <w:rPr>
            <w:rStyle w:val="a4"/>
            <w:rFonts w:ascii="Times New Roman" w:hAnsi="Times New Roman" w:cs="Times New Roman"/>
            <w:color w:val="000000" w:themeColor="text1"/>
            <w:sz w:val="28"/>
            <w:szCs w:val="28"/>
            <w:u w:val="none"/>
          </w:rPr>
          <w:t>постановою КМУ від 02.07.2014 № 228</w:t>
        </w:r>
      </w:hyperlink>
      <w:r w:rsidRPr="009456BA">
        <w:rPr>
          <w:rFonts w:ascii="Times New Roman" w:hAnsi="Times New Roman" w:cs="Times New Roman"/>
          <w:color w:val="000000" w:themeColor="text1"/>
          <w:sz w:val="28"/>
          <w:szCs w:val="28"/>
        </w:rPr>
        <w:t xml:space="preserve">, Мін`юст є головним органом у системі центральних органів виконавчої влади, що забезпечує формування та реалізує державну правову політику, державну політику з питань банкрутства, у сфері нотаріату, організації примусового виконання рішень судів та інших органів (посадових осіб) (далі - виконання рішень), державної реєстрації актів цивільного стану, державної реєстрації речових прав на нерухоме майно та їх обтяжень, державної реєстрації обтяжень рухомого майна, державної реєстрації юридичних осіб, громадських формувань, що не мають статусу юридичної особи, та фізичних осіб - підприємців, реєстрації статуту територіальної громади м. Києва, реєстрації статутів Національної академії наук та національних галузевих академій наук, державної реєстрації друкованих засобів масової інформації та інформаційних агентств як суб`єктів інформаційної діяльності, у сфері виконання кримінальних покарань та </w:t>
      </w:r>
      <w:proofErr w:type="spellStart"/>
      <w:r w:rsidRPr="009456BA">
        <w:rPr>
          <w:rFonts w:ascii="Times New Roman" w:hAnsi="Times New Roman" w:cs="Times New Roman"/>
          <w:color w:val="000000" w:themeColor="text1"/>
          <w:sz w:val="28"/>
          <w:szCs w:val="28"/>
        </w:rPr>
        <w:t>пробації</w:t>
      </w:r>
      <w:proofErr w:type="spellEnd"/>
      <w:r w:rsidRPr="009456BA">
        <w:rPr>
          <w:rFonts w:ascii="Times New Roman" w:hAnsi="Times New Roman" w:cs="Times New Roman"/>
          <w:color w:val="000000" w:themeColor="text1"/>
          <w:sz w:val="28"/>
          <w:szCs w:val="28"/>
        </w:rPr>
        <w:t>, у сфері правової освіти населення; забезпечує формування державної політики у сфері архівної справи і діловодства та створення і функціонування державної системи страхового фонду документації.</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Суд зазнач</w:t>
      </w:r>
      <w:r w:rsidR="009456BA" w:rsidRPr="009456BA">
        <w:rPr>
          <w:rFonts w:ascii="Times New Roman" w:hAnsi="Times New Roman" w:cs="Times New Roman"/>
          <w:color w:val="000000" w:themeColor="text1"/>
          <w:sz w:val="28"/>
          <w:szCs w:val="28"/>
        </w:rPr>
        <w:t>ив</w:t>
      </w:r>
      <w:r w:rsidRPr="009456BA">
        <w:rPr>
          <w:rFonts w:ascii="Times New Roman" w:hAnsi="Times New Roman" w:cs="Times New Roman"/>
          <w:color w:val="000000" w:themeColor="text1"/>
          <w:sz w:val="28"/>
          <w:szCs w:val="28"/>
        </w:rPr>
        <w:t>, що Міністерство юстиції України не реалізує державну політику у сфері казначейського обслуговування бюджетних коштів.</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lastRenderedPageBreak/>
        <w:t>Згідно </w:t>
      </w:r>
      <w:hyperlink r:id="rId431" w:anchor="357" w:tgtFrame="_blank" w:tooltip="Бюджетний кодекс України; нормативно-правовий акт № 2456-VI від 08.07.2010" w:history="1">
        <w:r w:rsidRPr="009456BA">
          <w:rPr>
            <w:rStyle w:val="a4"/>
            <w:rFonts w:ascii="Times New Roman" w:hAnsi="Times New Roman" w:cs="Times New Roman"/>
            <w:color w:val="000000" w:themeColor="text1"/>
            <w:sz w:val="28"/>
            <w:szCs w:val="28"/>
            <w:u w:val="none"/>
          </w:rPr>
          <w:t>статті 25 Бюджетного кодексу України</w:t>
        </w:r>
      </w:hyperlink>
      <w:r w:rsidRPr="009456BA">
        <w:rPr>
          <w:rFonts w:ascii="Times New Roman" w:hAnsi="Times New Roman" w:cs="Times New Roman"/>
          <w:color w:val="000000" w:themeColor="text1"/>
          <w:sz w:val="28"/>
          <w:szCs w:val="28"/>
        </w:rPr>
        <w:t>, відшкодування відповідно до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Республікою Крим, органами місцевого самоврядування) у порядку, визначеному законом. Казначейство України здійснює безспірне списання коштів державного бюджету та місцевих бюджетів на підставі рішення суду.</w:t>
      </w:r>
    </w:p>
    <w:p w:rsidR="006E484A" w:rsidRPr="009456BA" w:rsidRDefault="006E484A" w:rsidP="009456BA">
      <w:pPr>
        <w:spacing w:after="0" w:line="240" w:lineRule="auto"/>
        <w:ind w:firstLine="709"/>
        <w:jc w:val="both"/>
        <w:rPr>
          <w:rFonts w:ascii="Times New Roman" w:hAnsi="Times New Roman" w:cs="Times New Roman"/>
          <w:color w:val="000000" w:themeColor="text1"/>
          <w:sz w:val="28"/>
          <w:szCs w:val="28"/>
        </w:rPr>
      </w:pPr>
      <w:r w:rsidRPr="009456BA">
        <w:rPr>
          <w:rFonts w:ascii="Times New Roman" w:hAnsi="Times New Roman" w:cs="Times New Roman"/>
          <w:color w:val="000000" w:themeColor="text1"/>
          <w:sz w:val="28"/>
          <w:szCs w:val="28"/>
        </w:rPr>
        <w:t>З урахуванням викладеного, колегія суддів погод</w:t>
      </w:r>
      <w:r w:rsidR="009456BA" w:rsidRPr="009456BA">
        <w:rPr>
          <w:rFonts w:ascii="Times New Roman" w:hAnsi="Times New Roman" w:cs="Times New Roman"/>
          <w:color w:val="000000" w:themeColor="text1"/>
          <w:sz w:val="28"/>
          <w:szCs w:val="28"/>
        </w:rPr>
        <w:t>илась</w:t>
      </w:r>
      <w:r w:rsidRPr="009456BA">
        <w:rPr>
          <w:rFonts w:ascii="Times New Roman" w:hAnsi="Times New Roman" w:cs="Times New Roman"/>
          <w:color w:val="000000" w:themeColor="text1"/>
          <w:sz w:val="28"/>
          <w:szCs w:val="28"/>
        </w:rPr>
        <w:t xml:space="preserve"> з висновками суду першої інстанції, що позовні вимоги є </w:t>
      </w:r>
      <w:proofErr w:type="spellStart"/>
      <w:r w:rsidRPr="009456BA">
        <w:rPr>
          <w:rFonts w:ascii="Times New Roman" w:hAnsi="Times New Roman" w:cs="Times New Roman"/>
          <w:color w:val="000000" w:themeColor="text1"/>
          <w:sz w:val="28"/>
          <w:szCs w:val="28"/>
        </w:rPr>
        <w:t>необгрунтованими</w:t>
      </w:r>
      <w:proofErr w:type="spellEnd"/>
      <w:r w:rsidRPr="009456BA">
        <w:rPr>
          <w:rFonts w:ascii="Times New Roman" w:hAnsi="Times New Roman" w:cs="Times New Roman"/>
          <w:color w:val="000000" w:themeColor="text1"/>
          <w:sz w:val="28"/>
          <w:szCs w:val="28"/>
        </w:rPr>
        <w:t xml:space="preserve"> та задоволенню не підлягають.</w:t>
      </w:r>
    </w:p>
    <w:p w:rsidR="009456BA" w:rsidRPr="006E484A" w:rsidRDefault="009456BA" w:rsidP="006E484A">
      <w:pPr>
        <w:spacing w:after="0" w:line="240" w:lineRule="auto"/>
        <w:ind w:firstLine="709"/>
        <w:jc w:val="both"/>
        <w:rPr>
          <w:rFonts w:ascii="Times New Roman" w:hAnsi="Times New Roman" w:cs="Times New Roman"/>
          <w:sz w:val="28"/>
          <w:szCs w:val="28"/>
        </w:rPr>
      </w:pPr>
    </w:p>
    <w:p w:rsidR="006E484A" w:rsidRPr="009456BA" w:rsidRDefault="006E484A" w:rsidP="006E484A">
      <w:pPr>
        <w:spacing w:after="0" w:line="240" w:lineRule="auto"/>
        <w:ind w:firstLine="709"/>
        <w:jc w:val="both"/>
        <w:rPr>
          <w:rFonts w:ascii="Times New Roman" w:hAnsi="Times New Roman" w:cs="Times New Roman"/>
          <w:i/>
          <w:sz w:val="24"/>
          <w:szCs w:val="24"/>
        </w:rPr>
      </w:pPr>
      <w:r w:rsidRPr="009456BA">
        <w:rPr>
          <w:rFonts w:ascii="Times New Roman" w:hAnsi="Times New Roman" w:cs="Times New Roman"/>
          <w:i/>
          <w:sz w:val="24"/>
          <w:szCs w:val="24"/>
        </w:rPr>
        <w:t xml:space="preserve">Детальніше з текстом постанови ВААС від 24.12.2020 у справі № </w:t>
      </w:r>
      <w:r w:rsidRPr="009456BA">
        <w:rPr>
          <w:rFonts w:ascii="Times New Roman" w:hAnsi="Times New Roman" w:cs="Times New Roman"/>
          <w:i/>
          <w:color w:val="000000"/>
          <w:sz w:val="24"/>
          <w:szCs w:val="24"/>
        </w:rPr>
        <w:t>300/243/20</w:t>
      </w:r>
    </w:p>
    <w:p w:rsidR="006E484A" w:rsidRPr="009456BA" w:rsidRDefault="006E484A" w:rsidP="006E484A">
      <w:pPr>
        <w:spacing w:after="0" w:line="240" w:lineRule="auto"/>
        <w:ind w:firstLine="709"/>
        <w:jc w:val="both"/>
        <w:rPr>
          <w:rFonts w:ascii="Times New Roman" w:hAnsi="Times New Roman" w:cs="Times New Roman"/>
          <w:i/>
          <w:sz w:val="24"/>
          <w:szCs w:val="24"/>
        </w:rPr>
      </w:pPr>
      <w:r w:rsidRPr="009456BA">
        <w:rPr>
          <w:rFonts w:ascii="Times New Roman" w:hAnsi="Times New Roman" w:cs="Times New Roman"/>
          <w:i/>
          <w:sz w:val="24"/>
          <w:szCs w:val="24"/>
        </w:rPr>
        <w:t xml:space="preserve">можна ознайомитися за посиланням </w:t>
      </w:r>
      <w:hyperlink r:id="rId432" w:history="1">
        <w:r w:rsidRPr="009456BA">
          <w:rPr>
            <w:rStyle w:val="a4"/>
            <w:rFonts w:ascii="Times New Roman" w:hAnsi="Times New Roman" w:cs="Times New Roman"/>
            <w:i/>
            <w:sz w:val="24"/>
            <w:szCs w:val="24"/>
          </w:rPr>
          <w:t>https://reyestr.court.gov.ua/Review/93791107</w:t>
        </w:r>
      </w:hyperlink>
      <w:r w:rsidRPr="009456BA">
        <w:rPr>
          <w:rStyle w:val="a4"/>
          <w:rFonts w:ascii="Times New Roman" w:hAnsi="Times New Roman" w:cs="Times New Roman"/>
          <w:i/>
          <w:sz w:val="24"/>
          <w:szCs w:val="24"/>
        </w:rPr>
        <w:t>.</w:t>
      </w:r>
      <w:r w:rsidRPr="009456BA">
        <w:rPr>
          <w:rFonts w:ascii="Times New Roman" w:hAnsi="Times New Roman" w:cs="Times New Roman"/>
          <w:i/>
          <w:sz w:val="24"/>
          <w:szCs w:val="24"/>
        </w:rPr>
        <w:t xml:space="preserve"> </w:t>
      </w:r>
    </w:p>
    <w:p w:rsidR="00A51630" w:rsidRDefault="00A51630" w:rsidP="001856D6">
      <w:pPr>
        <w:spacing w:after="0" w:line="240" w:lineRule="auto"/>
        <w:jc w:val="both"/>
        <w:rPr>
          <w:rFonts w:ascii="Times New Roman" w:hAnsi="Times New Roman" w:cs="Times New Roman"/>
          <w:b/>
          <w:sz w:val="28"/>
          <w:szCs w:val="28"/>
        </w:rPr>
      </w:pPr>
    </w:p>
    <w:p w:rsidR="001856D6" w:rsidRPr="001856D6" w:rsidRDefault="001856D6" w:rsidP="001856D6">
      <w:pPr>
        <w:autoSpaceDE w:val="0"/>
        <w:autoSpaceDN w:val="0"/>
        <w:adjustRightInd w:val="0"/>
        <w:spacing w:after="0" w:line="240" w:lineRule="auto"/>
        <w:ind w:firstLine="709"/>
        <w:jc w:val="both"/>
        <w:rPr>
          <w:rFonts w:ascii="Times New Roman" w:hAnsi="Times New Roman" w:cs="Times New Roman"/>
          <w:b/>
          <w:sz w:val="28"/>
          <w:szCs w:val="28"/>
        </w:rPr>
      </w:pPr>
      <w:r w:rsidRPr="001856D6">
        <w:rPr>
          <w:rFonts w:ascii="Times New Roman" w:hAnsi="Times New Roman" w:cs="Times New Roman"/>
          <w:b/>
          <w:sz w:val="28"/>
          <w:szCs w:val="28"/>
        </w:rPr>
        <w:t>3.</w:t>
      </w:r>
      <w:r>
        <w:rPr>
          <w:rFonts w:ascii="Times New Roman" w:hAnsi="Times New Roman" w:cs="Times New Roman"/>
          <w:b/>
          <w:sz w:val="28"/>
          <w:szCs w:val="28"/>
        </w:rPr>
        <w:t xml:space="preserve"> </w:t>
      </w:r>
      <w:r w:rsidRPr="001856D6">
        <w:rPr>
          <w:rFonts w:ascii="Times New Roman" w:hAnsi="Times New Roman" w:cs="Times New Roman"/>
          <w:b/>
          <w:sz w:val="28"/>
          <w:szCs w:val="28"/>
        </w:rPr>
        <w:t>Аналіз с</w:t>
      </w:r>
      <w:r w:rsidRPr="001856D6">
        <w:rPr>
          <w:rFonts w:ascii="Times New Roman" w:hAnsi="Times New Roman" w:cs="Times New Roman"/>
          <w:b/>
          <w:sz w:val="28"/>
          <w:szCs w:val="28"/>
          <w:shd w:val="clear" w:color="auto" w:fill="FFFFFF"/>
        </w:rPr>
        <w:t xml:space="preserve">удової практики </w:t>
      </w:r>
      <w:r w:rsidRPr="001856D6">
        <w:rPr>
          <w:rFonts w:ascii="Times New Roman" w:hAnsi="Times New Roman"/>
          <w:b/>
          <w:bCs/>
          <w:sz w:val="28"/>
          <w:szCs w:val="28"/>
        </w:rPr>
        <w:t>з дотримання норм процесуального права</w:t>
      </w:r>
      <w:r w:rsidRPr="001856D6">
        <w:rPr>
          <w:rFonts w:ascii="Times New Roman" w:hAnsi="Times New Roman" w:cs="Times New Roman"/>
          <w:b/>
          <w:sz w:val="28"/>
          <w:szCs w:val="28"/>
        </w:rPr>
        <w:t xml:space="preserve">, щодо спору про </w:t>
      </w:r>
      <w:r w:rsidRPr="001856D6">
        <w:rPr>
          <w:rFonts w:ascii="Times New Roman" w:hAnsi="Times New Roman" w:cs="Times New Roman"/>
          <w:b/>
          <w:color w:val="000000"/>
          <w:sz w:val="28"/>
          <w:szCs w:val="28"/>
        </w:rPr>
        <w:t xml:space="preserve"> стягнення шкоди завданої законом, що визнаний неконституційним, відповідно до статті 152 Конституції України.</w:t>
      </w:r>
    </w:p>
    <w:p w:rsidR="00CA58C2" w:rsidRDefault="00CA58C2" w:rsidP="007A2FE8">
      <w:pPr>
        <w:spacing w:after="0" w:line="240" w:lineRule="auto"/>
        <w:ind w:firstLine="709"/>
        <w:jc w:val="both"/>
        <w:rPr>
          <w:rFonts w:ascii="Times New Roman" w:hAnsi="Times New Roman" w:cs="Times New Roman"/>
          <w:b/>
          <w:sz w:val="28"/>
          <w:szCs w:val="28"/>
        </w:rPr>
      </w:pPr>
    </w:p>
    <w:p w:rsidR="00D07E64" w:rsidRPr="00744431" w:rsidRDefault="00D07E64" w:rsidP="00D07E64">
      <w:pPr>
        <w:spacing w:after="0" w:line="240" w:lineRule="auto"/>
        <w:ind w:firstLine="709"/>
        <w:jc w:val="both"/>
        <w:rPr>
          <w:rFonts w:ascii="Times New Roman" w:hAnsi="Times New Roman" w:cs="Times New Roman"/>
          <w:sz w:val="28"/>
          <w:szCs w:val="28"/>
        </w:rPr>
      </w:pPr>
      <w:r w:rsidRPr="00744431">
        <w:rPr>
          <w:rFonts w:ascii="Times New Roman" w:hAnsi="Times New Roman" w:cs="Times New Roman"/>
          <w:sz w:val="28"/>
          <w:szCs w:val="28"/>
        </w:rPr>
        <w:t>Оскаржуваною ухвалою суду від 09.11.2020 відмовлено у задоволенні заяви ОСОБА_1 про перегляд судового рішення за виключними обставинами та залишено в силі постанову Волинського окружного адміністративного суду від 23.05.2016 в справі № 803/438/16 за позовом ОСОБА_1 до Нововолинського міського суду Волинської обл., Територіального управління Державної судової адміністрації України у Волинській обл., треті особи без самостійних вимог на предмет спору Державна судова адміністрація України, Державна казначейська служба України, про визнання протиправними та скасування наказів, спонукання до вчинення певних дій.</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18.03.2015 ОСОБА_1 подано заяву про відставку відповідно до п.9.ч.5</w:t>
      </w:r>
      <w:r>
        <w:rPr>
          <w:sz w:val="28"/>
          <w:szCs w:val="28"/>
        </w:rPr>
        <w:t xml:space="preserve"> </w:t>
      </w:r>
      <w:hyperlink r:id="rId433" w:anchor="515" w:tgtFrame="_blank" w:tooltip="КОНСТИТУЦІЯ УКРАЇНИ; нормативно-правовий акт № 254к/96-ВР від 28.06.1996" w:history="1">
        <w:r w:rsidRPr="00744431">
          <w:rPr>
            <w:rStyle w:val="a4"/>
            <w:color w:val="auto"/>
            <w:sz w:val="28"/>
            <w:szCs w:val="28"/>
            <w:u w:val="none"/>
          </w:rPr>
          <w:t>статті 126 Конституції України</w:t>
        </w:r>
      </w:hyperlink>
      <w:r w:rsidRPr="00744431">
        <w:rPr>
          <w:sz w:val="28"/>
          <w:szCs w:val="28"/>
        </w:rPr>
        <w:t>.</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Постановою Верховної Ради України № 788-VIII від 12.11.2015 «Про звільнення суддів» позивача звільнено із посади судді у зв`язку з виходом у відставку.</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Наказом голови Нововолинського міського суду № 51/02-04 від 18.12.2015 «Про відрахування за штату суду ОСОБА_1» позивача відраховано із штату суду з 28.12.2015 Пунктом 2 вказаного наказу зобов`язано виплатити позивачу компенсацію за невикористану відпустку за 1 календарний день.</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Відповідно до наказу голови Нововолинського міського суду Волинської обл. № 53/02-04 від 25.12.2015 «Про припинення доплат» ОСОБА_1 припинено виплату доплати за вислугу років в розмірі 60 відсотків із 13.11.2015.</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Відмовляючи у задоволенні заяви про перегляд судового рішення за виключними обставинами, суд першої інстанції виходив з того, що обставини, на які посилається заявник як на підставу перегляду судового рішення, не можна розцінювати як виключні обставини відповідно до п.1 ч.5</w:t>
      </w:r>
      <w:r>
        <w:rPr>
          <w:sz w:val="28"/>
          <w:szCs w:val="28"/>
        </w:rPr>
        <w:t xml:space="preserve"> </w:t>
      </w:r>
      <w:hyperlink r:id="rId434" w:anchor="2899" w:tgtFrame="_blank" w:tooltip="Кодекс адміністративного судочинства України (ред. з 15.12.2017); нормативно-правовий акт № 2747-IV від 06.07.2005" w:history="1">
        <w:r w:rsidRPr="00744431">
          <w:rPr>
            <w:rStyle w:val="a4"/>
            <w:color w:val="auto"/>
            <w:sz w:val="28"/>
            <w:szCs w:val="28"/>
            <w:u w:val="none"/>
          </w:rPr>
          <w:t>ст.361 КАС України</w:t>
        </w:r>
      </w:hyperlink>
      <w:r w:rsidRPr="00744431">
        <w:rPr>
          <w:sz w:val="28"/>
          <w:szCs w:val="28"/>
        </w:rPr>
        <w:t>.</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lastRenderedPageBreak/>
        <w:t>При цьому,</w:t>
      </w:r>
      <w:r>
        <w:rPr>
          <w:sz w:val="28"/>
          <w:szCs w:val="28"/>
        </w:rPr>
        <w:t xml:space="preserve"> </w:t>
      </w:r>
      <w:hyperlink r:id="rId435"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рішення Конституційного Суду України від 15.04.2020 № 2-р</w:t>
        </w:r>
      </w:hyperlink>
      <w:r w:rsidRPr="00744431">
        <w:rPr>
          <w:sz w:val="28"/>
          <w:szCs w:val="28"/>
        </w:rPr>
        <w:t>(ІІ)/2020 на спірні відносини не може вплинути, оскільки правовідносини у даній справі виникли до прийняття такого рішення, а останнє не містить положень, які б поширювали його дію на правовідносини, що виникли до набрання ним чинності.</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Наведені висновки суду першої інстанції щодо відсутності правових підстав для задоволення заяви про перегляд судового рішення за виключними обставинами колегія суддів у межах доводів апеляційної скарги вважає такими, що узгоджуються з фактичними обставинами справи і відповідають нормам чинного законодавства, з наступних причин.</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Відповідно до ч.1</w:t>
      </w:r>
      <w:r>
        <w:rPr>
          <w:sz w:val="28"/>
          <w:szCs w:val="28"/>
        </w:rPr>
        <w:t xml:space="preserve"> </w:t>
      </w:r>
      <w:hyperlink r:id="rId436" w:anchor="2899" w:tgtFrame="_blank" w:tooltip="Кодекс адміністративного судочинства України (ред. з 15.12.2017); нормативно-правовий акт № 2747-IV від 06.07.2005" w:history="1">
        <w:r w:rsidRPr="00744431">
          <w:rPr>
            <w:rStyle w:val="a4"/>
            <w:color w:val="auto"/>
            <w:sz w:val="28"/>
            <w:szCs w:val="28"/>
            <w:u w:val="none"/>
          </w:rPr>
          <w:t>ст.361 КАС України</w:t>
        </w:r>
      </w:hyperlink>
      <w:r>
        <w:rPr>
          <w:sz w:val="28"/>
          <w:szCs w:val="28"/>
        </w:rPr>
        <w:t xml:space="preserve"> </w:t>
      </w:r>
      <w:r w:rsidRPr="00744431">
        <w:rPr>
          <w:sz w:val="28"/>
          <w:szCs w:val="28"/>
        </w:rPr>
        <w:t xml:space="preserve">судове рішення, яким закінчено розгляд справи і яке набрало законної сили, може бути </w:t>
      </w:r>
      <w:proofErr w:type="spellStart"/>
      <w:r w:rsidRPr="00744431">
        <w:rPr>
          <w:sz w:val="28"/>
          <w:szCs w:val="28"/>
        </w:rPr>
        <w:t>переглянуто</w:t>
      </w:r>
      <w:proofErr w:type="spellEnd"/>
      <w:r w:rsidRPr="00744431">
        <w:rPr>
          <w:sz w:val="28"/>
          <w:szCs w:val="28"/>
        </w:rPr>
        <w:t xml:space="preserve"> за виключними обставинами.</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Підставою звернення позивача із заявою про перегляд постанови Волинського окружного адміністративного суду від 23.05.2016 у справі № 803/438/16 за виключними обставинами слугувало</w:t>
      </w:r>
      <w:r>
        <w:rPr>
          <w:sz w:val="28"/>
          <w:szCs w:val="28"/>
        </w:rPr>
        <w:t xml:space="preserve"> </w:t>
      </w:r>
      <w:hyperlink r:id="rId437"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рішення Конституційного Суду України від 15.04.2020 № 2-р</w:t>
        </w:r>
      </w:hyperlink>
      <w:r w:rsidRPr="00744431">
        <w:rPr>
          <w:sz w:val="28"/>
          <w:szCs w:val="28"/>
        </w:rPr>
        <w:t>(ІІ)/2020 у справі № 3-311/2018(4182/18, 4632/19, 5755/19), згідно з яким визнано таким, що не відповідає</w:t>
      </w:r>
      <w:r>
        <w:rPr>
          <w:sz w:val="28"/>
          <w:szCs w:val="28"/>
        </w:rPr>
        <w:t xml:space="preserve"> </w:t>
      </w:r>
      <w:hyperlink r:id="rId438" w:tgtFrame="_blank" w:tooltip="КОНСТИТУЦІЯ УКРАЇНИ; нормативно-правовий акт № 254к/96-ВР від 28.06.1996" w:history="1">
        <w:r w:rsidRPr="00744431">
          <w:rPr>
            <w:rStyle w:val="a4"/>
            <w:color w:val="auto"/>
            <w:sz w:val="28"/>
            <w:szCs w:val="28"/>
            <w:u w:val="none"/>
          </w:rPr>
          <w:t>Конституції України</w:t>
        </w:r>
      </w:hyperlink>
      <w:r>
        <w:rPr>
          <w:rStyle w:val="a4"/>
          <w:color w:val="auto"/>
          <w:sz w:val="28"/>
          <w:szCs w:val="28"/>
          <w:u w:val="none"/>
        </w:rPr>
        <w:t xml:space="preserve"> </w:t>
      </w:r>
      <w:r w:rsidRPr="00744431">
        <w:rPr>
          <w:sz w:val="28"/>
          <w:szCs w:val="28"/>
        </w:rPr>
        <w:t>(є неконституційним), положення пп.1 п.28 розділу ІІ</w:t>
      </w:r>
      <w:r>
        <w:rPr>
          <w:sz w:val="28"/>
          <w:szCs w:val="28"/>
        </w:rPr>
        <w:t xml:space="preserve"> </w:t>
      </w:r>
      <w:hyperlink r:id="rId439"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 України № 1166</w:t>
        </w:r>
        <w:r>
          <w:rPr>
            <w:rStyle w:val="a4"/>
            <w:color w:val="auto"/>
            <w:sz w:val="28"/>
            <w:szCs w:val="28"/>
            <w:u w:val="none"/>
          </w:rPr>
          <w:t>-VII від 27.03.2014</w:t>
        </w:r>
        <w:r w:rsidRPr="00744431">
          <w:rPr>
            <w:rStyle w:val="a4"/>
            <w:color w:val="auto"/>
            <w:sz w:val="28"/>
            <w:szCs w:val="28"/>
            <w:u w:val="none"/>
          </w:rPr>
          <w:t xml:space="preserve"> «Про запобігання фінансової катастрофи та створення передумов для економічного зростання в Україні»</w:t>
        </w:r>
      </w:hyperlink>
      <w:r w:rsidRPr="00744431">
        <w:rPr>
          <w:sz w:val="28"/>
          <w:szCs w:val="28"/>
        </w:rPr>
        <w:t>.</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Так, 01.04.2014 набрав чинності</w:t>
      </w:r>
      <w:r>
        <w:rPr>
          <w:sz w:val="28"/>
          <w:szCs w:val="28"/>
        </w:rPr>
        <w:t xml:space="preserve"> </w:t>
      </w:r>
      <w:hyperlink r:id="rId440"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 України «Про запобігання фінансової катастрофи та створення передумов для економічного зростання в Україні»</w:t>
        </w:r>
      </w:hyperlink>
      <w:r w:rsidRPr="00744431">
        <w:rPr>
          <w:sz w:val="28"/>
          <w:szCs w:val="28"/>
        </w:rPr>
        <w:t xml:space="preserve">, згідно з п.28 розділу ІІ якого </w:t>
      </w:r>
      <w:proofErr w:type="spellStart"/>
      <w:r w:rsidRPr="00744431">
        <w:rPr>
          <w:sz w:val="28"/>
          <w:szCs w:val="28"/>
        </w:rPr>
        <w:t>внесено</w:t>
      </w:r>
      <w:proofErr w:type="spellEnd"/>
      <w:r w:rsidRPr="00744431">
        <w:rPr>
          <w:sz w:val="28"/>
          <w:szCs w:val="28"/>
        </w:rPr>
        <w:t xml:space="preserve"> зміни до</w:t>
      </w:r>
      <w:r>
        <w:rPr>
          <w:sz w:val="28"/>
          <w:szCs w:val="28"/>
        </w:rPr>
        <w:t xml:space="preserve"> </w:t>
      </w:r>
      <w:hyperlink r:id="rId441" w:tgtFrame="_blank" w:tooltip="Про судоустрій і статус суддів; нормативно-правовий акт № 2453-VI від 07.07.2010" w:history="1">
        <w:r w:rsidRPr="00744431">
          <w:rPr>
            <w:rStyle w:val="a4"/>
            <w:color w:val="auto"/>
            <w:sz w:val="28"/>
            <w:szCs w:val="28"/>
            <w:u w:val="none"/>
          </w:rPr>
          <w:t>Закону України № 2453-VI від 07.07.2010р. «Про судоустрій і статус суддів»</w:t>
        </w:r>
      </w:hyperlink>
      <w:r>
        <w:rPr>
          <w:sz w:val="28"/>
          <w:szCs w:val="28"/>
        </w:rPr>
        <w:t xml:space="preserve"> </w:t>
      </w:r>
      <w:r w:rsidRPr="00744431">
        <w:rPr>
          <w:sz w:val="28"/>
          <w:szCs w:val="28"/>
        </w:rPr>
        <w:t>та виключено</w:t>
      </w:r>
      <w:r>
        <w:rPr>
          <w:sz w:val="28"/>
          <w:szCs w:val="28"/>
        </w:rPr>
        <w:t xml:space="preserve"> </w:t>
      </w:r>
      <w:hyperlink r:id="rId442" w:anchor="5856" w:tgtFrame="_blank" w:tooltip="Про судоустрій і статус суддів; нормативно-правовий акт № 2453-VI від 07.07.2010" w:history="1">
        <w:r w:rsidRPr="00744431">
          <w:rPr>
            <w:rStyle w:val="a4"/>
            <w:color w:val="auto"/>
            <w:sz w:val="28"/>
            <w:szCs w:val="28"/>
            <w:u w:val="none"/>
          </w:rPr>
          <w:t>статтю 136 вказаного Закону</w:t>
        </w:r>
      </w:hyperlink>
      <w:r w:rsidRPr="00744431">
        <w:rPr>
          <w:sz w:val="28"/>
          <w:szCs w:val="28"/>
        </w:rPr>
        <w:t>, якою встановлювалось, що судді, який вийшов у відставку, виплачується вихідна допомога у розмірі 10 місячних заробітних плат за останньою посадою.</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Конституційний Суд України у рішенні від 15.04.2020 № 2-р(ІІ)/2020 зазначив, що системний аналіз положення пп.1 п.28 розділу ІІ</w:t>
      </w:r>
      <w:r>
        <w:rPr>
          <w:sz w:val="28"/>
          <w:szCs w:val="28"/>
        </w:rPr>
        <w:t xml:space="preserve"> </w:t>
      </w:r>
      <w:hyperlink r:id="rId443"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 України «Про запобігання фінансової катастрофи та створення передумов для економічного зростання в Україні»</w:t>
        </w:r>
      </w:hyperlink>
      <w:r w:rsidRPr="00744431">
        <w:rPr>
          <w:sz w:val="28"/>
          <w:szCs w:val="28"/>
        </w:rPr>
        <w:t xml:space="preserve">, а також пояснювальної записки до </w:t>
      </w:r>
      <w:proofErr w:type="spellStart"/>
      <w:r w:rsidRPr="00744431">
        <w:rPr>
          <w:sz w:val="28"/>
          <w:szCs w:val="28"/>
        </w:rPr>
        <w:t>проєкту</w:t>
      </w:r>
      <w:proofErr w:type="spellEnd"/>
      <w:r w:rsidRPr="00744431">
        <w:rPr>
          <w:sz w:val="28"/>
          <w:szCs w:val="28"/>
        </w:rPr>
        <w:t xml:space="preserve"> Закону України про запобігання фінансової катастрофи та створення передумов для економічного зростання в Україні (реєстр. № 4576), дає підстави стверджувати, що законодавець оспорюваним положенням вказаного</w:t>
      </w:r>
      <w:r>
        <w:rPr>
          <w:sz w:val="28"/>
          <w:szCs w:val="28"/>
        </w:rPr>
        <w:t xml:space="preserve"> </w:t>
      </w:r>
      <w:hyperlink r:id="rId444"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w:t>
        </w:r>
      </w:hyperlink>
      <w:r>
        <w:rPr>
          <w:sz w:val="28"/>
          <w:szCs w:val="28"/>
        </w:rPr>
        <w:t xml:space="preserve"> </w:t>
      </w:r>
      <w:r w:rsidRPr="00744431">
        <w:rPr>
          <w:sz w:val="28"/>
          <w:szCs w:val="28"/>
        </w:rPr>
        <w:t>тимчасово змінив порядок матеріального забезпечення суддів, посилаючись на введення режиму запобігання фінансової катастрофи, реалізації заходів щодо економного та раціонального використання державних коштів та забезпечення соціальної підтримки усіх громадян, виходячи з фінансових можливостей держави. Отже, до виключення із</w:t>
      </w:r>
      <w:r>
        <w:rPr>
          <w:sz w:val="28"/>
          <w:szCs w:val="28"/>
        </w:rPr>
        <w:t xml:space="preserve"> </w:t>
      </w:r>
      <w:hyperlink r:id="rId445" w:tgtFrame="_blank" w:tooltip="Про судоустрій і статус суддів; нормативно-правовий акт № 1402-VIII від 02.06.2016" w:history="1">
        <w:r w:rsidRPr="00744431">
          <w:rPr>
            <w:rStyle w:val="a4"/>
            <w:color w:val="auto"/>
            <w:sz w:val="28"/>
            <w:szCs w:val="28"/>
            <w:u w:val="none"/>
          </w:rPr>
          <w:t>Закону України «Про судоустрій і статус суддів»</w:t>
        </w:r>
      </w:hyperlink>
      <w:r>
        <w:rPr>
          <w:sz w:val="28"/>
          <w:szCs w:val="28"/>
        </w:rPr>
        <w:t xml:space="preserve"> </w:t>
      </w:r>
      <w:r w:rsidRPr="00744431">
        <w:rPr>
          <w:sz w:val="28"/>
          <w:szCs w:val="28"/>
        </w:rPr>
        <w:t>статті 136 суддям, які вийшли у відставку, держава гарантувала право на отримання вихідної допомоги.</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Окрім того, Конституційний Суд України констатував, що перехідний період між опублікуванням</w:t>
      </w:r>
      <w:r>
        <w:rPr>
          <w:sz w:val="28"/>
          <w:szCs w:val="28"/>
        </w:rPr>
        <w:t xml:space="preserve"> </w:t>
      </w:r>
      <w:hyperlink r:id="rId446"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 України «Про запобігання фінансової катастрофи та створення передумов для економічного зростання в Україні»</w:t>
        </w:r>
      </w:hyperlink>
      <w:r>
        <w:rPr>
          <w:sz w:val="28"/>
          <w:szCs w:val="28"/>
        </w:rPr>
        <w:t xml:space="preserve"> </w:t>
      </w:r>
      <w:r w:rsidRPr="00744431">
        <w:rPr>
          <w:sz w:val="28"/>
          <w:szCs w:val="28"/>
        </w:rPr>
        <w:t xml:space="preserve">та </w:t>
      </w:r>
      <w:r w:rsidRPr="00744431">
        <w:rPr>
          <w:sz w:val="28"/>
          <w:szCs w:val="28"/>
        </w:rPr>
        <w:lastRenderedPageBreak/>
        <w:t>набранням чинності положенням пп.1 п.28 розділу ІІ</w:t>
      </w:r>
      <w:r>
        <w:rPr>
          <w:sz w:val="28"/>
          <w:szCs w:val="28"/>
        </w:rPr>
        <w:t xml:space="preserve"> </w:t>
      </w:r>
      <w:hyperlink r:id="rId447"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цього Закону</w:t>
        </w:r>
      </w:hyperlink>
      <w:r>
        <w:rPr>
          <w:sz w:val="28"/>
          <w:szCs w:val="28"/>
        </w:rPr>
        <w:t xml:space="preserve"> </w:t>
      </w:r>
      <w:r w:rsidRPr="00744431">
        <w:rPr>
          <w:sz w:val="28"/>
          <w:szCs w:val="28"/>
        </w:rPr>
        <w:t>(менше одного дня) був явно недостатнім для того, щоб суб`єкти права (судді, які на момент набрання чинності вказаним Законом мали право на вихід у відст</w:t>
      </w:r>
      <w:r>
        <w:rPr>
          <w:sz w:val="28"/>
          <w:szCs w:val="28"/>
        </w:rPr>
        <w:t>авку, але станом на 01.04.2014</w:t>
      </w:r>
      <w:r w:rsidRPr="00744431">
        <w:rPr>
          <w:sz w:val="28"/>
          <w:szCs w:val="28"/>
        </w:rPr>
        <w:t xml:space="preserve"> ще ним не скористалися) змогли адаптуватися до законодавчих новел та скоригувати свої дії для реалізації права на відставку і, відповідно, отримати вихідну допомогу в розмірі, встановленому законодавством до внесення змін згаданим Законом.</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Також на дату виходу позивача у відставку норми</w:t>
      </w:r>
      <w:r>
        <w:rPr>
          <w:sz w:val="28"/>
          <w:szCs w:val="28"/>
        </w:rPr>
        <w:t xml:space="preserve"> </w:t>
      </w:r>
      <w:hyperlink r:id="rId448"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 України «Про запобігання фінансової катастрофи та створення передумов для економічного зростання в Україні»</w:t>
        </w:r>
      </w:hyperlink>
      <w:r>
        <w:rPr>
          <w:sz w:val="28"/>
          <w:szCs w:val="28"/>
        </w:rPr>
        <w:t xml:space="preserve"> </w:t>
      </w:r>
      <w:r w:rsidRPr="00744431">
        <w:rPr>
          <w:sz w:val="28"/>
          <w:szCs w:val="28"/>
        </w:rPr>
        <w:t>діяли понад два роки, неконституційними не були визнані, що дозволяло позивачу ознайомитись зі зміненими правовими нормами, спрогнозувати наслідки виходу у відставку та адаптуватись до зміненого правового регулювання. На момент прийняття позивачем рішення про відставку та вибору поведінки останній не був підданий непередбачуваним юридичним наслідкам.</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Окрім того, після 01.04.2014, дня набрання чинності</w:t>
      </w:r>
      <w:r>
        <w:rPr>
          <w:sz w:val="28"/>
          <w:szCs w:val="28"/>
        </w:rPr>
        <w:t xml:space="preserve"> </w:t>
      </w:r>
      <w:hyperlink r:id="rId449"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Законом України «Про запобігання фінансової катастрофи та створення передумов для економічного зростання в Україні»</w:t>
        </w:r>
      </w:hyperlink>
      <w:r>
        <w:rPr>
          <w:sz w:val="28"/>
          <w:szCs w:val="28"/>
        </w:rPr>
        <w:t xml:space="preserve"> </w:t>
      </w:r>
      <w:r w:rsidRPr="00744431">
        <w:rPr>
          <w:sz w:val="28"/>
          <w:szCs w:val="28"/>
        </w:rPr>
        <w:t>і до 28.12.2015</w:t>
      </w:r>
      <w:r>
        <w:rPr>
          <w:sz w:val="28"/>
          <w:szCs w:val="28"/>
        </w:rPr>
        <w:t xml:space="preserve"> </w:t>
      </w:r>
      <w:r w:rsidRPr="00744431">
        <w:rPr>
          <w:sz w:val="28"/>
          <w:szCs w:val="28"/>
        </w:rPr>
        <w:t>моменту виключення позивача зі штату Нововолинського міського суду Волинської обл. сплинуло понад півтора роки, що відповідно до приписів</w:t>
      </w:r>
      <w:r>
        <w:rPr>
          <w:sz w:val="28"/>
          <w:szCs w:val="28"/>
        </w:rPr>
        <w:t xml:space="preserve"> </w:t>
      </w:r>
      <w:hyperlink r:id="rId450" w:anchor="1271" w:tgtFrame="_blank" w:tooltip="Про судоустрій і статус суддів; нормативно-правовий акт № 1402-VIII від 02.06.2016" w:history="1">
        <w:r w:rsidRPr="00744431">
          <w:rPr>
            <w:rStyle w:val="a4"/>
            <w:color w:val="auto"/>
            <w:sz w:val="28"/>
            <w:szCs w:val="28"/>
            <w:u w:val="none"/>
          </w:rPr>
          <w:t>ст.126 Закону України «Про судоустрій і статус суддів»</w:t>
        </w:r>
      </w:hyperlink>
      <w:r>
        <w:rPr>
          <w:sz w:val="28"/>
          <w:szCs w:val="28"/>
        </w:rPr>
        <w:t xml:space="preserve"> </w:t>
      </w:r>
      <w:r w:rsidRPr="00744431">
        <w:rPr>
          <w:sz w:val="28"/>
          <w:szCs w:val="28"/>
        </w:rPr>
        <w:t>впливало на щомісячну доплату за вислугу років та відповідно до положень</w:t>
      </w:r>
      <w:r>
        <w:rPr>
          <w:sz w:val="28"/>
          <w:szCs w:val="28"/>
        </w:rPr>
        <w:t xml:space="preserve"> </w:t>
      </w:r>
      <w:hyperlink r:id="rId451" w:anchor="1409" w:tgtFrame="_blank" w:tooltip="Про судоустрій і статус суддів; нормативно-правовий акт № 1402-VIII від 02.06.2016" w:history="1">
        <w:r w:rsidRPr="00744431">
          <w:rPr>
            <w:rStyle w:val="a4"/>
            <w:color w:val="auto"/>
            <w:sz w:val="28"/>
            <w:szCs w:val="28"/>
            <w:u w:val="none"/>
          </w:rPr>
          <w:t>ст.138 цього Закону</w:t>
        </w:r>
      </w:hyperlink>
      <w:r>
        <w:rPr>
          <w:sz w:val="28"/>
          <w:szCs w:val="28"/>
        </w:rPr>
        <w:t xml:space="preserve"> </w:t>
      </w:r>
      <w:r w:rsidRPr="00744431">
        <w:rPr>
          <w:sz w:val="28"/>
          <w:szCs w:val="28"/>
        </w:rPr>
        <w:t>- на щомісячне довічне грошове утримання судді у відставці.</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Під час судового розгляду не встановлено тої обставини, що до дня набрання чинності</w:t>
      </w:r>
      <w:r>
        <w:rPr>
          <w:sz w:val="28"/>
          <w:szCs w:val="28"/>
        </w:rPr>
        <w:t xml:space="preserve"> </w:t>
      </w:r>
      <w:hyperlink r:id="rId452"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Законом України «Про запобігання фінансової катастрофи та створення передумов для економічного зростання в Україні»</w:t>
        </w:r>
      </w:hyperlink>
      <w:r>
        <w:rPr>
          <w:sz w:val="28"/>
          <w:szCs w:val="28"/>
        </w:rPr>
        <w:t xml:space="preserve"> </w:t>
      </w:r>
      <w:r w:rsidRPr="00744431">
        <w:rPr>
          <w:sz w:val="28"/>
          <w:szCs w:val="28"/>
        </w:rPr>
        <w:t>позивач подавав заяву про відставку, що могло б бути підставою для застосування мотивів, на підставі яких Конституційним Судом України було прийнято рішення від 15.04.2020 №2-р(ІІ)/2020.</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Отже, вимоги ч.1</w:t>
      </w:r>
      <w:r>
        <w:rPr>
          <w:sz w:val="28"/>
          <w:szCs w:val="28"/>
        </w:rPr>
        <w:t xml:space="preserve"> </w:t>
      </w:r>
      <w:hyperlink r:id="rId453" w:anchor="183" w:tgtFrame="_blank" w:tooltip="КОНСТИТУЦІЯ УКРАЇНИ; нормативно-правовий акт № 254к/96-ВР від 28.06.1996" w:history="1">
        <w:r w:rsidRPr="00744431">
          <w:rPr>
            <w:rStyle w:val="a4"/>
            <w:color w:val="auto"/>
            <w:sz w:val="28"/>
            <w:szCs w:val="28"/>
            <w:u w:val="none"/>
          </w:rPr>
          <w:t>ст.57 Конституції України</w:t>
        </w:r>
      </w:hyperlink>
      <w:r>
        <w:rPr>
          <w:sz w:val="28"/>
          <w:szCs w:val="28"/>
        </w:rPr>
        <w:t xml:space="preserve"> </w:t>
      </w:r>
      <w:r w:rsidRPr="00744431">
        <w:rPr>
          <w:sz w:val="28"/>
          <w:szCs w:val="28"/>
        </w:rPr>
        <w:t>в контексті гарантованого права позивача знати свої права і обов`язки в даному випадку порушені не були.</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Разом з тим, у резолютивній частині зазначеного</w:t>
      </w:r>
      <w:r>
        <w:rPr>
          <w:sz w:val="28"/>
          <w:szCs w:val="28"/>
        </w:rPr>
        <w:t xml:space="preserve"> </w:t>
      </w:r>
      <w:hyperlink r:id="rId454"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рішення Конституційного Суду України</w:t>
        </w:r>
      </w:hyperlink>
      <w:r>
        <w:rPr>
          <w:sz w:val="28"/>
          <w:szCs w:val="28"/>
        </w:rPr>
        <w:t xml:space="preserve"> </w:t>
      </w:r>
      <w:r w:rsidRPr="00744431">
        <w:rPr>
          <w:sz w:val="28"/>
          <w:szCs w:val="28"/>
        </w:rPr>
        <w:t>вказано про те, що положення пп.1 п.28 розділу ІІ</w:t>
      </w:r>
      <w:r>
        <w:rPr>
          <w:sz w:val="28"/>
          <w:szCs w:val="28"/>
        </w:rPr>
        <w:t xml:space="preserve"> </w:t>
      </w:r>
      <w:hyperlink r:id="rId455"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744431">
          <w:rPr>
            <w:rStyle w:val="a4"/>
            <w:color w:val="auto"/>
            <w:sz w:val="28"/>
            <w:szCs w:val="28"/>
            <w:u w:val="none"/>
          </w:rPr>
          <w:t>Закону України «Про запобігання фінансової катастрофи та створення передумов для економічного зростання в Україні»</w:t>
        </w:r>
      </w:hyperlink>
      <w:r w:rsidRPr="00744431">
        <w:rPr>
          <w:sz w:val="28"/>
          <w:szCs w:val="28"/>
        </w:rPr>
        <w:t>, визнане неконституційним, втрачає чинність з дня</w:t>
      </w:r>
      <w:r>
        <w:rPr>
          <w:sz w:val="28"/>
          <w:szCs w:val="28"/>
        </w:rPr>
        <w:t xml:space="preserve"> </w:t>
      </w:r>
      <w:hyperlink r:id="rId456"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ухвалення Конституційним Судом України цього Рішення</w:t>
        </w:r>
      </w:hyperlink>
      <w:r w:rsidRPr="00744431">
        <w:rPr>
          <w:sz w:val="28"/>
          <w:szCs w:val="28"/>
        </w:rPr>
        <w:t>.</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Отже, рішення Конституційного Суду України не має ретроактивності та змінює законодавче регулювання лише для правовідносин, що матимуть місце з дати ухвалення рішення, та не може застосовуватись до правовідносин, які виникли до прийняття такого рішення.</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Аналогічна позиція наведена у постановах Верховного Суду від 23.01.2019 у справі № 820/2462/17, від 19.11.2018 у справі № 755/4893/18 (755/18431/15-а), від 15.05.2019 у справі № 640/20317/16а, а також в ухвалі Касаційного адміністративного суду від 12.08.2020 у справі № 826/18177/15.</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lastRenderedPageBreak/>
        <w:t>За таких обставин</w:t>
      </w:r>
      <w:r>
        <w:rPr>
          <w:sz w:val="28"/>
          <w:szCs w:val="28"/>
        </w:rPr>
        <w:t xml:space="preserve"> </w:t>
      </w:r>
      <w:hyperlink r:id="rId457"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рішення Конституційного Суду України від 15.04.2020 № 2-р</w:t>
        </w:r>
      </w:hyperlink>
      <w:r w:rsidRPr="00744431">
        <w:rPr>
          <w:sz w:val="28"/>
          <w:szCs w:val="28"/>
        </w:rPr>
        <w:t>(ІІ)/2020 на спірні відносини не може вплинути, оскільки правовідносини у даній справі виникли до прийняття такого рішення, а останнє не містить положень, які б поширювали його дію на правовідносини, що виникли до набрання ним чинності.</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В свою чергу, відповідно до ч.6</w:t>
      </w:r>
      <w:r>
        <w:rPr>
          <w:sz w:val="28"/>
          <w:szCs w:val="28"/>
        </w:rPr>
        <w:t xml:space="preserve"> </w:t>
      </w:r>
      <w:hyperlink r:id="rId458" w:anchor="2899" w:tgtFrame="_blank" w:tooltip="Кодекс адміністративного судочинства України (ред. з 15.12.2017); нормативно-правовий акт № 2747-IV від 06.07.2005" w:history="1">
        <w:r w:rsidRPr="00744431">
          <w:rPr>
            <w:rStyle w:val="a4"/>
            <w:color w:val="auto"/>
            <w:sz w:val="28"/>
            <w:szCs w:val="28"/>
            <w:u w:val="none"/>
          </w:rPr>
          <w:t>ст.361 КАС України</w:t>
        </w:r>
      </w:hyperlink>
      <w:r>
        <w:rPr>
          <w:sz w:val="28"/>
          <w:szCs w:val="28"/>
        </w:rPr>
        <w:t xml:space="preserve"> </w:t>
      </w:r>
      <w:r w:rsidRPr="00744431">
        <w:rPr>
          <w:sz w:val="28"/>
          <w:szCs w:val="28"/>
        </w:rPr>
        <w:t>при перегляді судового рішення за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 xml:space="preserve">За таких обставин вказане рішення Конституційного Суду України не може бути застосовано до правовідносин, які стосуються визнання протиправними наказів Нововолинського міського </w:t>
      </w:r>
      <w:r>
        <w:rPr>
          <w:sz w:val="28"/>
          <w:szCs w:val="28"/>
        </w:rPr>
        <w:t>суду № 51/02-04 від 18.12.2015</w:t>
      </w:r>
      <w:r w:rsidRPr="00744431">
        <w:rPr>
          <w:sz w:val="28"/>
          <w:szCs w:val="28"/>
        </w:rPr>
        <w:t xml:space="preserve"> «Про відрахування зі штату суду</w:t>
      </w:r>
      <w:r>
        <w:rPr>
          <w:sz w:val="28"/>
          <w:szCs w:val="28"/>
        </w:rPr>
        <w:t>» та № 53/02-04 від 25.12.2015</w:t>
      </w:r>
      <w:r w:rsidRPr="00744431">
        <w:rPr>
          <w:sz w:val="28"/>
          <w:szCs w:val="28"/>
        </w:rPr>
        <w:t xml:space="preserve"> «Про припинення доплат», нарахування та виплати позивачу щомісячної доплати за вислугу років в розмірі 60 відсотків посадового окладу, компенсації за невикористану відпустку</w:t>
      </w:r>
      <w:r>
        <w:rPr>
          <w:sz w:val="28"/>
          <w:szCs w:val="28"/>
        </w:rPr>
        <w:t xml:space="preserve"> за період роботи з 21.12.1999 по 21.12.2002</w:t>
      </w:r>
      <w:r w:rsidRPr="00744431">
        <w:rPr>
          <w:sz w:val="28"/>
          <w:szCs w:val="28"/>
        </w:rPr>
        <w:t>, компенсації за невикористану відпустку</w:t>
      </w:r>
      <w:r>
        <w:rPr>
          <w:sz w:val="28"/>
          <w:szCs w:val="28"/>
        </w:rPr>
        <w:t xml:space="preserve"> за період роботи з 21.12.2015 по 28.12.2015</w:t>
      </w:r>
      <w:r w:rsidRPr="00744431">
        <w:rPr>
          <w:sz w:val="28"/>
          <w:szCs w:val="28"/>
        </w:rPr>
        <w:t>, вихідної допомоги у розмірі 10 місячних заробітних плат за останньою роботою, перерахунку та виплати недоплаченої допомоги по тимчасовій непрацездатності за період листопад-грудень 2015 року в розмірі 100 % середньої заробітної плати з врахуванням доплат за вислугу років.</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Оскільки предметом розгляду справи судом першої інстанції були правовідносини, що існували до прийняття</w:t>
      </w:r>
      <w:r>
        <w:rPr>
          <w:sz w:val="28"/>
          <w:szCs w:val="28"/>
        </w:rPr>
        <w:t xml:space="preserve"> </w:t>
      </w:r>
      <w:hyperlink r:id="rId459"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744431">
          <w:rPr>
            <w:rStyle w:val="a4"/>
            <w:color w:val="auto"/>
            <w:sz w:val="28"/>
            <w:szCs w:val="28"/>
            <w:u w:val="none"/>
          </w:rPr>
          <w:t>рішення Конституційного Суду України від 15.04.2020 №2-р</w:t>
        </w:r>
      </w:hyperlink>
      <w:r w:rsidRPr="00744431">
        <w:rPr>
          <w:sz w:val="28"/>
          <w:szCs w:val="28"/>
        </w:rPr>
        <w:t>(ІІ)/2020, а постанова суду першої інстанції, яку позивач просить переглянути у зв`язку із виключними обставинами, не містила вимог зобов`язального характеру (не було зобов`язано відповідача вчинити дії, у тому числі нарахувати та виплатити, стягнути кошти), оскільки за наслідком розгляду справи у позові було відмовлено, тому є відсутньою передбачена п.1 ч.5</w:t>
      </w:r>
      <w:r>
        <w:rPr>
          <w:sz w:val="28"/>
          <w:szCs w:val="28"/>
        </w:rPr>
        <w:t xml:space="preserve"> </w:t>
      </w:r>
      <w:hyperlink r:id="rId460" w:anchor="2899" w:tgtFrame="_blank" w:tooltip="Кодекс адміністративного судочинства України (ред. з 15.12.2017); нормативно-правовий акт № 2747-IV від 06.07.2005" w:history="1">
        <w:r w:rsidRPr="00744431">
          <w:rPr>
            <w:rStyle w:val="a4"/>
            <w:color w:val="auto"/>
            <w:sz w:val="28"/>
            <w:szCs w:val="28"/>
            <w:u w:val="none"/>
          </w:rPr>
          <w:t>ст.361 КАС України</w:t>
        </w:r>
      </w:hyperlink>
      <w:r>
        <w:rPr>
          <w:sz w:val="28"/>
          <w:szCs w:val="28"/>
        </w:rPr>
        <w:t xml:space="preserve"> </w:t>
      </w:r>
      <w:r w:rsidRPr="00744431">
        <w:rPr>
          <w:sz w:val="28"/>
          <w:szCs w:val="28"/>
        </w:rPr>
        <w:t>підстава для перегляду рішення суду за виключними обставинами.</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Таким чином, наведені апелянтом обставини не можна вважати виключними обставинами в розумінні положень</w:t>
      </w:r>
      <w:r>
        <w:rPr>
          <w:sz w:val="28"/>
          <w:szCs w:val="28"/>
        </w:rPr>
        <w:t xml:space="preserve"> </w:t>
      </w:r>
      <w:hyperlink r:id="rId461" w:anchor="2899" w:tgtFrame="_blank" w:tooltip="Кодекс адміністративного судочинства України (ред. з 15.12.2017); нормативно-правовий акт № 2747-IV від 06.07.2005" w:history="1">
        <w:r w:rsidRPr="00744431">
          <w:rPr>
            <w:rStyle w:val="a4"/>
            <w:color w:val="auto"/>
            <w:sz w:val="28"/>
            <w:szCs w:val="28"/>
            <w:u w:val="none"/>
          </w:rPr>
          <w:t>ст.361 КАС України</w:t>
        </w:r>
      </w:hyperlink>
      <w:r w:rsidRPr="00744431">
        <w:rPr>
          <w:sz w:val="28"/>
          <w:szCs w:val="28"/>
        </w:rPr>
        <w:t>, а доводи апеляційної скарги на правомірність винесеної ухвали не впливають та висновків суду не спростовують.</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Оцінюючи в сукупності вищевикладене, колегія суддів не вбачає правових підстав для задоволення заяви про перегляд судового рішення за виключними обставинами.</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В частині решти доводів апеляційної скарги колегія суддів враховує, що всі конкретні, доречні та важливі доводи позивача, наведені в заяві про перегляд судового рішення за виключними обставинами, були перевірені та проаналізовані судом першої інстанції, та їм було надано належну правову оцінку.</w:t>
      </w:r>
    </w:p>
    <w:p w:rsidR="00D07E64" w:rsidRPr="00744431" w:rsidRDefault="00D07E64" w:rsidP="00D07E64">
      <w:pPr>
        <w:pStyle w:val="a3"/>
        <w:spacing w:before="0" w:beforeAutospacing="0" w:after="0" w:afterAutospacing="0"/>
        <w:ind w:firstLine="709"/>
        <w:jc w:val="both"/>
        <w:rPr>
          <w:sz w:val="28"/>
          <w:szCs w:val="28"/>
        </w:rPr>
      </w:pPr>
      <w:r w:rsidRPr="00744431">
        <w:rPr>
          <w:sz w:val="28"/>
          <w:szCs w:val="28"/>
        </w:rPr>
        <w:t>З огляду на викладене, суд першої інстанції правильно і повно встановив обставини справи та ухвалив судове рішення з додержанням норм матеріального і процесуального права,</w:t>
      </w:r>
      <w:r>
        <w:rPr>
          <w:sz w:val="28"/>
          <w:szCs w:val="28"/>
        </w:rPr>
        <w:t xml:space="preserve"> </w:t>
      </w:r>
      <w:r w:rsidRPr="00744431">
        <w:rPr>
          <w:sz w:val="28"/>
          <w:szCs w:val="28"/>
        </w:rPr>
        <w:t xml:space="preserve">доводи апеляційної скарги не спростовують висновків </w:t>
      </w:r>
      <w:r w:rsidRPr="00744431">
        <w:rPr>
          <w:sz w:val="28"/>
          <w:szCs w:val="28"/>
        </w:rPr>
        <w:lastRenderedPageBreak/>
        <w:t>судового рішення,</w:t>
      </w:r>
      <w:r>
        <w:rPr>
          <w:sz w:val="28"/>
          <w:szCs w:val="28"/>
        </w:rPr>
        <w:t xml:space="preserve"> відтак а</w:t>
      </w:r>
      <w:r>
        <w:rPr>
          <w:color w:val="000000"/>
          <w:sz w:val="27"/>
          <w:szCs w:val="27"/>
        </w:rPr>
        <w:t>пеляційну скаргу ОСОБА_1 на ухвалу Волинського окружного адміністративного суду від 09.11.2020, постановлену за наслідками провадження за виключними обставинами в адміністративній справі № 803/438/16, залишено без задоволення, а вказане судове рішення без змін.</w:t>
      </w:r>
      <w:r w:rsidRPr="00744431">
        <w:rPr>
          <w:sz w:val="28"/>
          <w:szCs w:val="28"/>
        </w:rPr>
        <w:t>.</w:t>
      </w:r>
    </w:p>
    <w:p w:rsidR="00D07E64" w:rsidRDefault="00D07E64" w:rsidP="00D07E64">
      <w:pPr>
        <w:spacing w:after="0" w:line="240" w:lineRule="auto"/>
        <w:ind w:firstLine="709"/>
        <w:jc w:val="both"/>
        <w:rPr>
          <w:rFonts w:ascii="Times New Roman" w:hAnsi="Times New Roman" w:cs="Times New Roman"/>
          <w:i/>
          <w:sz w:val="24"/>
          <w:szCs w:val="24"/>
        </w:rPr>
      </w:pPr>
    </w:p>
    <w:p w:rsidR="00D07E64" w:rsidRPr="004339B9" w:rsidRDefault="00D07E64" w:rsidP="00D07E64">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09.02.2021 у справі № </w:t>
      </w:r>
      <w:r w:rsidRPr="004339B9">
        <w:rPr>
          <w:rFonts w:ascii="Times New Roman" w:hAnsi="Times New Roman" w:cs="Times New Roman"/>
          <w:i/>
          <w:color w:val="000000"/>
          <w:sz w:val="24"/>
          <w:szCs w:val="24"/>
        </w:rPr>
        <w:t>803/438/16 </w:t>
      </w:r>
    </w:p>
    <w:p w:rsidR="00D07E64" w:rsidRPr="004339B9" w:rsidRDefault="00D07E64" w:rsidP="00D07E64">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462" w:history="1">
        <w:r w:rsidRPr="004339B9">
          <w:rPr>
            <w:rStyle w:val="a4"/>
            <w:rFonts w:ascii="Times New Roman" w:hAnsi="Times New Roman" w:cs="Times New Roman"/>
            <w:i/>
            <w:sz w:val="24"/>
            <w:szCs w:val="24"/>
          </w:rPr>
          <w:t>https://reyestr.court.gov.ua/Review/94770115</w:t>
        </w:r>
      </w:hyperlink>
      <w:r w:rsidRPr="004339B9">
        <w:rPr>
          <w:rFonts w:ascii="Times New Roman" w:hAnsi="Times New Roman" w:cs="Times New Roman"/>
          <w:i/>
          <w:sz w:val="24"/>
          <w:szCs w:val="24"/>
        </w:rPr>
        <w:t>.</w:t>
      </w:r>
    </w:p>
    <w:p w:rsidR="00D07E64" w:rsidRDefault="00D07E64" w:rsidP="00D07E64">
      <w:pPr>
        <w:spacing w:after="0" w:line="240" w:lineRule="auto"/>
        <w:ind w:firstLine="709"/>
        <w:jc w:val="both"/>
        <w:rPr>
          <w:color w:val="000000"/>
          <w:sz w:val="27"/>
          <w:szCs w:val="27"/>
        </w:rPr>
      </w:pP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Позивач звернувся до суду із заявою про перегляд за виключними обставинами постанови Львівського окружног</w:t>
      </w:r>
      <w:r>
        <w:rPr>
          <w:rFonts w:ascii="Times New Roman" w:hAnsi="Times New Roman" w:cs="Times New Roman"/>
          <w:sz w:val="28"/>
          <w:szCs w:val="28"/>
        </w:rPr>
        <w:t>о адміністративного суду від 04.10.</w:t>
      </w:r>
      <w:r w:rsidRPr="001E74D6">
        <w:rPr>
          <w:rFonts w:ascii="Times New Roman" w:hAnsi="Times New Roman" w:cs="Times New Roman"/>
          <w:sz w:val="28"/>
          <w:szCs w:val="28"/>
        </w:rPr>
        <w:t>2017 в адміністративній справі №813/1069/17 за позовом ОСОБА_1 до Апеляційного суду Львівської області, Державної судової адміністрації України, третя особа, яка не заявляє самостійних вимог на предмет спору, на стороні відповідача - Державна казначейська служба України про визнання протиправними дій, зобов`язання вчинити дії.</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Рішенням Львівського окружного адміністративного суду від 02</w:t>
      </w:r>
      <w:r>
        <w:rPr>
          <w:rFonts w:ascii="Times New Roman" w:hAnsi="Times New Roman" w:cs="Times New Roman"/>
          <w:sz w:val="28"/>
          <w:szCs w:val="28"/>
        </w:rPr>
        <w:t>.06.</w:t>
      </w:r>
      <w:r w:rsidRPr="001E74D6">
        <w:rPr>
          <w:rFonts w:ascii="Times New Roman" w:hAnsi="Times New Roman" w:cs="Times New Roman"/>
          <w:sz w:val="28"/>
          <w:szCs w:val="28"/>
        </w:rPr>
        <w:t>2020 у справі № 813/1069/17 заяву ОСОБА_1 про перегляд у зв`язку з виключними обставинами постанови задоволено, постанову Львівського окружного адміністративного суду від 04</w:t>
      </w:r>
      <w:r>
        <w:rPr>
          <w:rFonts w:ascii="Times New Roman" w:hAnsi="Times New Roman" w:cs="Times New Roman"/>
          <w:sz w:val="28"/>
          <w:szCs w:val="28"/>
        </w:rPr>
        <w:t>.10.</w:t>
      </w:r>
      <w:r w:rsidRPr="001E74D6">
        <w:rPr>
          <w:rFonts w:ascii="Times New Roman" w:hAnsi="Times New Roman" w:cs="Times New Roman"/>
          <w:sz w:val="28"/>
          <w:szCs w:val="28"/>
        </w:rPr>
        <w:t>2017 у адміністративній справі №813/1069/17 - скасовано; адміністрати</w:t>
      </w:r>
      <w:r>
        <w:rPr>
          <w:rFonts w:ascii="Times New Roman" w:hAnsi="Times New Roman" w:cs="Times New Roman"/>
          <w:sz w:val="28"/>
          <w:szCs w:val="28"/>
        </w:rPr>
        <w:t xml:space="preserve">вний позов задоволено частково. </w:t>
      </w:r>
      <w:r w:rsidRPr="001E74D6">
        <w:rPr>
          <w:rFonts w:ascii="Times New Roman" w:hAnsi="Times New Roman" w:cs="Times New Roman"/>
          <w:sz w:val="28"/>
          <w:szCs w:val="28"/>
        </w:rPr>
        <w:t>Визнано протиправною бездіяльність Львівського апеляційного суду щодо не виплати ОСОБА_1 при виході у відставку вихідної допомоги у розмірі 10 місячних заробітних плат за останньою посадою.</w:t>
      </w:r>
      <w:r>
        <w:rPr>
          <w:rFonts w:ascii="Times New Roman" w:hAnsi="Times New Roman" w:cs="Times New Roman"/>
          <w:sz w:val="28"/>
          <w:szCs w:val="28"/>
        </w:rPr>
        <w:t xml:space="preserve"> </w:t>
      </w:r>
      <w:r w:rsidRPr="001E74D6">
        <w:rPr>
          <w:rFonts w:ascii="Times New Roman" w:hAnsi="Times New Roman" w:cs="Times New Roman"/>
          <w:sz w:val="28"/>
          <w:szCs w:val="28"/>
        </w:rPr>
        <w:t>Зобов`язано Львівський апеляційний суд нарахувати та виплатити ОСОБА_1 вихідну допомогу у розмірі 10 місячних заробітних плат за останньою посадою, що складає 279 120,00 (двісті сімдесят д</w:t>
      </w:r>
      <w:r>
        <w:rPr>
          <w:rFonts w:ascii="Times New Roman" w:hAnsi="Times New Roman" w:cs="Times New Roman"/>
          <w:sz w:val="28"/>
          <w:szCs w:val="28"/>
        </w:rPr>
        <w:t xml:space="preserve">ев`ять тисяч сто двадцять) грн. </w:t>
      </w:r>
      <w:r w:rsidRPr="001E74D6">
        <w:rPr>
          <w:rFonts w:ascii="Times New Roman" w:hAnsi="Times New Roman" w:cs="Times New Roman"/>
          <w:sz w:val="28"/>
          <w:szCs w:val="28"/>
        </w:rPr>
        <w:t>В задоволенні решти вимог відмовлено.</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У постанові від 04</w:t>
      </w:r>
      <w:r>
        <w:rPr>
          <w:rFonts w:ascii="Times New Roman" w:hAnsi="Times New Roman" w:cs="Times New Roman"/>
          <w:sz w:val="28"/>
          <w:szCs w:val="28"/>
        </w:rPr>
        <w:t>.10.</w:t>
      </w:r>
      <w:r w:rsidRPr="001E74D6">
        <w:rPr>
          <w:rFonts w:ascii="Times New Roman" w:hAnsi="Times New Roman" w:cs="Times New Roman"/>
          <w:sz w:val="28"/>
          <w:szCs w:val="28"/>
        </w:rPr>
        <w:t>2017 у справі №813/1069/17 суд дійшов висновку, що на момент прийняття рішення про звільнення ОСОБА_1 з посади судді Апеляційного суду Львівської області у зв`язку з поданням заяви про відставку не було визначено суб`єктивного права, як і не передбачено підстав, порядку реалізації, обов`язку відповідача щодо нарахування вихідної допомоги.</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Відмовляючи у задоволенні позову суд також зазначив, що</w:t>
      </w:r>
      <w:r>
        <w:rPr>
          <w:rFonts w:ascii="Times New Roman" w:hAnsi="Times New Roman" w:cs="Times New Roman"/>
          <w:sz w:val="28"/>
          <w:szCs w:val="28"/>
        </w:rPr>
        <w:t xml:space="preserve"> </w:t>
      </w:r>
      <w:hyperlink r:id="rId463"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E74D6">
          <w:rPr>
            <w:rStyle w:val="a4"/>
            <w:rFonts w:ascii="Times New Roman" w:hAnsi="Times New Roman" w:cs="Times New Roman"/>
            <w:color w:val="auto"/>
            <w:sz w:val="28"/>
            <w:szCs w:val="28"/>
            <w:u w:val="none"/>
          </w:rPr>
          <w:t xml:space="preserve">Законом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запобігання фінансової катастрофи та створення передумов для економічного зростання України</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 xml:space="preserve"> від 27.03.2014 № 1166-VII</w:t>
        </w:r>
      </w:hyperlink>
      <w:r w:rsidRPr="001E74D6">
        <w:rPr>
          <w:rFonts w:ascii="Times New Roman" w:hAnsi="Times New Roman" w:cs="Times New Roman"/>
          <w:sz w:val="28"/>
          <w:szCs w:val="28"/>
        </w:rPr>
        <w:t xml:space="preserve">, який набрав чинності 01.04.2014, було </w:t>
      </w:r>
      <w:proofErr w:type="spellStart"/>
      <w:r w:rsidRPr="001E74D6">
        <w:rPr>
          <w:rFonts w:ascii="Times New Roman" w:hAnsi="Times New Roman" w:cs="Times New Roman"/>
          <w:sz w:val="28"/>
          <w:szCs w:val="28"/>
        </w:rPr>
        <w:t>внесено</w:t>
      </w:r>
      <w:proofErr w:type="spellEnd"/>
      <w:r w:rsidRPr="001E74D6">
        <w:rPr>
          <w:rFonts w:ascii="Times New Roman" w:hAnsi="Times New Roman" w:cs="Times New Roman"/>
          <w:sz w:val="28"/>
          <w:szCs w:val="28"/>
        </w:rPr>
        <w:t xml:space="preserve"> зміни до</w:t>
      </w:r>
      <w:r>
        <w:rPr>
          <w:rFonts w:ascii="Times New Roman" w:hAnsi="Times New Roman" w:cs="Times New Roman"/>
          <w:sz w:val="28"/>
          <w:szCs w:val="28"/>
        </w:rPr>
        <w:t xml:space="preserve"> </w:t>
      </w:r>
      <w:hyperlink r:id="rId464" w:tgtFrame="_blank" w:tooltip="Про судоустрій і статус суддів; нормативно-правовий акт № 2453-VI від 07.07.2010" w:history="1">
        <w:r w:rsidRPr="001E74D6">
          <w:rPr>
            <w:rStyle w:val="a4"/>
            <w:rFonts w:ascii="Times New Roman" w:hAnsi="Times New Roman" w:cs="Times New Roman"/>
            <w:color w:val="auto"/>
            <w:sz w:val="28"/>
            <w:szCs w:val="28"/>
            <w:u w:val="none"/>
          </w:rPr>
          <w:t>Закону № 2453-VI</w:t>
        </w:r>
      </w:hyperlink>
      <w:r w:rsidRPr="001E74D6">
        <w:rPr>
          <w:rFonts w:ascii="Times New Roman" w:hAnsi="Times New Roman" w:cs="Times New Roman"/>
          <w:sz w:val="28"/>
          <w:szCs w:val="28"/>
        </w:rPr>
        <w:t>, а саме - виключено статтю 136, яка передбачала виплату судді, який вийшов у відставку, вихідної допомоги у розмірі 10 місячних заробітних плат за останньою посадою. Конституційним Судом України не приймалося рішення щодо неконституційності Закону № 1166-VII</w:t>
      </w:r>
      <w:r>
        <w:rPr>
          <w:rFonts w:ascii="Times New Roman" w:hAnsi="Times New Roman" w:cs="Times New Roman"/>
          <w:sz w:val="28"/>
          <w:szCs w:val="28"/>
        </w:rPr>
        <w:t xml:space="preserve"> </w:t>
      </w:r>
      <w:r w:rsidRPr="001E74D6">
        <w:rPr>
          <w:rFonts w:ascii="Times New Roman" w:hAnsi="Times New Roman" w:cs="Times New Roman"/>
          <w:sz w:val="28"/>
          <w:szCs w:val="28"/>
        </w:rPr>
        <w:t>в ч</w:t>
      </w:r>
      <w:r>
        <w:rPr>
          <w:rFonts w:ascii="Times New Roman" w:hAnsi="Times New Roman" w:cs="Times New Roman"/>
          <w:sz w:val="28"/>
          <w:szCs w:val="28"/>
        </w:rPr>
        <w:t xml:space="preserve">астині виключення статті 136 із </w:t>
      </w:r>
      <w:hyperlink r:id="rId465" w:tgtFrame="_blank" w:tooltip="Про судоустрій і статус суддів; нормативно-правовий акт № 2453-VI від 07.07.2010" w:history="1">
        <w:r w:rsidRPr="001E74D6">
          <w:rPr>
            <w:rStyle w:val="a4"/>
            <w:rFonts w:ascii="Times New Roman" w:hAnsi="Times New Roman" w:cs="Times New Roman"/>
            <w:color w:val="auto"/>
            <w:sz w:val="28"/>
            <w:szCs w:val="28"/>
            <w:u w:val="none"/>
          </w:rPr>
          <w:t>Закону № 2453-VI</w:t>
        </w:r>
      </w:hyperlink>
      <w:r>
        <w:rPr>
          <w:rFonts w:ascii="Times New Roman" w:hAnsi="Times New Roman" w:cs="Times New Roman"/>
          <w:sz w:val="28"/>
          <w:szCs w:val="28"/>
        </w:rPr>
        <w:t xml:space="preserve">. </w:t>
      </w:r>
      <w:r w:rsidRPr="001E74D6">
        <w:rPr>
          <w:rFonts w:ascii="Times New Roman" w:hAnsi="Times New Roman" w:cs="Times New Roman"/>
          <w:sz w:val="28"/>
          <w:szCs w:val="28"/>
        </w:rPr>
        <w:t>Постанова набрала законної сили 03.04.2018.</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Приймаючи рішення у цій справі, суд першої інстанції виходив з того, що перегляд судового рішення за виключними обставинами у зв`язку з застосуванням судом при вирішенні справи норм</w:t>
      </w:r>
      <w:r>
        <w:rPr>
          <w:rFonts w:ascii="Times New Roman" w:hAnsi="Times New Roman" w:cs="Times New Roman"/>
          <w:sz w:val="28"/>
          <w:szCs w:val="28"/>
        </w:rPr>
        <w:t xml:space="preserve"> </w:t>
      </w:r>
      <w:hyperlink r:id="rId466" w:tgtFrame="_blank" w:tooltip="Про судоустрій і статус суддів; нормативно-правовий акт № 2453-VI від 07.07.2010" w:history="1">
        <w:r w:rsidRPr="001E74D6">
          <w:rPr>
            <w:rStyle w:val="a4"/>
            <w:rFonts w:ascii="Times New Roman" w:hAnsi="Times New Roman" w:cs="Times New Roman"/>
            <w:color w:val="auto"/>
            <w:sz w:val="28"/>
            <w:szCs w:val="28"/>
            <w:u w:val="none"/>
          </w:rPr>
          <w:t>закону</w:t>
        </w:r>
      </w:hyperlink>
      <w:r w:rsidRPr="001E74D6">
        <w:rPr>
          <w:rFonts w:ascii="Times New Roman" w:hAnsi="Times New Roman" w:cs="Times New Roman"/>
          <w:sz w:val="28"/>
          <w:szCs w:val="28"/>
        </w:rPr>
        <w:t>, які суперечать</w:t>
      </w:r>
      <w:r>
        <w:rPr>
          <w:rFonts w:ascii="Times New Roman" w:hAnsi="Times New Roman" w:cs="Times New Roman"/>
          <w:sz w:val="28"/>
          <w:szCs w:val="28"/>
        </w:rPr>
        <w:t xml:space="preserve"> </w:t>
      </w:r>
      <w:hyperlink r:id="rId467" w:tgtFrame="_blank" w:tooltip="КОНСТИТУЦІЯ УКРАЇНИ; нормативно-правовий акт № 254к/96-ВР від 28.06.1996" w:history="1">
        <w:r w:rsidRPr="001E74D6">
          <w:rPr>
            <w:rStyle w:val="a4"/>
            <w:rFonts w:ascii="Times New Roman" w:hAnsi="Times New Roman" w:cs="Times New Roman"/>
            <w:color w:val="auto"/>
            <w:sz w:val="28"/>
            <w:szCs w:val="28"/>
            <w:u w:val="none"/>
          </w:rPr>
          <w:t>Конституції України</w:t>
        </w:r>
      </w:hyperlink>
      <w:r w:rsidRPr="001E74D6">
        <w:rPr>
          <w:rFonts w:ascii="Times New Roman" w:hAnsi="Times New Roman" w:cs="Times New Roman"/>
          <w:sz w:val="28"/>
          <w:szCs w:val="28"/>
        </w:rPr>
        <w:t>, спрямований саме на виправлення судової помилки. За інших умов право особи ініціювати перегляд судового рішення у зв`язку з виключними обставинами на підс</w:t>
      </w:r>
      <w:r>
        <w:rPr>
          <w:rFonts w:ascii="Times New Roman" w:hAnsi="Times New Roman" w:cs="Times New Roman"/>
          <w:sz w:val="28"/>
          <w:szCs w:val="28"/>
        </w:rPr>
        <w:t xml:space="preserve">таві пункту 1 частини п`ятої </w:t>
      </w:r>
      <w:hyperlink r:id="rId468" w:anchor="2899" w:tgtFrame="_blank" w:tooltip="Кодекс адміністративного судочинства України (ред. з 15.12.2017); нормативно-правовий акт № 2747-IV від 06.07.2005" w:history="1">
        <w:r w:rsidRPr="001E74D6">
          <w:rPr>
            <w:rStyle w:val="a4"/>
            <w:rFonts w:ascii="Times New Roman" w:hAnsi="Times New Roman" w:cs="Times New Roman"/>
            <w:color w:val="auto"/>
            <w:sz w:val="28"/>
            <w:szCs w:val="28"/>
            <w:u w:val="none"/>
          </w:rPr>
          <w:t xml:space="preserve">статті 361 КАС </w:t>
        </w:r>
        <w:r w:rsidRPr="001E74D6">
          <w:rPr>
            <w:rStyle w:val="a4"/>
            <w:rFonts w:ascii="Times New Roman" w:hAnsi="Times New Roman" w:cs="Times New Roman"/>
            <w:color w:val="auto"/>
            <w:sz w:val="28"/>
            <w:szCs w:val="28"/>
            <w:u w:val="none"/>
          </w:rPr>
          <w:lastRenderedPageBreak/>
          <w:t>України</w:t>
        </w:r>
      </w:hyperlink>
      <w:r>
        <w:rPr>
          <w:rFonts w:ascii="Times New Roman" w:hAnsi="Times New Roman" w:cs="Times New Roman"/>
          <w:sz w:val="28"/>
          <w:szCs w:val="28"/>
        </w:rPr>
        <w:t xml:space="preserve"> </w:t>
      </w:r>
      <w:r w:rsidRPr="001E74D6">
        <w:rPr>
          <w:rFonts w:ascii="Times New Roman" w:hAnsi="Times New Roman" w:cs="Times New Roman"/>
          <w:sz w:val="28"/>
          <w:szCs w:val="28"/>
        </w:rPr>
        <w:t>не можливо було б реалізувати, оскільки у будь-якому випадку ухвалення судового рішення передуватиме факту встановлення Конституційним Судом України неконституційності (конституційності) правової норми або її окремого положення.</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Апеляційний суд не погод</w:t>
      </w:r>
      <w:r>
        <w:rPr>
          <w:rFonts w:ascii="Times New Roman" w:hAnsi="Times New Roman" w:cs="Times New Roman"/>
          <w:sz w:val="28"/>
          <w:szCs w:val="28"/>
        </w:rPr>
        <w:t>ився</w:t>
      </w:r>
      <w:r w:rsidRPr="001E74D6">
        <w:rPr>
          <w:rFonts w:ascii="Times New Roman" w:hAnsi="Times New Roman" w:cs="Times New Roman"/>
          <w:sz w:val="28"/>
          <w:szCs w:val="28"/>
        </w:rPr>
        <w:t xml:space="preserve"> із вказаним висновком з огляду на наступні обставини.</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Частиною першою</w:t>
      </w:r>
      <w:r>
        <w:rPr>
          <w:rFonts w:ascii="Times New Roman" w:hAnsi="Times New Roman" w:cs="Times New Roman"/>
          <w:sz w:val="28"/>
          <w:szCs w:val="28"/>
        </w:rPr>
        <w:t xml:space="preserve"> </w:t>
      </w:r>
      <w:hyperlink r:id="rId469" w:anchor="1402" w:tgtFrame="_blank" w:tooltip="Про судоустрій і статус суддів; нормативно-правовий акт № 1402-VIII від 02.06.2016" w:history="1">
        <w:r w:rsidRPr="001E74D6">
          <w:rPr>
            <w:rStyle w:val="a4"/>
            <w:rFonts w:ascii="Times New Roman" w:hAnsi="Times New Roman" w:cs="Times New Roman"/>
            <w:color w:val="auto"/>
            <w:sz w:val="28"/>
            <w:szCs w:val="28"/>
            <w:u w:val="none"/>
          </w:rPr>
          <w:t xml:space="preserve">статті 136 Закону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судоустрій і статус суддів</w:t>
        </w:r>
        <w:r>
          <w:rPr>
            <w:rStyle w:val="a4"/>
            <w:rFonts w:ascii="Times New Roman" w:hAnsi="Times New Roman" w:cs="Times New Roman"/>
            <w:color w:val="auto"/>
            <w:sz w:val="28"/>
            <w:szCs w:val="28"/>
            <w:u w:val="none"/>
          </w:rPr>
          <w:t>»</w:t>
        </w:r>
      </w:hyperlink>
      <w:r w:rsidRPr="001E74D6">
        <w:rPr>
          <w:rFonts w:ascii="Times New Roman" w:hAnsi="Times New Roman" w:cs="Times New Roman"/>
          <w:sz w:val="28"/>
          <w:szCs w:val="28"/>
        </w:rPr>
        <w:t xml:space="preserve"> було встановлено, що судді, який вийшов у відставку, виплачується вихідна допомога у розмірі 10 місячних заробітних плат за останньою посадою.</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Пунктом 28 розділу ІІ</w:t>
      </w:r>
      <w:r>
        <w:rPr>
          <w:rFonts w:ascii="Times New Roman" w:hAnsi="Times New Roman" w:cs="Times New Roman"/>
          <w:sz w:val="28"/>
          <w:szCs w:val="28"/>
        </w:rPr>
        <w:t xml:space="preserve"> </w:t>
      </w:r>
      <w:hyperlink r:id="rId470"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E74D6">
          <w:rPr>
            <w:rStyle w:val="a4"/>
            <w:rFonts w:ascii="Times New Roman" w:hAnsi="Times New Roman" w:cs="Times New Roman"/>
            <w:color w:val="auto"/>
            <w:sz w:val="28"/>
            <w:szCs w:val="28"/>
            <w:u w:val="none"/>
          </w:rPr>
          <w:t xml:space="preserve">Закону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запобігання фінансової катастрофи та створення передумов для економічного зростання в Україні</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 xml:space="preserve"> від 27.03.2014</w:t>
        </w:r>
      </w:hyperlink>
      <w:r w:rsidRPr="001E74D6">
        <w:rPr>
          <w:rFonts w:ascii="Times New Roman" w:hAnsi="Times New Roman" w:cs="Times New Roman"/>
          <w:sz w:val="28"/>
          <w:szCs w:val="28"/>
        </w:rPr>
        <w:t>, як</w:t>
      </w:r>
      <w:r>
        <w:rPr>
          <w:rFonts w:ascii="Times New Roman" w:hAnsi="Times New Roman" w:cs="Times New Roman"/>
          <w:sz w:val="28"/>
          <w:szCs w:val="28"/>
        </w:rPr>
        <w:t>ий набрав чинності з 01.04.2014</w:t>
      </w:r>
      <w:r w:rsidRPr="001E74D6">
        <w:rPr>
          <w:rFonts w:ascii="Times New Roman" w:hAnsi="Times New Roman" w:cs="Times New Roman"/>
          <w:sz w:val="28"/>
          <w:szCs w:val="28"/>
        </w:rPr>
        <w:t>, у</w:t>
      </w:r>
      <w:r>
        <w:rPr>
          <w:rFonts w:ascii="Times New Roman" w:hAnsi="Times New Roman" w:cs="Times New Roman"/>
          <w:sz w:val="28"/>
          <w:szCs w:val="28"/>
        </w:rPr>
        <w:t xml:space="preserve"> </w:t>
      </w:r>
      <w:hyperlink r:id="rId471" w:tgtFrame="_blank" w:tooltip="Про судоустрій і статус суддів; нормативно-правовий акт № 1402-VIII від 02.06.2016" w:history="1">
        <w:r w:rsidRPr="001E74D6">
          <w:rPr>
            <w:rStyle w:val="a4"/>
            <w:rFonts w:ascii="Times New Roman" w:hAnsi="Times New Roman" w:cs="Times New Roman"/>
            <w:color w:val="auto"/>
            <w:sz w:val="28"/>
            <w:szCs w:val="28"/>
            <w:u w:val="none"/>
          </w:rPr>
          <w:t xml:space="preserve">Законі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судоустрій і статус суддів</w:t>
        </w:r>
        <w:r>
          <w:rPr>
            <w:rStyle w:val="a4"/>
            <w:rFonts w:ascii="Times New Roman" w:hAnsi="Times New Roman" w:cs="Times New Roman"/>
            <w:color w:val="auto"/>
            <w:sz w:val="28"/>
            <w:szCs w:val="28"/>
            <w:u w:val="none"/>
          </w:rPr>
          <w:t>»</w:t>
        </w:r>
      </w:hyperlink>
      <w:r w:rsidRPr="001E74D6">
        <w:rPr>
          <w:rFonts w:ascii="Times New Roman" w:hAnsi="Times New Roman" w:cs="Times New Roman"/>
          <w:sz w:val="28"/>
          <w:szCs w:val="28"/>
        </w:rPr>
        <w:t xml:space="preserve"> статтю 136 виключено.</w:t>
      </w:r>
    </w:p>
    <w:p w:rsidR="00D07E64" w:rsidRPr="001E74D6" w:rsidRDefault="000C4EDF" w:rsidP="00D07E64">
      <w:pPr>
        <w:spacing w:after="0" w:line="240" w:lineRule="auto"/>
        <w:ind w:firstLine="709"/>
        <w:jc w:val="both"/>
        <w:rPr>
          <w:rFonts w:ascii="Times New Roman" w:hAnsi="Times New Roman" w:cs="Times New Roman"/>
          <w:sz w:val="28"/>
          <w:szCs w:val="28"/>
        </w:rPr>
      </w:pPr>
      <w:hyperlink r:id="rId472" w:anchor="1429" w:tgtFrame="_blank" w:tooltip="Про судоустрій і статус суддів; нормативно-правовий акт № 1402-VIII від 02.06.2016" w:history="1">
        <w:r w:rsidR="00D07E64" w:rsidRPr="001E74D6">
          <w:rPr>
            <w:rStyle w:val="a4"/>
            <w:rFonts w:ascii="Times New Roman" w:hAnsi="Times New Roman" w:cs="Times New Roman"/>
            <w:color w:val="auto"/>
            <w:sz w:val="28"/>
            <w:szCs w:val="28"/>
            <w:u w:val="none"/>
          </w:rPr>
          <w:t xml:space="preserve">Статтею 143 Закону України </w:t>
        </w:r>
        <w:r w:rsidR="00D07E64">
          <w:rPr>
            <w:rStyle w:val="a4"/>
            <w:rFonts w:ascii="Times New Roman" w:hAnsi="Times New Roman" w:cs="Times New Roman"/>
            <w:color w:val="auto"/>
            <w:sz w:val="28"/>
            <w:szCs w:val="28"/>
            <w:u w:val="none"/>
          </w:rPr>
          <w:t>«</w:t>
        </w:r>
        <w:r w:rsidR="00D07E64" w:rsidRPr="001E74D6">
          <w:rPr>
            <w:rStyle w:val="a4"/>
            <w:rFonts w:ascii="Times New Roman" w:hAnsi="Times New Roman" w:cs="Times New Roman"/>
            <w:color w:val="auto"/>
            <w:sz w:val="28"/>
            <w:szCs w:val="28"/>
            <w:u w:val="none"/>
          </w:rPr>
          <w:t>Про судоустрі</w:t>
        </w:r>
        <w:r w:rsidR="00D07E64">
          <w:rPr>
            <w:rStyle w:val="a4"/>
            <w:rFonts w:ascii="Times New Roman" w:hAnsi="Times New Roman" w:cs="Times New Roman"/>
            <w:color w:val="auto"/>
            <w:sz w:val="28"/>
            <w:szCs w:val="28"/>
            <w:u w:val="none"/>
          </w:rPr>
          <w:t>й і статус суддів» від 02.06.2016</w:t>
        </w:r>
        <w:r w:rsidR="00D07E64" w:rsidRPr="001E74D6">
          <w:rPr>
            <w:rStyle w:val="a4"/>
            <w:rFonts w:ascii="Times New Roman" w:hAnsi="Times New Roman" w:cs="Times New Roman"/>
            <w:color w:val="auto"/>
            <w:sz w:val="28"/>
            <w:szCs w:val="28"/>
            <w:u w:val="none"/>
          </w:rPr>
          <w:t xml:space="preserve"> № 1402- VIIІ</w:t>
        </w:r>
      </w:hyperlink>
      <w:r w:rsidR="00D07E64">
        <w:rPr>
          <w:rFonts w:ascii="Times New Roman" w:hAnsi="Times New Roman" w:cs="Times New Roman"/>
          <w:sz w:val="28"/>
          <w:szCs w:val="28"/>
        </w:rPr>
        <w:t>, який набув чинності з 30.09.2016</w:t>
      </w:r>
      <w:r w:rsidR="00D07E64" w:rsidRPr="001E74D6">
        <w:rPr>
          <w:rFonts w:ascii="Times New Roman" w:hAnsi="Times New Roman" w:cs="Times New Roman"/>
          <w:sz w:val="28"/>
          <w:szCs w:val="28"/>
        </w:rPr>
        <w:t>, відновлено право судді на отримання вихідної допомоги у зв`язку з відставкою в розмірі 3 місячних суддівських винагород за останньою посадою.</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Отже, судді, щодо яких в період з 01.04.2014 по 30.09.2016 було прийнято рішення Верховною Радою України про звільнення з посади у відставку, не мали права на отримання вихідної допомоги при звільненні.</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15.04.2020 Конституційний Суд України прийняв рішення № 2-р (ІІ)/2020 у справі № 3-311/2018, яким визнав таким, що не відповідає</w:t>
      </w:r>
      <w:r>
        <w:rPr>
          <w:rFonts w:ascii="Times New Roman" w:hAnsi="Times New Roman" w:cs="Times New Roman"/>
          <w:sz w:val="28"/>
          <w:szCs w:val="28"/>
        </w:rPr>
        <w:t xml:space="preserve"> </w:t>
      </w:r>
      <w:hyperlink r:id="rId473" w:tgtFrame="_blank" w:tooltip="КОНСТИТУЦІЯ УКРАЇНИ; нормативно-правовий акт № 254к/96-ВР від 28.06.1996" w:history="1">
        <w:r w:rsidRPr="001E74D6">
          <w:rPr>
            <w:rStyle w:val="a4"/>
            <w:rFonts w:ascii="Times New Roman" w:hAnsi="Times New Roman" w:cs="Times New Roman"/>
            <w:color w:val="auto"/>
            <w:sz w:val="28"/>
            <w:szCs w:val="28"/>
            <w:u w:val="none"/>
          </w:rPr>
          <w:t>Конституції України</w:t>
        </w:r>
      </w:hyperlink>
      <w:r w:rsidRPr="001E74D6">
        <w:rPr>
          <w:rFonts w:ascii="Times New Roman" w:hAnsi="Times New Roman" w:cs="Times New Roman"/>
          <w:sz w:val="28"/>
          <w:szCs w:val="28"/>
        </w:rPr>
        <w:t xml:space="preserve"> (є неконституційним), положення підпункту 1 пункту 28 розділу II</w:t>
      </w:r>
      <w:r>
        <w:rPr>
          <w:rFonts w:ascii="Times New Roman" w:hAnsi="Times New Roman" w:cs="Times New Roman"/>
          <w:sz w:val="28"/>
          <w:szCs w:val="28"/>
        </w:rPr>
        <w:t xml:space="preserve"> </w:t>
      </w:r>
      <w:hyperlink r:id="rId474"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E74D6">
          <w:rPr>
            <w:rStyle w:val="a4"/>
            <w:rFonts w:ascii="Times New Roman" w:hAnsi="Times New Roman" w:cs="Times New Roman"/>
            <w:color w:val="auto"/>
            <w:sz w:val="28"/>
            <w:szCs w:val="28"/>
            <w:u w:val="none"/>
          </w:rPr>
          <w:t xml:space="preserve">Закону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запобігання фінансової катастрофи та створення передумов для економічного зростання в Україні</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 xml:space="preserve"> від 27.03.2014 № 1166-VII</w:t>
        </w:r>
      </w:hyperlink>
      <w:r w:rsidRPr="001E74D6">
        <w:rPr>
          <w:rFonts w:ascii="Times New Roman" w:hAnsi="Times New Roman" w:cs="Times New Roman"/>
          <w:sz w:val="28"/>
          <w:szCs w:val="28"/>
        </w:rPr>
        <w:t>, яким із</w:t>
      </w:r>
      <w:r>
        <w:rPr>
          <w:rFonts w:ascii="Times New Roman" w:hAnsi="Times New Roman" w:cs="Times New Roman"/>
          <w:sz w:val="28"/>
          <w:szCs w:val="28"/>
        </w:rPr>
        <w:t xml:space="preserve"> </w:t>
      </w:r>
      <w:hyperlink r:id="rId475" w:tgtFrame="_blank" w:tooltip="Про судоустрій і статус суддів; нормативно-правовий акт № 2453-VI від 07.07.2010" w:history="1">
        <w:r w:rsidRPr="001E74D6">
          <w:rPr>
            <w:rStyle w:val="a4"/>
            <w:rFonts w:ascii="Times New Roman" w:hAnsi="Times New Roman" w:cs="Times New Roman"/>
            <w:color w:val="auto"/>
            <w:sz w:val="28"/>
            <w:szCs w:val="28"/>
            <w:u w:val="none"/>
          </w:rPr>
          <w:t xml:space="preserve">Закону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судоустр</w:t>
        </w:r>
        <w:r>
          <w:rPr>
            <w:rStyle w:val="a4"/>
            <w:rFonts w:ascii="Times New Roman" w:hAnsi="Times New Roman" w:cs="Times New Roman"/>
            <w:color w:val="auto"/>
            <w:sz w:val="28"/>
            <w:szCs w:val="28"/>
            <w:u w:val="none"/>
          </w:rPr>
          <w:t>ій і статус суддів» від 7.07.</w:t>
        </w:r>
        <w:r w:rsidRPr="001E74D6">
          <w:rPr>
            <w:rStyle w:val="a4"/>
            <w:rFonts w:ascii="Times New Roman" w:hAnsi="Times New Roman" w:cs="Times New Roman"/>
            <w:color w:val="auto"/>
            <w:sz w:val="28"/>
            <w:szCs w:val="28"/>
            <w:u w:val="none"/>
          </w:rPr>
          <w:t>2010 № 2453-VI</w:t>
        </w:r>
      </w:hyperlink>
      <w:r w:rsidRPr="001E74D6">
        <w:rPr>
          <w:rFonts w:ascii="Times New Roman" w:hAnsi="Times New Roman" w:cs="Times New Roman"/>
          <w:sz w:val="28"/>
          <w:szCs w:val="28"/>
        </w:rPr>
        <w:t xml:space="preserve"> в редакції до внесення змін</w:t>
      </w:r>
      <w:r>
        <w:rPr>
          <w:rFonts w:ascii="Times New Roman" w:hAnsi="Times New Roman" w:cs="Times New Roman"/>
          <w:sz w:val="28"/>
          <w:szCs w:val="28"/>
        </w:rPr>
        <w:t xml:space="preserve"> </w:t>
      </w:r>
      <w:hyperlink r:id="rId476" w:tgtFrame="_blank" w:tooltip="Про забезпечення права на справедливий суд; нормативно-правовий акт № 192-VIII від 12.02.2015" w:history="1">
        <w:r w:rsidRPr="001E74D6">
          <w:rPr>
            <w:rStyle w:val="a4"/>
            <w:rFonts w:ascii="Times New Roman" w:hAnsi="Times New Roman" w:cs="Times New Roman"/>
            <w:color w:val="auto"/>
            <w:sz w:val="28"/>
            <w:szCs w:val="28"/>
            <w:u w:val="none"/>
          </w:rPr>
          <w:t xml:space="preserve">Законом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забезпечення права на справедливий суд</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 xml:space="preserve"> від 12</w:t>
        </w:r>
        <w:r>
          <w:rPr>
            <w:rStyle w:val="a4"/>
            <w:rFonts w:ascii="Times New Roman" w:hAnsi="Times New Roman" w:cs="Times New Roman"/>
            <w:color w:val="auto"/>
            <w:sz w:val="28"/>
            <w:szCs w:val="28"/>
            <w:u w:val="none"/>
          </w:rPr>
          <w:t>.02.</w:t>
        </w:r>
        <w:r w:rsidRPr="001E74D6">
          <w:rPr>
            <w:rStyle w:val="a4"/>
            <w:rFonts w:ascii="Times New Roman" w:hAnsi="Times New Roman" w:cs="Times New Roman"/>
            <w:color w:val="auto"/>
            <w:sz w:val="28"/>
            <w:szCs w:val="28"/>
            <w:u w:val="none"/>
          </w:rPr>
          <w:t>2015 № 192-VIII</w:t>
        </w:r>
      </w:hyperlink>
      <w:r w:rsidRPr="001E74D6">
        <w:rPr>
          <w:rFonts w:ascii="Times New Roman" w:hAnsi="Times New Roman" w:cs="Times New Roman"/>
          <w:sz w:val="28"/>
          <w:szCs w:val="28"/>
        </w:rPr>
        <w:t xml:space="preserve"> виключено статтю 136, частиною першою якої передбачалось право судді, який вийшов у відставку, на виплату вихідної допомоги у розмірі 10 місячних заробітних плат за останньою посадою.</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Отже,</w:t>
      </w:r>
      <w:r>
        <w:rPr>
          <w:rFonts w:ascii="Times New Roman" w:hAnsi="Times New Roman" w:cs="Times New Roman"/>
          <w:sz w:val="28"/>
          <w:szCs w:val="28"/>
        </w:rPr>
        <w:t xml:space="preserve"> </w:t>
      </w:r>
      <w:hyperlink r:id="rId477" w:tgtFrame="_blank" w:tooltip="У справі за конституційними скаргами Мельничук Надії Миколаївни, Григор'євої Лілії Іванівни та Кліменко Марини Робертівни щодо відповідності Конституції України (конституційності) положення підпункту 1 пункту 28 розділу II Закону України " w:history="1">
        <w:r w:rsidRPr="001E74D6">
          <w:rPr>
            <w:rStyle w:val="a4"/>
            <w:rFonts w:ascii="Times New Roman" w:hAnsi="Times New Roman" w:cs="Times New Roman"/>
            <w:color w:val="auto"/>
            <w:sz w:val="28"/>
            <w:szCs w:val="28"/>
            <w:u w:val="none"/>
          </w:rPr>
          <w:t>рішенням Конституційного Суду України від 15.04.2020 № 2-р</w:t>
        </w:r>
      </w:hyperlink>
      <w:r w:rsidRPr="001E74D6">
        <w:rPr>
          <w:rFonts w:ascii="Times New Roman" w:hAnsi="Times New Roman" w:cs="Times New Roman"/>
          <w:sz w:val="28"/>
          <w:szCs w:val="28"/>
        </w:rPr>
        <w:t>(ІІ)/2020 у справі № 3-311/2018 відновлено право суддів, щодо яких в період з 01.04.2014 по 30.09.2016 прийнято рішення Верховною Радою України про звільнення з посади у відставку, на отримання вихідної допомоги у розмірі 10 місячних заробітних плат за останньою посадою.</w:t>
      </w:r>
    </w:p>
    <w:p w:rsidR="00D07E64" w:rsidRPr="001E74D6" w:rsidRDefault="00D07E64" w:rsidP="00D07E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E74D6">
        <w:rPr>
          <w:rFonts w:ascii="Times New Roman" w:hAnsi="Times New Roman" w:cs="Times New Roman"/>
          <w:sz w:val="28"/>
          <w:szCs w:val="28"/>
        </w:rPr>
        <w:t>ідхід, сформований рішеннями Верховного Суду, не визнає права на перегляд за виключними обставинами судових рішень з підстав, передбачених п. 1 ч. 5</w:t>
      </w:r>
      <w:r>
        <w:rPr>
          <w:rFonts w:ascii="Times New Roman" w:hAnsi="Times New Roman" w:cs="Times New Roman"/>
          <w:sz w:val="28"/>
          <w:szCs w:val="28"/>
        </w:rPr>
        <w:t xml:space="preserve"> </w:t>
      </w:r>
      <w:hyperlink r:id="rId478" w:anchor="2899" w:tgtFrame="_blank" w:tooltip="Кодекс адміністративного судочинства України (ред. з 15.12.2017); нормативно-правовий акт № 2747-IV від 06.07.2005" w:history="1">
        <w:r w:rsidRPr="001E74D6">
          <w:rPr>
            <w:rStyle w:val="a4"/>
            <w:rFonts w:ascii="Times New Roman" w:hAnsi="Times New Roman" w:cs="Times New Roman"/>
            <w:color w:val="auto"/>
            <w:sz w:val="28"/>
            <w:szCs w:val="28"/>
            <w:u w:val="none"/>
          </w:rPr>
          <w:t>ст. 361 КАС України</w:t>
        </w:r>
      </w:hyperlink>
      <w:r w:rsidRPr="001E74D6">
        <w:rPr>
          <w:rFonts w:ascii="Times New Roman" w:hAnsi="Times New Roman" w:cs="Times New Roman"/>
          <w:sz w:val="28"/>
          <w:szCs w:val="28"/>
        </w:rPr>
        <w:t>, з тої причин, що на момент ухвалення судових рішень норма</w:t>
      </w:r>
      <w:r>
        <w:rPr>
          <w:rFonts w:ascii="Times New Roman" w:hAnsi="Times New Roman" w:cs="Times New Roman"/>
          <w:sz w:val="28"/>
          <w:szCs w:val="28"/>
        </w:rPr>
        <w:t xml:space="preserve"> </w:t>
      </w:r>
      <w:hyperlink r:id="rId479" w:tgtFrame="_blank" w:tooltip="Про судоустрій і статус суддів; нормативно-правовий акт № 2453-VI від 07.07.2010" w:history="1">
        <w:r w:rsidRPr="001E74D6">
          <w:rPr>
            <w:rStyle w:val="a4"/>
            <w:rFonts w:ascii="Times New Roman" w:hAnsi="Times New Roman" w:cs="Times New Roman"/>
            <w:color w:val="auto"/>
            <w:sz w:val="28"/>
            <w:szCs w:val="28"/>
            <w:u w:val="none"/>
          </w:rPr>
          <w:t>закону</w:t>
        </w:r>
      </w:hyperlink>
      <w:r w:rsidRPr="001E74D6">
        <w:rPr>
          <w:rFonts w:ascii="Times New Roman" w:hAnsi="Times New Roman" w:cs="Times New Roman"/>
          <w:sz w:val="28"/>
          <w:szCs w:val="28"/>
        </w:rPr>
        <w:t>, згодом визнана неконституційною, була чинною.</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Зважаючи на те, що Конституційний Суд України визначив, що підпункт 1 пункту 28 розділу II</w:t>
      </w:r>
      <w:r>
        <w:rPr>
          <w:rFonts w:ascii="Times New Roman" w:hAnsi="Times New Roman" w:cs="Times New Roman"/>
          <w:sz w:val="28"/>
          <w:szCs w:val="28"/>
        </w:rPr>
        <w:t xml:space="preserve"> </w:t>
      </w:r>
      <w:hyperlink r:id="rId480"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1E74D6">
          <w:rPr>
            <w:rStyle w:val="a4"/>
            <w:rFonts w:ascii="Times New Roman" w:hAnsi="Times New Roman" w:cs="Times New Roman"/>
            <w:color w:val="auto"/>
            <w:sz w:val="28"/>
            <w:szCs w:val="28"/>
            <w:u w:val="none"/>
          </w:rPr>
          <w:t xml:space="preserve">Закону України </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Про запобігання фінансової катастрофи та створення передумов для економічного зростання в Україні</w:t>
        </w:r>
        <w:r>
          <w:rPr>
            <w:rStyle w:val="a4"/>
            <w:rFonts w:ascii="Times New Roman" w:hAnsi="Times New Roman" w:cs="Times New Roman"/>
            <w:color w:val="auto"/>
            <w:sz w:val="28"/>
            <w:szCs w:val="28"/>
            <w:u w:val="none"/>
          </w:rPr>
          <w:t>»</w:t>
        </w:r>
        <w:r w:rsidRPr="001E74D6">
          <w:rPr>
            <w:rStyle w:val="a4"/>
            <w:rFonts w:ascii="Times New Roman" w:hAnsi="Times New Roman" w:cs="Times New Roman"/>
            <w:color w:val="auto"/>
            <w:sz w:val="28"/>
            <w:szCs w:val="28"/>
            <w:u w:val="none"/>
          </w:rPr>
          <w:t xml:space="preserve"> від 27.03.2014 № 1166-VII</w:t>
        </w:r>
      </w:hyperlink>
      <w:r w:rsidRPr="001E74D6">
        <w:rPr>
          <w:rFonts w:ascii="Times New Roman" w:hAnsi="Times New Roman" w:cs="Times New Roman"/>
          <w:sz w:val="28"/>
          <w:szCs w:val="28"/>
        </w:rPr>
        <w:t xml:space="preserve">, втрачає чинність з дня ухвалення Конституційним Судом рішення про їх неконституційність та не встановив ретроспективну дію рішення від 15.04.2020, апеляційний суд вважає, що суд першої інстанції дійшов </w:t>
      </w:r>
      <w:r w:rsidRPr="001E74D6">
        <w:rPr>
          <w:rFonts w:ascii="Times New Roman" w:hAnsi="Times New Roman" w:cs="Times New Roman"/>
          <w:sz w:val="28"/>
          <w:szCs w:val="28"/>
        </w:rPr>
        <w:lastRenderedPageBreak/>
        <w:t>помилкового висновку про задоволення заяви про перегляд судового рішення за виключними обставинами.</w:t>
      </w:r>
    </w:p>
    <w:p w:rsidR="00D07E64" w:rsidRPr="001E74D6" w:rsidRDefault="00D07E64" w:rsidP="00D07E64">
      <w:pPr>
        <w:spacing w:after="0" w:line="240" w:lineRule="auto"/>
        <w:ind w:firstLine="709"/>
        <w:jc w:val="both"/>
        <w:rPr>
          <w:rFonts w:ascii="Times New Roman" w:hAnsi="Times New Roman" w:cs="Times New Roman"/>
          <w:sz w:val="28"/>
          <w:szCs w:val="28"/>
        </w:rPr>
      </w:pPr>
      <w:r w:rsidRPr="001E74D6">
        <w:rPr>
          <w:rFonts w:ascii="Times New Roman" w:hAnsi="Times New Roman" w:cs="Times New Roman"/>
          <w:sz w:val="28"/>
          <w:szCs w:val="28"/>
        </w:rPr>
        <w:t xml:space="preserve">У зв`язку з цим, колегія апеляційного суду, рішення суду першої інстанції скасувала та прийняла постанову, якою в задоволенні заяви ОСОБА_1 про перегляд постанови Львівського окружного адміністративного суду від </w:t>
      </w:r>
      <w:r>
        <w:rPr>
          <w:rFonts w:ascii="Times New Roman" w:hAnsi="Times New Roman" w:cs="Times New Roman"/>
          <w:sz w:val="28"/>
          <w:szCs w:val="28"/>
        </w:rPr>
        <w:t xml:space="preserve">04.10.2017 </w:t>
      </w:r>
      <w:r w:rsidRPr="001E74D6">
        <w:rPr>
          <w:rFonts w:ascii="Times New Roman" w:hAnsi="Times New Roman" w:cs="Times New Roman"/>
          <w:sz w:val="28"/>
          <w:szCs w:val="28"/>
        </w:rPr>
        <w:t>у справі № 813/1069/17 за виключними обставинами відмовила та залишила цю постанову в силі.</w:t>
      </w:r>
    </w:p>
    <w:p w:rsidR="00D07E64" w:rsidRDefault="00D07E64" w:rsidP="00D07E64">
      <w:pPr>
        <w:spacing w:after="0" w:line="240" w:lineRule="auto"/>
        <w:ind w:firstLine="709"/>
        <w:jc w:val="both"/>
        <w:rPr>
          <w:rFonts w:ascii="Times New Roman" w:hAnsi="Times New Roman" w:cs="Times New Roman"/>
          <w:i/>
          <w:sz w:val="24"/>
          <w:szCs w:val="24"/>
        </w:rPr>
      </w:pPr>
    </w:p>
    <w:p w:rsidR="00D07E64" w:rsidRPr="004339B9" w:rsidRDefault="00D07E64" w:rsidP="00D07E64">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Детальніше з текстом постанови ВААС від 15.09.2020 у справі № </w:t>
      </w:r>
      <w:r w:rsidRPr="004339B9">
        <w:rPr>
          <w:rFonts w:ascii="Times New Roman" w:hAnsi="Times New Roman" w:cs="Times New Roman"/>
          <w:i/>
          <w:color w:val="000000"/>
          <w:sz w:val="24"/>
          <w:szCs w:val="24"/>
          <w:shd w:val="clear" w:color="auto" w:fill="FFFFFF"/>
        </w:rPr>
        <w:t> </w:t>
      </w:r>
      <w:r w:rsidRPr="004339B9">
        <w:rPr>
          <w:rFonts w:ascii="Times New Roman" w:hAnsi="Times New Roman" w:cs="Times New Roman"/>
          <w:i/>
          <w:color w:val="000000"/>
          <w:sz w:val="24"/>
          <w:szCs w:val="24"/>
        </w:rPr>
        <w:t>813/1069/17</w:t>
      </w:r>
    </w:p>
    <w:p w:rsidR="00F46F76" w:rsidRDefault="00D07E64" w:rsidP="00291C15">
      <w:pPr>
        <w:spacing w:after="0" w:line="240" w:lineRule="auto"/>
        <w:ind w:firstLine="709"/>
        <w:jc w:val="both"/>
        <w:rPr>
          <w:rFonts w:ascii="Times New Roman" w:hAnsi="Times New Roman" w:cs="Times New Roman"/>
          <w:i/>
          <w:sz w:val="24"/>
          <w:szCs w:val="24"/>
        </w:rPr>
      </w:pPr>
      <w:r w:rsidRPr="004339B9">
        <w:rPr>
          <w:rFonts w:ascii="Times New Roman" w:hAnsi="Times New Roman" w:cs="Times New Roman"/>
          <w:i/>
          <w:sz w:val="24"/>
          <w:szCs w:val="24"/>
        </w:rPr>
        <w:t xml:space="preserve">можна ознайомитися за посиланням </w:t>
      </w:r>
      <w:hyperlink r:id="rId481" w:history="1">
        <w:r w:rsidRPr="004339B9">
          <w:rPr>
            <w:rStyle w:val="a4"/>
            <w:rFonts w:ascii="Times New Roman" w:hAnsi="Times New Roman" w:cs="Times New Roman"/>
            <w:i/>
            <w:sz w:val="24"/>
            <w:szCs w:val="24"/>
          </w:rPr>
          <w:t>https://reyestr.court.gov.ua/Review/91602520</w:t>
        </w:r>
      </w:hyperlink>
      <w:r w:rsidRPr="004339B9">
        <w:rPr>
          <w:rFonts w:ascii="Times New Roman" w:hAnsi="Times New Roman" w:cs="Times New Roman"/>
          <w:i/>
          <w:sz w:val="24"/>
          <w:szCs w:val="24"/>
        </w:rPr>
        <w:t>.</w:t>
      </w:r>
    </w:p>
    <w:p w:rsidR="004F1112" w:rsidRPr="00291C15" w:rsidRDefault="004F1112" w:rsidP="00291C15">
      <w:pPr>
        <w:spacing w:after="0" w:line="240" w:lineRule="auto"/>
        <w:ind w:firstLine="709"/>
        <w:jc w:val="both"/>
        <w:rPr>
          <w:rStyle w:val="a4"/>
          <w:rFonts w:ascii="Times New Roman" w:hAnsi="Times New Roman" w:cs="Times New Roman"/>
          <w:i/>
          <w:color w:val="auto"/>
          <w:sz w:val="24"/>
          <w:szCs w:val="24"/>
          <w:u w:val="none"/>
        </w:rPr>
      </w:pPr>
    </w:p>
    <w:p w:rsidR="003501D7" w:rsidRPr="004F1112" w:rsidRDefault="00E12930" w:rsidP="004F1112">
      <w:pPr>
        <w:pStyle w:val="ps2"/>
        <w:spacing w:before="0" w:beforeAutospacing="0" w:after="0" w:afterAutospacing="0"/>
        <w:ind w:firstLine="709"/>
        <w:jc w:val="both"/>
        <w:rPr>
          <w:color w:val="000000"/>
          <w:sz w:val="28"/>
          <w:szCs w:val="28"/>
        </w:rPr>
      </w:pPr>
      <w:r>
        <w:rPr>
          <w:color w:val="000000"/>
          <w:sz w:val="27"/>
          <w:szCs w:val="27"/>
        </w:rPr>
        <w:t xml:space="preserve">ОСОБА_1 </w:t>
      </w:r>
      <w:r w:rsidR="003501D7" w:rsidRPr="004F1112">
        <w:rPr>
          <w:color w:val="000000"/>
          <w:sz w:val="28"/>
          <w:szCs w:val="28"/>
        </w:rPr>
        <w:t>звернувся в суд першої інстанції з адміністративним позовом до Державної казначейської служби України про стягнення з Державного бюджету України шляхом списання з рахунку відповідача 20</w:t>
      </w:r>
      <w:r w:rsidR="00334261" w:rsidRPr="004F1112">
        <w:rPr>
          <w:color w:val="000000"/>
          <w:sz w:val="28"/>
          <w:szCs w:val="28"/>
        </w:rPr>
        <w:t> </w:t>
      </w:r>
      <w:r w:rsidR="003501D7" w:rsidRPr="004F1112">
        <w:rPr>
          <w:color w:val="000000"/>
          <w:sz w:val="28"/>
          <w:szCs w:val="28"/>
        </w:rPr>
        <w:t>324</w:t>
      </w:r>
      <w:r w:rsidR="00334261" w:rsidRPr="004F1112">
        <w:rPr>
          <w:color w:val="000000"/>
          <w:sz w:val="28"/>
          <w:szCs w:val="28"/>
        </w:rPr>
        <w:t xml:space="preserve"> </w:t>
      </w:r>
      <w:r w:rsidR="003501D7" w:rsidRPr="004F1112">
        <w:rPr>
          <w:color w:val="000000"/>
          <w:sz w:val="28"/>
          <w:szCs w:val="28"/>
        </w:rPr>
        <w:t xml:space="preserve">грн. майнової шкоди у вигляді недоотриманої суми </w:t>
      </w:r>
      <w:r w:rsidR="00334261" w:rsidRPr="004F1112">
        <w:rPr>
          <w:color w:val="000000"/>
          <w:sz w:val="28"/>
          <w:szCs w:val="28"/>
        </w:rPr>
        <w:t>разової  грошової допомоги до 5.05.</w:t>
      </w:r>
      <w:r w:rsidR="003501D7" w:rsidRPr="004F1112">
        <w:rPr>
          <w:color w:val="000000"/>
          <w:sz w:val="28"/>
          <w:szCs w:val="28"/>
        </w:rPr>
        <w:t>2017, до 5</w:t>
      </w:r>
      <w:r w:rsidR="00334261" w:rsidRPr="004F1112">
        <w:rPr>
          <w:color w:val="000000"/>
          <w:sz w:val="28"/>
          <w:szCs w:val="28"/>
        </w:rPr>
        <w:t>.05.</w:t>
      </w:r>
      <w:r w:rsidR="003501D7" w:rsidRPr="004F1112">
        <w:rPr>
          <w:color w:val="000000"/>
          <w:sz w:val="28"/>
          <w:szCs w:val="28"/>
        </w:rPr>
        <w:t xml:space="preserve"> 2018</w:t>
      </w:r>
      <w:r w:rsidR="00334261" w:rsidRPr="004F1112">
        <w:rPr>
          <w:color w:val="000000"/>
          <w:sz w:val="28"/>
          <w:szCs w:val="28"/>
        </w:rPr>
        <w:t xml:space="preserve"> та до 5.05.</w:t>
      </w:r>
      <w:r w:rsidR="003501D7" w:rsidRPr="004F1112">
        <w:rPr>
          <w:color w:val="000000"/>
          <w:sz w:val="28"/>
          <w:szCs w:val="28"/>
        </w:rPr>
        <w:t>2019, завданої законом, що визнаний неконституційним.</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Ухвалою Волинського окружного адміністративного суду від 30</w:t>
      </w:r>
      <w:r w:rsidR="00291C15" w:rsidRPr="004F1112">
        <w:rPr>
          <w:color w:val="000000"/>
          <w:sz w:val="28"/>
          <w:szCs w:val="28"/>
        </w:rPr>
        <w:t>.03.</w:t>
      </w:r>
      <w:r w:rsidRPr="004F1112">
        <w:rPr>
          <w:color w:val="000000"/>
          <w:sz w:val="28"/>
          <w:szCs w:val="28"/>
        </w:rPr>
        <w:t>2020 відмовлено у відкритті провадження у справі та роз’яснено позивачу, що вказаний спір має бути вирішено відповідним місцевим загальним судом в порядку, передбаченому ЦПК України.</w:t>
      </w:r>
    </w:p>
    <w:p w:rsidR="003501D7"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 xml:space="preserve">Відмовляючи в відкритті провадження у справі, суд першої інстанції виходив з того, що відповідно до положень ч. 1 ст. 5 КАС України,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 шляхом:1) визнання протиправним та нечинним нормативно-правового </w:t>
      </w:r>
      <w:proofErr w:type="spellStart"/>
      <w:r w:rsidRPr="004F1112">
        <w:rPr>
          <w:color w:val="000000"/>
          <w:sz w:val="28"/>
          <w:szCs w:val="28"/>
        </w:rPr>
        <w:t>акта</w:t>
      </w:r>
      <w:proofErr w:type="spellEnd"/>
      <w:r w:rsidRPr="004F1112">
        <w:rPr>
          <w:color w:val="000000"/>
          <w:sz w:val="28"/>
          <w:szCs w:val="28"/>
        </w:rPr>
        <w:t xml:space="preserve"> чи окремих його положень; 2) визнання протиправним та скасування індивідуального </w:t>
      </w:r>
      <w:proofErr w:type="spellStart"/>
      <w:r w:rsidRPr="004F1112">
        <w:rPr>
          <w:color w:val="000000"/>
          <w:sz w:val="28"/>
          <w:szCs w:val="28"/>
        </w:rPr>
        <w:t>акта</w:t>
      </w:r>
      <w:proofErr w:type="spellEnd"/>
      <w:r w:rsidRPr="004F1112">
        <w:rPr>
          <w:color w:val="000000"/>
          <w:sz w:val="28"/>
          <w:szCs w:val="28"/>
        </w:rPr>
        <w:t xml:space="preserve"> чи окремих його положень; 3) визнання дій суб`єкта владних повноважень протиправними та зобов`язання утриматися від вчинення певних дій; 4) визнання бездіяльності суб`єкта владних повноважень протиправною та зобов`язання вчинити певні дії; 5) встановлення наявності чи відсутності компетенції (повноважень) суб`єкта владних повноважень; 6) прийняття судом одного з рішень, зазначених у пунктах 1-4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w:t>
      </w:r>
    </w:p>
    <w:p w:rsidR="00485939" w:rsidRPr="00485939" w:rsidRDefault="00485939" w:rsidP="00485939">
      <w:pPr>
        <w:pStyle w:val="ps3"/>
        <w:spacing w:before="0" w:beforeAutospacing="0" w:after="0" w:afterAutospacing="0"/>
        <w:ind w:firstLine="709"/>
        <w:jc w:val="both"/>
        <w:rPr>
          <w:color w:val="000000"/>
          <w:sz w:val="28"/>
          <w:szCs w:val="28"/>
        </w:rPr>
      </w:pPr>
      <w:r w:rsidRPr="004F1112">
        <w:rPr>
          <w:color w:val="000000"/>
          <w:sz w:val="28"/>
          <w:szCs w:val="28"/>
        </w:rPr>
        <w:t>Колегія суддів вивчивши та переглянувши матеріали справи зазначила, що апеляційна скарга підлягає задов</w:t>
      </w:r>
      <w:r>
        <w:rPr>
          <w:color w:val="000000"/>
          <w:sz w:val="28"/>
          <w:szCs w:val="28"/>
        </w:rPr>
        <w:t>оленню з наступних міркувань.  </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Згідно з положеннями ч.1 ст. 21 КАС України, позивач може заявити кілька вимог в одній позовній заяві, якщо вони пов`язані між собою.</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 xml:space="preserve">Відповідно до ч. 5 ст. 21 КАС України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w:t>
      </w:r>
      <w:r w:rsidRPr="004F1112">
        <w:rPr>
          <w:color w:val="000000"/>
          <w:sz w:val="28"/>
          <w:szCs w:val="28"/>
        </w:rPr>
        <w:lastRenderedPageBreak/>
        <w:t>вирішити публічно-правовий спір. Інакше такі вимоги вирішуються судами в порядку цивільного або господарського судочинства.</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З врахуванням того, що позивачем не заявлено вимог про вирішення публічно - правового спору, то суд першої інстанції вважав, що дана справа не може бути розглянута за правилами адміністративного судочинства та відмовив у відкритті провадження, з підстав передбачених ч. 5 ст. 170 КАС України.</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Проте, колегія судів з такими доводами суду першої інстанції не погод</w:t>
      </w:r>
      <w:r w:rsidR="004F1112" w:rsidRPr="004F1112">
        <w:rPr>
          <w:color w:val="000000"/>
          <w:sz w:val="28"/>
          <w:szCs w:val="28"/>
        </w:rPr>
        <w:t>илась</w:t>
      </w:r>
      <w:r w:rsidRPr="004F1112">
        <w:rPr>
          <w:color w:val="000000"/>
          <w:sz w:val="28"/>
          <w:szCs w:val="28"/>
        </w:rPr>
        <w:t>, з огляду на наступне.</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Статтею 152 Конституції України визначено, що закони та інші акти за рішенням Конституційного Суду України визнаються неконституційними повністю чи в окремій частині, якщо вони не відповідають   Конституції України   або якщо була порушена встановлена Конституцією України   процедура їх розгляду, ухвалення або набрання ними чинності.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 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 xml:space="preserve">Згідно ст. 1175 Цивільного кодексу України шкода, завдана фізичній або юридичній особі в результаті прийняття органом державної влади, органом влади Автономної Республіки Крим або органом місцевого самоврядування нормативно-правового </w:t>
      </w:r>
      <w:proofErr w:type="spellStart"/>
      <w:r w:rsidRPr="004F1112">
        <w:rPr>
          <w:color w:val="000000"/>
          <w:sz w:val="28"/>
          <w:szCs w:val="28"/>
        </w:rPr>
        <w:t>акта</w:t>
      </w:r>
      <w:proofErr w:type="spellEnd"/>
      <w:r w:rsidRPr="004F1112">
        <w:rPr>
          <w:color w:val="000000"/>
          <w:sz w:val="28"/>
          <w:szCs w:val="28"/>
        </w:rPr>
        <w:t>, що був визнаний незаконним і скасований, відшкодовується державою, Автономною Республікою Крим або органом місцевого самоврядування незалежно від вини посадових і службових осіб цих органів.</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Великою Палатою Верховного Суду в постанові від 05.06.2019 у справі № 686/23445/17 висловлена позиція, що вимога відшкодувати матеріальну шкоду, завдану визнаним неконституційним актом, що заявлена особою, яка обіймала посаду публічної служби, має розглядатися судами у порядку адміністративного судочинства.</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Позов заявлено з приводу стягнення з Державного бюджету України шляхом списання з рахунку Державної казначейської служби України 20324 грн майнової шкоди у вигляді недоотриманої суми разово</w:t>
      </w:r>
      <w:r w:rsidR="00D376B7">
        <w:rPr>
          <w:color w:val="000000"/>
          <w:sz w:val="28"/>
          <w:szCs w:val="28"/>
        </w:rPr>
        <w:t>ї грошової допомоги до 5.05.</w:t>
      </w:r>
      <w:r w:rsidRPr="004F1112">
        <w:rPr>
          <w:color w:val="000000"/>
          <w:sz w:val="28"/>
          <w:szCs w:val="28"/>
        </w:rPr>
        <w:t>2017</w:t>
      </w:r>
      <w:r w:rsidR="00D376B7">
        <w:rPr>
          <w:color w:val="000000"/>
          <w:sz w:val="28"/>
          <w:szCs w:val="28"/>
        </w:rPr>
        <w:t>, до 5.05.2018</w:t>
      </w:r>
      <w:r w:rsidRPr="004F1112">
        <w:rPr>
          <w:color w:val="000000"/>
          <w:sz w:val="28"/>
          <w:szCs w:val="28"/>
        </w:rPr>
        <w:t>, до 5</w:t>
      </w:r>
      <w:r w:rsidR="00D376B7">
        <w:rPr>
          <w:color w:val="000000"/>
          <w:sz w:val="28"/>
          <w:szCs w:val="28"/>
        </w:rPr>
        <w:t>.05.</w:t>
      </w:r>
      <w:r w:rsidRPr="004F1112">
        <w:rPr>
          <w:color w:val="000000"/>
          <w:sz w:val="28"/>
          <w:szCs w:val="28"/>
        </w:rPr>
        <w:t>2019, завданої законом, що визнаний неконституційним.</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Позивач є особою, яка проходила публічну службу, отримав статус інваліда війни 2 групи та мав право на щорічну разову грошову допомогу до 5 травня, проте позивач був позбавлений можливості її отримати через прийняття нормативно правового акту, який в подальшому був визнаний неконституційним, проте хоче отримати недоотриману допомогу, а не компенсацію чи іншу виплату, яка не стосується основної виплати.</w:t>
      </w:r>
    </w:p>
    <w:p w:rsidR="003501D7" w:rsidRPr="004F1112"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Оскільки, позивач є пенсіонером органів внутрішніх справ (обіймав посаду публічної служби), враховуючи обов`язковість висновків Верховного Суду що</w:t>
      </w:r>
      <w:r w:rsidR="00D376B7">
        <w:rPr>
          <w:color w:val="000000"/>
          <w:sz w:val="28"/>
          <w:szCs w:val="28"/>
        </w:rPr>
        <w:t xml:space="preserve">до застосування норм права, </w:t>
      </w:r>
      <w:r w:rsidRPr="004F1112">
        <w:rPr>
          <w:color w:val="000000"/>
          <w:sz w:val="28"/>
          <w:szCs w:val="28"/>
        </w:rPr>
        <w:t xml:space="preserve"> суд апеляційної інстанції </w:t>
      </w:r>
      <w:r w:rsidR="00D376B7">
        <w:rPr>
          <w:color w:val="000000"/>
          <w:sz w:val="28"/>
          <w:szCs w:val="28"/>
        </w:rPr>
        <w:t xml:space="preserve">зазначив про </w:t>
      </w:r>
      <w:r w:rsidRPr="004F1112">
        <w:rPr>
          <w:color w:val="000000"/>
          <w:sz w:val="28"/>
          <w:szCs w:val="28"/>
        </w:rPr>
        <w:t xml:space="preserve"> помилков</w:t>
      </w:r>
      <w:r w:rsidR="00D376B7">
        <w:rPr>
          <w:color w:val="000000"/>
          <w:sz w:val="28"/>
          <w:szCs w:val="28"/>
        </w:rPr>
        <w:t>ість</w:t>
      </w:r>
      <w:r w:rsidRPr="004F1112">
        <w:rPr>
          <w:color w:val="000000"/>
          <w:sz w:val="28"/>
          <w:szCs w:val="28"/>
        </w:rPr>
        <w:t xml:space="preserve"> </w:t>
      </w:r>
      <w:r w:rsidRPr="004F1112">
        <w:rPr>
          <w:color w:val="000000"/>
          <w:sz w:val="28"/>
          <w:szCs w:val="28"/>
        </w:rPr>
        <w:lastRenderedPageBreak/>
        <w:t>висновк</w:t>
      </w:r>
      <w:r w:rsidR="00D376B7">
        <w:rPr>
          <w:color w:val="000000"/>
          <w:sz w:val="28"/>
          <w:szCs w:val="28"/>
        </w:rPr>
        <w:t>ів</w:t>
      </w:r>
      <w:r w:rsidRPr="004F1112">
        <w:rPr>
          <w:color w:val="000000"/>
          <w:sz w:val="28"/>
          <w:szCs w:val="28"/>
        </w:rPr>
        <w:t xml:space="preserve"> суду першої інстанції про те, що цей спір не є публічно-правовим і не належить до юрисдикції адміністративних судів.</w:t>
      </w:r>
    </w:p>
    <w:p w:rsidR="003501D7" w:rsidRDefault="003501D7" w:rsidP="004F1112">
      <w:pPr>
        <w:pStyle w:val="ps3"/>
        <w:spacing w:before="0" w:beforeAutospacing="0" w:after="0" w:afterAutospacing="0"/>
        <w:ind w:firstLine="709"/>
        <w:jc w:val="both"/>
        <w:rPr>
          <w:color w:val="000000"/>
          <w:sz w:val="28"/>
          <w:szCs w:val="28"/>
        </w:rPr>
      </w:pPr>
      <w:r w:rsidRPr="004F1112">
        <w:rPr>
          <w:color w:val="000000"/>
          <w:sz w:val="28"/>
          <w:szCs w:val="28"/>
        </w:rPr>
        <w:t xml:space="preserve">Враховуючи зазначене вище, колегія суддів </w:t>
      </w:r>
      <w:r w:rsidR="00D376B7">
        <w:rPr>
          <w:color w:val="000000"/>
          <w:sz w:val="28"/>
          <w:szCs w:val="28"/>
        </w:rPr>
        <w:t xml:space="preserve">скасувала </w:t>
      </w:r>
      <w:r w:rsidRPr="004F1112">
        <w:rPr>
          <w:color w:val="000000"/>
          <w:sz w:val="28"/>
          <w:szCs w:val="28"/>
        </w:rPr>
        <w:t>ухвалу суду першої інстанції</w:t>
      </w:r>
      <w:r w:rsidR="00D376B7">
        <w:rPr>
          <w:color w:val="000000"/>
          <w:sz w:val="28"/>
          <w:szCs w:val="28"/>
        </w:rPr>
        <w:t>,</w:t>
      </w:r>
      <w:r w:rsidRPr="004F1112">
        <w:rPr>
          <w:color w:val="000000"/>
          <w:sz w:val="28"/>
          <w:szCs w:val="28"/>
        </w:rPr>
        <w:t xml:space="preserve"> </w:t>
      </w:r>
      <w:r w:rsidR="00D376B7">
        <w:rPr>
          <w:color w:val="000000"/>
          <w:sz w:val="28"/>
          <w:szCs w:val="28"/>
        </w:rPr>
        <w:t>як таку</w:t>
      </w:r>
      <w:r w:rsidRPr="004F1112">
        <w:rPr>
          <w:color w:val="000000"/>
          <w:sz w:val="28"/>
          <w:szCs w:val="28"/>
        </w:rPr>
        <w:t xml:space="preserve"> </w:t>
      </w:r>
      <w:r w:rsidR="00D376B7">
        <w:rPr>
          <w:color w:val="000000"/>
          <w:sz w:val="28"/>
          <w:szCs w:val="28"/>
        </w:rPr>
        <w:t xml:space="preserve">яка </w:t>
      </w:r>
      <w:r w:rsidRPr="004F1112">
        <w:rPr>
          <w:color w:val="000000"/>
          <w:sz w:val="28"/>
          <w:szCs w:val="28"/>
        </w:rPr>
        <w:t>прийнята з порушенням норм процесуального права, а справу направ</w:t>
      </w:r>
      <w:r w:rsidR="00D376B7">
        <w:rPr>
          <w:color w:val="000000"/>
          <w:sz w:val="28"/>
          <w:szCs w:val="28"/>
        </w:rPr>
        <w:t xml:space="preserve">ила </w:t>
      </w:r>
      <w:r w:rsidRPr="004F1112">
        <w:rPr>
          <w:color w:val="000000"/>
          <w:sz w:val="28"/>
          <w:szCs w:val="28"/>
        </w:rPr>
        <w:t>до суду першої інстанції для продовження її розгляду.</w:t>
      </w:r>
    </w:p>
    <w:p w:rsidR="00D376B7" w:rsidRPr="004F1112" w:rsidRDefault="00D376B7" w:rsidP="004F1112">
      <w:pPr>
        <w:pStyle w:val="ps3"/>
        <w:spacing w:before="0" w:beforeAutospacing="0" w:after="0" w:afterAutospacing="0"/>
        <w:ind w:firstLine="709"/>
        <w:jc w:val="both"/>
        <w:rPr>
          <w:color w:val="000000"/>
          <w:sz w:val="28"/>
          <w:szCs w:val="28"/>
        </w:rPr>
      </w:pPr>
    </w:p>
    <w:p w:rsidR="003501D7" w:rsidRDefault="003501D7" w:rsidP="003501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Детальніше з текстом постанови ВААС від 01.06.2020 у справі № 140</w:t>
      </w:r>
      <w:r>
        <w:rPr>
          <w:rFonts w:ascii="Times New Roman" w:hAnsi="Times New Roman" w:cs="Times New Roman"/>
          <w:i/>
          <w:color w:val="000000"/>
          <w:sz w:val="24"/>
          <w:szCs w:val="24"/>
        </w:rPr>
        <w:t>/4678/20</w:t>
      </w:r>
    </w:p>
    <w:p w:rsidR="003501D7" w:rsidRDefault="003501D7" w:rsidP="003501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можна ознайомитися за посиланням </w:t>
      </w:r>
      <w:hyperlink r:id="rId482" w:history="1">
        <w:r w:rsidR="00225007" w:rsidRPr="002B2458">
          <w:rPr>
            <w:rStyle w:val="a4"/>
            <w:rFonts w:ascii="Times New Roman" w:hAnsi="Times New Roman" w:cs="Times New Roman"/>
            <w:i/>
            <w:sz w:val="24"/>
            <w:szCs w:val="24"/>
          </w:rPr>
          <w:t>https://reyestr.court.gov.ua/Review/89544108</w:t>
        </w:r>
      </w:hyperlink>
      <w:r w:rsidR="00225007">
        <w:rPr>
          <w:rFonts w:ascii="Times New Roman" w:hAnsi="Times New Roman" w:cs="Times New Roman"/>
          <w:i/>
          <w:sz w:val="24"/>
          <w:szCs w:val="24"/>
        </w:rPr>
        <w:t>.</w:t>
      </w:r>
    </w:p>
    <w:p w:rsidR="00FB03A0" w:rsidRDefault="00FB03A0" w:rsidP="003501D7">
      <w:pPr>
        <w:spacing w:after="0" w:line="240" w:lineRule="auto"/>
        <w:ind w:firstLine="709"/>
        <w:jc w:val="both"/>
        <w:rPr>
          <w:rStyle w:val="a4"/>
          <w:rFonts w:ascii="Times New Roman" w:hAnsi="Times New Roman" w:cs="Times New Roman"/>
          <w:i/>
          <w:sz w:val="24"/>
          <w:szCs w:val="24"/>
        </w:rPr>
      </w:pPr>
    </w:p>
    <w:p w:rsidR="003501D7" w:rsidRPr="00FB03A0" w:rsidRDefault="00FD7FD5" w:rsidP="00FB03A0">
      <w:pPr>
        <w:pStyle w:val="ps3"/>
        <w:spacing w:before="0" w:beforeAutospacing="0" w:after="0" w:afterAutospacing="0"/>
        <w:ind w:firstLine="709"/>
        <w:jc w:val="both"/>
        <w:rPr>
          <w:color w:val="000000"/>
          <w:sz w:val="28"/>
          <w:szCs w:val="28"/>
        </w:rPr>
      </w:pPr>
      <w:r w:rsidRPr="00FB03A0">
        <w:rPr>
          <w:color w:val="000000"/>
          <w:sz w:val="28"/>
          <w:szCs w:val="28"/>
        </w:rPr>
        <w:t xml:space="preserve">ОСОБА_1 </w:t>
      </w:r>
      <w:r w:rsidR="003501D7" w:rsidRPr="00FB03A0">
        <w:rPr>
          <w:color w:val="000000"/>
          <w:sz w:val="28"/>
          <w:szCs w:val="28"/>
        </w:rPr>
        <w:t>звернувся в суд з позовом до Державної казначейської служби України, третьої особи, яка не заявляє самостійних вимог щодо предмета спору, на стороні відповідача Департаменту соціальної політики Луцької міської ради про стягнення з Державного бюджету України шляхом списання з рахунку Державної казначейської служби України 23171 грн. майнової шкоди у вигляді недоотриманої суми разової грошової допомоги до 5</w:t>
      </w:r>
      <w:r w:rsidR="00E12930" w:rsidRPr="00FB03A0">
        <w:rPr>
          <w:color w:val="000000"/>
          <w:sz w:val="28"/>
          <w:szCs w:val="28"/>
        </w:rPr>
        <w:t>.05.</w:t>
      </w:r>
      <w:r w:rsidR="003501D7" w:rsidRPr="00FB03A0">
        <w:rPr>
          <w:color w:val="000000"/>
          <w:sz w:val="28"/>
          <w:szCs w:val="28"/>
        </w:rPr>
        <w:t>2017, до 5</w:t>
      </w:r>
      <w:r w:rsidR="00E12930" w:rsidRPr="00FB03A0">
        <w:rPr>
          <w:color w:val="000000"/>
          <w:sz w:val="28"/>
          <w:szCs w:val="28"/>
        </w:rPr>
        <w:t>.05.</w:t>
      </w:r>
      <w:r w:rsidR="003501D7" w:rsidRPr="00FB03A0">
        <w:rPr>
          <w:color w:val="000000"/>
          <w:sz w:val="28"/>
          <w:szCs w:val="28"/>
        </w:rPr>
        <w:t xml:space="preserve">2018 </w:t>
      </w:r>
      <w:r w:rsidR="00E12930" w:rsidRPr="00FB03A0">
        <w:rPr>
          <w:color w:val="000000"/>
          <w:sz w:val="28"/>
          <w:szCs w:val="28"/>
        </w:rPr>
        <w:t>та до 5.05.</w:t>
      </w:r>
      <w:r w:rsidR="003501D7" w:rsidRPr="00FB03A0">
        <w:rPr>
          <w:color w:val="000000"/>
          <w:sz w:val="28"/>
          <w:szCs w:val="28"/>
        </w:rPr>
        <w:t>2019 року, завданої законом, що визнаний неконституційним.</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Ухвалою Волинського окружного адміністративного суду від 01</w:t>
      </w:r>
      <w:r w:rsidR="00E12930" w:rsidRPr="00FB03A0">
        <w:rPr>
          <w:color w:val="000000"/>
          <w:sz w:val="28"/>
          <w:szCs w:val="28"/>
        </w:rPr>
        <w:t>.04.</w:t>
      </w:r>
      <w:r w:rsidRPr="00FB03A0">
        <w:rPr>
          <w:color w:val="000000"/>
          <w:sz w:val="28"/>
          <w:szCs w:val="28"/>
        </w:rPr>
        <w:t>2020 відмовлено у відкритті провадження.</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Відмовляючи у відкритті провадження у даній справі, суд першої інстанції виходив з того, що позивачем заявлено лише позовну вимогу про відшкодування шкоди та без вимоги вирішити публічно-правовий спір, тому така вимога про відшкодування шкоди повинна вирішуватися у порядку цивільного судочинства.</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Проте апеляцій</w:t>
      </w:r>
      <w:r w:rsidR="00225007" w:rsidRPr="00FB03A0">
        <w:rPr>
          <w:color w:val="000000"/>
          <w:sz w:val="28"/>
          <w:szCs w:val="28"/>
        </w:rPr>
        <w:t xml:space="preserve">ний суд зазначив, що </w:t>
      </w:r>
      <w:r w:rsidRPr="00FB03A0">
        <w:rPr>
          <w:color w:val="000000"/>
          <w:sz w:val="28"/>
          <w:szCs w:val="28"/>
        </w:rPr>
        <w:t xml:space="preserve">висновки суду першої інстанції </w:t>
      </w:r>
      <w:r w:rsidR="00225007" w:rsidRPr="00FB03A0">
        <w:rPr>
          <w:color w:val="000000"/>
          <w:sz w:val="28"/>
          <w:szCs w:val="28"/>
        </w:rPr>
        <w:t xml:space="preserve">є </w:t>
      </w:r>
      <w:r w:rsidRPr="00FB03A0">
        <w:rPr>
          <w:color w:val="000000"/>
          <w:sz w:val="28"/>
          <w:szCs w:val="28"/>
        </w:rPr>
        <w:t>невірними та такими, що суперечать обставинам справи та нормам процесуального права з огляду на наступне.</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Публічно-правовий спір має особливий суб'єктний склад. Участь суб'єкта владних повноважень є обов'язковою ознакою для того, щоб класифікувати спір як публічно-правовий. Однак сама по собі участь у спорі суб'єкта владних повноважень не дає підстав ототожнювати спір з публічно-правовим та відносити його до справ адміністративної юрисдикції. Визначальною ознакою справи адміністративної юрисдикції є суть (зміст, характер) спору. Публічно-правовий спір, на який поширюється юрисдикція адміністративних судів, є спором між учасниками публічно-правових відносин і стосується саме цих відносин.</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У свою чергу, приватноправові відносини вирізняються наявністю майнового чи немайнового, особистого інтересу учасника. Спір має приватноправовий характер, якщо він, головним чином, обумовлений порушенням або загрозою порушення приватного права чи інтересу конкретного суб'єкта, що підлягає захисту в спосіб, передбачений законодавством для сфери приватноправових відносин, навіть якщо позивач намагається захистити своє порушене приватне право шляхом оскарження управлінських дій суб'єктів владних повноважень.</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Як слідує із змісту позовної заяви, позивач просив стягнути з Державного бюджету України шляхом списання з рахунку Державної казначейської служби України 23171 грн. майнової шкоди у вигляді недоотриманої суми</w:t>
      </w:r>
      <w:r w:rsidR="00225007" w:rsidRPr="00FB03A0">
        <w:rPr>
          <w:color w:val="000000"/>
          <w:sz w:val="28"/>
          <w:szCs w:val="28"/>
        </w:rPr>
        <w:t xml:space="preserve"> разової </w:t>
      </w:r>
      <w:r w:rsidR="00225007" w:rsidRPr="00FB03A0">
        <w:rPr>
          <w:color w:val="000000"/>
          <w:sz w:val="28"/>
          <w:szCs w:val="28"/>
        </w:rPr>
        <w:lastRenderedPageBreak/>
        <w:t>грошової допомоги до 5.05.</w:t>
      </w:r>
      <w:r w:rsidRPr="00FB03A0">
        <w:rPr>
          <w:color w:val="000000"/>
          <w:sz w:val="28"/>
          <w:szCs w:val="28"/>
        </w:rPr>
        <w:t>2017, до 5</w:t>
      </w:r>
      <w:r w:rsidR="00225007" w:rsidRPr="00FB03A0">
        <w:rPr>
          <w:color w:val="000000"/>
          <w:sz w:val="28"/>
          <w:szCs w:val="28"/>
        </w:rPr>
        <w:t>.05.</w:t>
      </w:r>
      <w:r w:rsidRPr="00FB03A0">
        <w:rPr>
          <w:color w:val="000000"/>
          <w:sz w:val="28"/>
          <w:szCs w:val="28"/>
        </w:rPr>
        <w:t>2018</w:t>
      </w:r>
      <w:r w:rsidR="00225007" w:rsidRPr="00FB03A0">
        <w:rPr>
          <w:color w:val="000000"/>
          <w:sz w:val="28"/>
          <w:szCs w:val="28"/>
        </w:rPr>
        <w:t xml:space="preserve"> </w:t>
      </w:r>
      <w:r w:rsidRPr="00FB03A0">
        <w:rPr>
          <w:color w:val="000000"/>
          <w:sz w:val="28"/>
          <w:szCs w:val="28"/>
        </w:rPr>
        <w:t>та до 5</w:t>
      </w:r>
      <w:r w:rsidR="00225007" w:rsidRPr="00FB03A0">
        <w:rPr>
          <w:color w:val="000000"/>
          <w:sz w:val="28"/>
          <w:szCs w:val="28"/>
        </w:rPr>
        <w:t>.05.</w:t>
      </w:r>
      <w:r w:rsidRPr="00FB03A0">
        <w:rPr>
          <w:color w:val="000000"/>
          <w:sz w:val="28"/>
          <w:szCs w:val="28"/>
        </w:rPr>
        <w:t>2019, завданої законом, що визнаний неконституційним.</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Відповідно до ст. 152 Конституції України закони та інші акти за рішенням Конституційного Суду України визнаються неконституційними повністю чи в окремій частині, якщо вони не відповідають Конституції України або якщо була порушена встановлена Конституцією України процедура їх розгляду, ухвалення або набрання ними чинності.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 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 xml:space="preserve">Статтею 1175 Цивільного кодексу України передбачено, що шкода, завдана фізичній або юридичній особі в результаті прийняття органом державної влади, органом влади Автономної Республіки Крим або органом місцевого самоврядування нормативно-правового </w:t>
      </w:r>
      <w:proofErr w:type="spellStart"/>
      <w:r w:rsidRPr="00FB03A0">
        <w:rPr>
          <w:color w:val="000000"/>
          <w:sz w:val="28"/>
          <w:szCs w:val="28"/>
        </w:rPr>
        <w:t>акта</w:t>
      </w:r>
      <w:proofErr w:type="spellEnd"/>
      <w:r w:rsidRPr="00FB03A0">
        <w:rPr>
          <w:color w:val="000000"/>
          <w:sz w:val="28"/>
          <w:szCs w:val="28"/>
        </w:rPr>
        <w:t>, що був визнаний незаконним і скасований, відшкодовується державою, Автономною Республікою Крим або органом місцевого самоврядування незалежно від вини посадових і службових осіб цих органів.</w:t>
      </w:r>
    </w:p>
    <w:p w:rsidR="003501D7" w:rsidRPr="00FB03A0" w:rsidRDefault="00225007" w:rsidP="00FB03A0">
      <w:pPr>
        <w:pStyle w:val="ps3"/>
        <w:spacing w:before="0" w:beforeAutospacing="0" w:after="0" w:afterAutospacing="0"/>
        <w:ind w:firstLine="709"/>
        <w:jc w:val="both"/>
        <w:rPr>
          <w:color w:val="000000"/>
          <w:sz w:val="28"/>
          <w:szCs w:val="28"/>
        </w:rPr>
      </w:pPr>
      <w:r w:rsidRPr="00FB03A0">
        <w:rPr>
          <w:color w:val="000000"/>
          <w:sz w:val="28"/>
          <w:szCs w:val="28"/>
        </w:rPr>
        <w:t>П</w:t>
      </w:r>
      <w:r w:rsidR="003501D7" w:rsidRPr="00FB03A0">
        <w:rPr>
          <w:color w:val="000000"/>
          <w:sz w:val="28"/>
          <w:szCs w:val="28"/>
        </w:rPr>
        <w:t>озивач є інвалідом війни 2-ої групи та наділений правом на щорічну разову грошову допомогу до 5 травня у розмірі, встановленому ст. 13 Закону України «Про статус ветеранів війни, гарантії їх соціального захисту».</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Згідно довідки Департаменту соціальної політики Луцької міської ради №</w:t>
      </w:r>
      <w:r w:rsidR="00225007" w:rsidRPr="00FB03A0">
        <w:rPr>
          <w:color w:val="000000"/>
          <w:sz w:val="28"/>
          <w:szCs w:val="28"/>
        </w:rPr>
        <w:t>11.8-33/53/2020 від 13.03.2020</w:t>
      </w:r>
      <w:r w:rsidRPr="00FB03A0">
        <w:rPr>
          <w:color w:val="000000"/>
          <w:sz w:val="28"/>
          <w:szCs w:val="28"/>
        </w:rPr>
        <w:t xml:space="preserve"> </w:t>
      </w:r>
      <w:r w:rsidR="00FD7FD5" w:rsidRPr="00FB03A0">
        <w:rPr>
          <w:color w:val="000000"/>
          <w:sz w:val="28"/>
          <w:szCs w:val="28"/>
        </w:rPr>
        <w:t xml:space="preserve">ОСОБА_1 </w:t>
      </w:r>
      <w:r w:rsidRPr="00FB03A0">
        <w:rPr>
          <w:color w:val="000000"/>
          <w:sz w:val="28"/>
          <w:szCs w:val="28"/>
        </w:rPr>
        <w:t>у 2017 році здійснено виплату разової грошової допомоги до 5 травня в розмірі 3100 грн., відповідно до постанови Кабінету Міністр</w:t>
      </w:r>
      <w:r w:rsidR="00225007" w:rsidRPr="00FB03A0">
        <w:rPr>
          <w:color w:val="000000"/>
          <w:sz w:val="28"/>
          <w:szCs w:val="28"/>
        </w:rPr>
        <w:t>ів України №223 від 05.04.2017</w:t>
      </w:r>
      <w:r w:rsidRPr="00FB03A0">
        <w:rPr>
          <w:color w:val="000000"/>
          <w:sz w:val="28"/>
          <w:szCs w:val="28"/>
        </w:rPr>
        <w:t xml:space="preserve"> «Деякі питання виплати у 2017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 2018 році – 3265 грн., відповідно до постанови Кабінету Міністрів України №170 від 14.03.201</w:t>
      </w:r>
      <w:r w:rsidR="00225007" w:rsidRPr="00FB03A0">
        <w:rPr>
          <w:color w:val="000000"/>
          <w:sz w:val="28"/>
          <w:szCs w:val="28"/>
        </w:rPr>
        <w:t>8</w:t>
      </w:r>
      <w:r w:rsidRPr="00FB03A0">
        <w:rPr>
          <w:color w:val="000000"/>
          <w:sz w:val="28"/>
          <w:szCs w:val="28"/>
        </w:rPr>
        <w:t xml:space="preserve"> «Деякі питання виплати у 2018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 у 2019 році – 3400 грн., відповідно до постанови Кабінету Міністрів України № 237 від 20.03.2019р. «Деякі питання виплати у 2019 році разової грошової допомоги, передбаченої Законами України «Про статус ветеранів війни, гарантії їх соціального захисту» і «Про жертви нацистських переслідувань».</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Рішенням Конституційного Суду України № 3-р/2020</w:t>
      </w:r>
      <w:r w:rsidR="00746736" w:rsidRPr="00FB03A0">
        <w:rPr>
          <w:color w:val="000000"/>
          <w:sz w:val="28"/>
          <w:szCs w:val="28"/>
        </w:rPr>
        <w:t xml:space="preserve"> </w:t>
      </w:r>
      <w:r w:rsidRPr="00FB03A0">
        <w:rPr>
          <w:color w:val="000000"/>
          <w:sz w:val="28"/>
          <w:szCs w:val="28"/>
        </w:rPr>
        <w:t xml:space="preserve">у справі № 1-247/2018 (3393/18) визнано таким, що не відповідає Конституції України (є неконституційним), окреме положення п. 26 розділу VI «Прикінцеві та перехідні положення» Бюджетного кодексу України у частині, яка передбачає, що норми і положення </w:t>
      </w:r>
      <w:proofErr w:type="spellStart"/>
      <w:r w:rsidRPr="00FB03A0">
        <w:rPr>
          <w:color w:val="000000"/>
          <w:sz w:val="28"/>
          <w:szCs w:val="28"/>
        </w:rPr>
        <w:t>ст.ст</w:t>
      </w:r>
      <w:proofErr w:type="spellEnd"/>
      <w:r w:rsidRPr="00FB03A0">
        <w:rPr>
          <w:color w:val="000000"/>
          <w:sz w:val="28"/>
          <w:szCs w:val="28"/>
        </w:rPr>
        <w:t xml:space="preserve">. 12,13,14,15 та 16 Закону України «Про статус ветеранів війни, гарантії їх соціального захисту» (Відомості Верховної Ради України, 1993р., №45, ст. 425) застосовуються у порядку та розмірах, встановлених Кабінетом </w:t>
      </w:r>
      <w:r w:rsidRPr="00FB03A0">
        <w:rPr>
          <w:color w:val="000000"/>
          <w:sz w:val="28"/>
          <w:szCs w:val="28"/>
        </w:rPr>
        <w:lastRenderedPageBreak/>
        <w:t>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 xml:space="preserve">Системний аналіз зазначеного дає підстави для висновку про те, що </w:t>
      </w:r>
      <w:r w:rsidR="00746736" w:rsidRPr="00FB03A0">
        <w:rPr>
          <w:color w:val="000000"/>
          <w:sz w:val="28"/>
          <w:szCs w:val="28"/>
        </w:rPr>
        <w:t>ОСОБА_1</w:t>
      </w:r>
      <w:r w:rsidRPr="00FB03A0">
        <w:rPr>
          <w:color w:val="000000"/>
          <w:sz w:val="28"/>
          <w:szCs w:val="28"/>
        </w:rPr>
        <w:t>, який проходив публічну службу, має статус інваліда війни 2-ої групи та має право на отримання щорічної разової грошової допомоги до 5 травня, був позбавлений можливості її отримати в повному обсязі через прийняття Верховною Радою України нормативно-правового акту, який в подальшому був визнаний неконституційним, що завдало останньому майнової шкоди у вигляді недоотриманої суми розової грошової допомоги до 5 травня у 2017-2019 роках.</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Правовий висновок зробила Велика Палата Вер</w:t>
      </w:r>
      <w:r w:rsidR="00746736" w:rsidRPr="00FB03A0">
        <w:rPr>
          <w:color w:val="000000"/>
          <w:sz w:val="28"/>
          <w:szCs w:val="28"/>
        </w:rPr>
        <w:t>ховного Суду у постанові від 14.11.2018</w:t>
      </w:r>
      <w:r w:rsidRPr="00FB03A0">
        <w:rPr>
          <w:color w:val="000000"/>
          <w:sz w:val="28"/>
          <w:szCs w:val="28"/>
        </w:rPr>
        <w:t xml:space="preserve"> у справі № 757/70264/17-ц (провадження № 14</w:t>
      </w:r>
      <w:r w:rsidR="00746736" w:rsidRPr="00FB03A0">
        <w:rPr>
          <w:color w:val="000000"/>
          <w:sz w:val="28"/>
          <w:szCs w:val="28"/>
        </w:rPr>
        <w:t>-360цс18) та у постанові від 05.05.</w:t>
      </w:r>
      <w:r w:rsidRPr="00FB03A0">
        <w:rPr>
          <w:color w:val="000000"/>
          <w:sz w:val="28"/>
          <w:szCs w:val="28"/>
        </w:rPr>
        <w:t>2019</w:t>
      </w:r>
      <w:r w:rsidR="00746736" w:rsidRPr="00FB03A0">
        <w:rPr>
          <w:color w:val="000000"/>
          <w:sz w:val="28"/>
          <w:szCs w:val="28"/>
        </w:rPr>
        <w:t xml:space="preserve"> </w:t>
      </w:r>
      <w:r w:rsidRPr="00FB03A0">
        <w:rPr>
          <w:color w:val="000000"/>
          <w:sz w:val="28"/>
          <w:szCs w:val="28"/>
        </w:rPr>
        <w:t>у справі № 686/23445/17 (провадження № 14-162 цс19), яка стосується стягнення збитків з держави на користь судді у відставці у зв`язку із прийняттям неконституційного акту.</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Вказана правова позиція викладена у постановах Великої Палати Верховного Суду від 12.12.2018</w:t>
      </w:r>
      <w:r w:rsidR="00746736" w:rsidRPr="00FB03A0">
        <w:rPr>
          <w:color w:val="000000"/>
          <w:sz w:val="28"/>
          <w:szCs w:val="28"/>
        </w:rPr>
        <w:t xml:space="preserve"> </w:t>
      </w:r>
      <w:r w:rsidRPr="00FB03A0">
        <w:rPr>
          <w:color w:val="000000"/>
          <w:sz w:val="28"/>
          <w:szCs w:val="28"/>
        </w:rPr>
        <w:t>у справі №804/285/16, від 05.09.2019 у справі №686/6775/18, яка в силу приписів ч. 5 ст. 242 КАС України та ч. 6 ст. 13 Закону України «Про судоустрій і статус суддів» є обов’язковою під час вирішення наведеного спору.</w:t>
      </w:r>
    </w:p>
    <w:p w:rsidR="003501D7" w:rsidRPr="00FB03A0"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Отже, з урахуванням наведених вище правових позицій Верховного Суду,  вимога відшкодувати матеріальну шкоду, завдану нормативно – правовим актом визнаним неконституційним, що  заявлена особою, яка обіймала посаду публічної служби, має розглядатися судами у порядку адміністративного судочинства.</w:t>
      </w:r>
    </w:p>
    <w:p w:rsidR="003501D7" w:rsidRDefault="003501D7" w:rsidP="00FB03A0">
      <w:pPr>
        <w:pStyle w:val="ps3"/>
        <w:spacing w:before="0" w:beforeAutospacing="0" w:after="0" w:afterAutospacing="0"/>
        <w:ind w:firstLine="709"/>
        <w:jc w:val="both"/>
        <w:rPr>
          <w:color w:val="000000"/>
          <w:sz w:val="28"/>
          <w:szCs w:val="28"/>
        </w:rPr>
      </w:pPr>
      <w:r w:rsidRPr="00FB03A0">
        <w:rPr>
          <w:color w:val="000000"/>
          <w:sz w:val="28"/>
          <w:szCs w:val="28"/>
        </w:rPr>
        <w:t xml:space="preserve">З урахуванням наведеного, </w:t>
      </w:r>
      <w:r w:rsidR="00746736" w:rsidRPr="00FB03A0">
        <w:rPr>
          <w:color w:val="000000"/>
          <w:sz w:val="28"/>
          <w:szCs w:val="28"/>
        </w:rPr>
        <w:t xml:space="preserve">колегія суддів </w:t>
      </w:r>
      <w:r w:rsidRPr="00FB03A0">
        <w:rPr>
          <w:color w:val="000000"/>
          <w:sz w:val="28"/>
          <w:szCs w:val="28"/>
        </w:rPr>
        <w:t>апел</w:t>
      </w:r>
      <w:r w:rsidR="00746736" w:rsidRPr="00FB03A0">
        <w:rPr>
          <w:color w:val="000000"/>
          <w:sz w:val="28"/>
          <w:szCs w:val="28"/>
        </w:rPr>
        <w:t>яційну скаргу позивача задов</w:t>
      </w:r>
      <w:r w:rsidR="002D3528">
        <w:rPr>
          <w:color w:val="000000"/>
          <w:sz w:val="28"/>
          <w:szCs w:val="28"/>
        </w:rPr>
        <w:t>і</w:t>
      </w:r>
      <w:r w:rsidR="00746736" w:rsidRPr="00FB03A0">
        <w:rPr>
          <w:color w:val="000000"/>
          <w:sz w:val="28"/>
          <w:szCs w:val="28"/>
        </w:rPr>
        <w:t>л</w:t>
      </w:r>
      <w:r w:rsidR="00FB03A0">
        <w:rPr>
          <w:color w:val="000000"/>
          <w:sz w:val="28"/>
          <w:szCs w:val="28"/>
        </w:rPr>
        <w:t>ьн</w:t>
      </w:r>
      <w:r w:rsidR="00746736" w:rsidRPr="00FB03A0">
        <w:rPr>
          <w:color w:val="000000"/>
          <w:sz w:val="28"/>
          <w:szCs w:val="28"/>
        </w:rPr>
        <w:t>ила</w:t>
      </w:r>
      <w:r w:rsidRPr="00FB03A0">
        <w:rPr>
          <w:color w:val="000000"/>
          <w:sz w:val="28"/>
          <w:szCs w:val="28"/>
        </w:rPr>
        <w:t>, ухвала суду першої інстанції скас</w:t>
      </w:r>
      <w:r w:rsidR="00746736" w:rsidRPr="00FB03A0">
        <w:rPr>
          <w:color w:val="000000"/>
          <w:sz w:val="28"/>
          <w:szCs w:val="28"/>
        </w:rPr>
        <w:t>увала, а справу направила</w:t>
      </w:r>
      <w:r w:rsidRPr="00FB03A0">
        <w:rPr>
          <w:color w:val="000000"/>
          <w:sz w:val="28"/>
          <w:szCs w:val="28"/>
        </w:rPr>
        <w:t xml:space="preserve"> для продовження розгляду до суду першої інстанції.</w:t>
      </w:r>
    </w:p>
    <w:p w:rsidR="00FB03A0" w:rsidRPr="00FB03A0" w:rsidRDefault="00FB03A0" w:rsidP="00FB03A0">
      <w:pPr>
        <w:pStyle w:val="ps3"/>
        <w:spacing w:before="0" w:beforeAutospacing="0" w:after="0" w:afterAutospacing="0"/>
        <w:ind w:firstLine="709"/>
        <w:jc w:val="both"/>
        <w:rPr>
          <w:color w:val="000000"/>
          <w:sz w:val="28"/>
          <w:szCs w:val="28"/>
        </w:rPr>
      </w:pPr>
    </w:p>
    <w:p w:rsidR="003501D7" w:rsidRDefault="003501D7" w:rsidP="003501D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Детальніше з текстом постанови ВААС від 20.05.2020 у справі № 140</w:t>
      </w:r>
      <w:r>
        <w:rPr>
          <w:rFonts w:ascii="Times New Roman" w:hAnsi="Times New Roman" w:cs="Times New Roman"/>
          <w:i/>
          <w:color w:val="000000"/>
          <w:sz w:val="24"/>
          <w:szCs w:val="24"/>
        </w:rPr>
        <w:t>/4685/20</w:t>
      </w:r>
    </w:p>
    <w:p w:rsidR="003501D7" w:rsidRDefault="003501D7" w:rsidP="003501D7">
      <w:pPr>
        <w:spacing w:after="0" w:line="240" w:lineRule="auto"/>
        <w:ind w:firstLine="709"/>
        <w:jc w:val="both"/>
        <w:rPr>
          <w:rStyle w:val="a4"/>
          <w:rFonts w:ascii="Times New Roman" w:hAnsi="Times New Roman" w:cs="Times New Roman"/>
          <w:i/>
          <w:sz w:val="24"/>
          <w:szCs w:val="24"/>
        </w:rPr>
      </w:pPr>
      <w:r>
        <w:rPr>
          <w:rFonts w:ascii="Times New Roman" w:hAnsi="Times New Roman" w:cs="Times New Roman"/>
          <w:i/>
          <w:sz w:val="24"/>
          <w:szCs w:val="24"/>
        </w:rPr>
        <w:t xml:space="preserve">можна ознайомитися за посиланням </w:t>
      </w:r>
      <w:hyperlink r:id="rId483" w:history="1">
        <w:r w:rsidR="00FD7FD5" w:rsidRPr="002B2458">
          <w:rPr>
            <w:rStyle w:val="a4"/>
            <w:rFonts w:ascii="Times New Roman" w:hAnsi="Times New Roman" w:cs="Times New Roman"/>
            <w:i/>
            <w:sz w:val="24"/>
            <w:szCs w:val="24"/>
          </w:rPr>
          <w:t>https://reyestr.court.gov.ua/Review/89516512</w:t>
        </w:r>
      </w:hyperlink>
      <w:r w:rsidR="00FD7FD5">
        <w:rPr>
          <w:rFonts w:ascii="Times New Roman" w:hAnsi="Times New Roman" w:cs="Times New Roman"/>
          <w:i/>
          <w:sz w:val="24"/>
          <w:szCs w:val="24"/>
        </w:rPr>
        <w:t>.</w:t>
      </w:r>
    </w:p>
    <w:p w:rsidR="003501D7" w:rsidRDefault="003501D7" w:rsidP="007A2FE8">
      <w:pPr>
        <w:spacing w:after="0" w:line="240" w:lineRule="auto"/>
        <w:ind w:firstLine="709"/>
        <w:jc w:val="both"/>
        <w:rPr>
          <w:rFonts w:ascii="Times New Roman" w:hAnsi="Times New Roman" w:cs="Times New Roman"/>
          <w:b/>
          <w:sz w:val="28"/>
          <w:szCs w:val="28"/>
        </w:rPr>
      </w:pPr>
    </w:p>
    <w:p w:rsidR="009B1266" w:rsidRPr="00E95494" w:rsidRDefault="001E50EA" w:rsidP="007A2FE8">
      <w:pPr>
        <w:spacing w:after="0" w:line="240" w:lineRule="auto"/>
        <w:ind w:firstLine="709"/>
        <w:jc w:val="both"/>
        <w:rPr>
          <w:rFonts w:ascii="Times New Roman" w:hAnsi="Times New Roman" w:cs="Times New Roman"/>
          <w:b/>
          <w:sz w:val="28"/>
          <w:szCs w:val="28"/>
        </w:rPr>
      </w:pPr>
      <w:r w:rsidRPr="00E95494">
        <w:rPr>
          <w:rFonts w:ascii="Times New Roman" w:hAnsi="Times New Roman" w:cs="Times New Roman"/>
          <w:b/>
          <w:sz w:val="28"/>
          <w:szCs w:val="28"/>
        </w:rPr>
        <w:t>Висновки</w:t>
      </w:r>
    </w:p>
    <w:p w:rsidR="00E95494" w:rsidRPr="004B3E82" w:rsidRDefault="00E95494" w:rsidP="007A2FE8">
      <w:pPr>
        <w:spacing w:after="0" w:line="240" w:lineRule="auto"/>
        <w:ind w:firstLine="709"/>
        <w:jc w:val="both"/>
        <w:rPr>
          <w:rFonts w:ascii="Times New Roman" w:hAnsi="Times New Roman" w:cs="Times New Roman"/>
          <w:b/>
          <w:sz w:val="32"/>
          <w:szCs w:val="32"/>
        </w:rPr>
      </w:pPr>
    </w:p>
    <w:p w:rsidR="00E95494" w:rsidRPr="0011672A" w:rsidRDefault="00E95494" w:rsidP="00E95494">
      <w:pPr>
        <w:autoSpaceDE w:val="0"/>
        <w:autoSpaceDN w:val="0"/>
        <w:adjustRightInd w:val="0"/>
        <w:spacing w:after="0" w:line="240" w:lineRule="auto"/>
        <w:ind w:firstLine="709"/>
        <w:jc w:val="both"/>
        <w:rPr>
          <w:rFonts w:ascii="Times New Roman" w:hAnsi="Times New Roman" w:cs="Times New Roman"/>
          <w:sz w:val="28"/>
          <w:szCs w:val="28"/>
        </w:rPr>
      </w:pPr>
      <w:r w:rsidRPr="0011672A">
        <w:rPr>
          <w:rFonts w:ascii="Times New Roman" w:hAnsi="Times New Roman"/>
          <w:sz w:val="28"/>
          <w:szCs w:val="28"/>
        </w:rPr>
        <w:t xml:space="preserve">Підсумовуючи проведене Восьмим апеляційним адміністративним судом узагальнення судової практики, щодо </w:t>
      </w:r>
      <w:r w:rsidRPr="0011672A">
        <w:rPr>
          <w:rFonts w:ascii="Times New Roman" w:hAnsi="Times New Roman" w:cs="Times New Roman"/>
          <w:sz w:val="28"/>
          <w:szCs w:val="28"/>
        </w:rPr>
        <w:t>спору про стягнення шкоди завданої законом, що визнаний неконституційним, відповідно до статті 152 Конституції України</w:t>
      </w:r>
      <w:r w:rsidRPr="0011672A">
        <w:rPr>
          <w:rFonts w:ascii="Times New Roman" w:hAnsi="Times New Roman"/>
          <w:sz w:val="28"/>
          <w:szCs w:val="28"/>
        </w:rPr>
        <w:t>, можна зробити наступні висновки.</w:t>
      </w:r>
      <w:r w:rsidRPr="0011672A">
        <w:rPr>
          <w:rFonts w:ascii="Times New Roman" w:hAnsi="Times New Roman" w:cs="Times New Roman"/>
          <w:sz w:val="28"/>
          <w:szCs w:val="28"/>
        </w:rPr>
        <w:t xml:space="preserve"> </w:t>
      </w:r>
    </w:p>
    <w:p w:rsidR="0011672A" w:rsidRPr="0011672A" w:rsidRDefault="0011672A" w:rsidP="0011672A">
      <w:pPr>
        <w:spacing w:after="0" w:line="240" w:lineRule="auto"/>
        <w:ind w:firstLine="709"/>
        <w:jc w:val="both"/>
        <w:rPr>
          <w:rFonts w:ascii="Times New Roman" w:hAnsi="Times New Roman" w:cs="Times New Roman"/>
          <w:sz w:val="28"/>
          <w:szCs w:val="28"/>
        </w:rPr>
      </w:pPr>
      <w:r w:rsidRPr="0011672A">
        <w:rPr>
          <w:rFonts w:ascii="Times New Roman" w:hAnsi="Times New Roman" w:cs="Times New Roman"/>
          <w:sz w:val="28"/>
          <w:szCs w:val="28"/>
        </w:rPr>
        <w:t xml:space="preserve">Суди під час вирішення справ про соціальний захист громадян керуються, зокрема, принципом законності. Цей принцип передбачає застосування судами законів України, а також нормативно-правових актів відповідних органів державної влади, виданих на підставі, у межах повноважень та у спосіб, що передбачені </w:t>
      </w:r>
      <w:hyperlink r:id="rId484" w:tgtFrame="_blank" w:tooltip="КОНСТИТУЦІЯ УКРАЇНИ; нормативно-правовий акт № 254к/96-ВР від 28.06.1996" w:history="1">
        <w:r w:rsidRPr="0011672A">
          <w:rPr>
            <w:rStyle w:val="a4"/>
            <w:rFonts w:ascii="Times New Roman" w:hAnsi="Times New Roman" w:cs="Times New Roman"/>
            <w:color w:val="auto"/>
            <w:sz w:val="28"/>
            <w:szCs w:val="28"/>
            <w:u w:val="none"/>
          </w:rPr>
          <w:t>Конституцією</w:t>
        </w:r>
      </w:hyperlink>
      <w:r w:rsidRPr="0011672A">
        <w:rPr>
          <w:rFonts w:ascii="Times New Roman" w:hAnsi="Times New Roman" w:cs="Times New Roman"/>
          <w:sz w:val="28"/>
          <w:szCs w:val="28"/>
        </w:rPr>
        <w:t xml:space="preserve"> та законами України, в тому числі нормативно-правових актів Кабінету Міністрів України, виданих у межах його компетенції </w:t>
      </w:r>
      <w:r w:rsidRPr="0011672A">
        <w:rPr>
          <w:rFonts w:ascii="Times New Roman" w:hAnsi="Times New Roman" w:cs="Times New Roman"/>
          <w:sz w:val="28"/>
          <w:szCs w:val="28"/>
        </w:rPr>
        <w:lastRenderedPageBreak/>
        <w:t xml:space="preserve">на основі і на виконання </w:t>
      </w:r>
      <w:hyperlink r:id="rId485" w:tgtFrame="_blank" w:tooltip="Бюджетний кодекс України; нормативно-правовий акт № 2456-VI від 08.07.2010" w:history="1">
        <w:r w:rsidRPr="0011672A">
          <w:rPr>
            <w:rStyle w:val="a4"/>
            <w:rFonts w:ascii="Times New Roman" w:hAnsi="Times New Roman" w:cs="Times New Roman"/>
            <w:color w:val="auto"/>
            <w:sz w:val="28"/>
            <w:szCs w:val="28"/>
            <w:u w:val="none"/>
          </w:rPr>
          <w:t>Бюджетного кодексу України</w:t>
        </w:r>
      </w:hyperlink>
      <w:r w:rsidRPr="0011672A">
        <w:rPr>
          <w:rFonts w:ascii="Times New Roman" w:hAnsi="Times New Roman" w:cs="Times New Roman"/>
          <w:sz w:val="28"/>
          <w:szCs w:val="28"/>
        </w:rPr>
        <w:t>, закону про Державний бюджет України на відповідний рік та інших законів України.</w:t>
      </w:r>
    </w:p>
    <w:p w:rsidR="001E50EA" w:rsidRPr="0011672A" w:rsidRDefault="001E50EA" w:rsidP="00E95494">
      <w:pPr>
        <w:spacing w:after="0" w:line="240" w:lineRule="auto"/>
        <w:ind w:firstLine="709"/>
        <w:jc w:val="both"/>
        <w:rPr>
          <w:rFonts w:ascii="Times New Roman" w:hAnsi="Times New Roman" w:cs="Times New Roman"/>
          <w:sz w:val="28"/>
          <w:szCs w:val="28"/>
        </w:rPr>
      </w:pPr>
      <w:r w:rsidRPr="0011672A">
        <w:rPr>
          <w:rFonts w:ascii="Times New Roman" w:hAnsi="Times New Roman" w:cs="Times New Roman"/>
          <w:sz w:val="28"/>
          <w:szCs w:val="28"/>
        </w:rPr>
        <w:t xml:space="preserve">Виконання рішень конституційного суду повинно бути гарантованим. Завдяки ним встановлюється (відновлюється) конституційне становище та забезпечується реальна дія основоположних прав громадян. З огляду на зазначене вище, скасування рішень адміністративних судів, які набрали законної сили, сприяє встановленню матеріальної справедливості. Але також і правова визначеність та правовий мир також є важливим благом та метою правого регулювання. </w:t>
      </w:r>
    </w:p>
    <w:p w:rsidR="001E50EA" w:rsidRPr="0011672A" w:rsidRDefault="001E50EA" w:rsidP="00E95494">
      <w:pPr>
        <w:spacing w:after="0" w:line="240" w:lineRule="auto"/>
        <w:ind w:firstLine="709"/>
        <w:jc w:val="both"/>
        <w:rPr>
          <w:rFonts w:ascii="Times New Roman" w:hAnsi="Times New Roman" w:cs="Times New Roman"/>
          <w:sz w:val="28"/>
          <w:szCs w:val="28"/>
        </w:rPr>
      </w:pPr>
      <w:r w:rsidRPr="0011672A">
        <w:rPr>
          <w:rFonts w:ascii="Times New Roman" w:hAnsi="Times New Roman" w:cs="Times New Roman"/>
          <w:sz w:val="28"/>
          <w:szCs w:val="28"/>
        </w:rPr>
        <w:t>Вирішення судами спорів про права людини відносяться до складних справ, оскільки тут йдеться про надмірне їх обмеження законом, яке не ґрунтується на достатній правовій підставі. Це зобов’язує адміністративні суди використовувати доктрину та юридичні позиції Конституційного Суду при аргументації своїх рішень, оскільки права людини накладають обов’язок захисту і на адміністративні суди. У процесі перегляду рішень адміністрат</w:t>
      </w:r>
      <w:r w:rsidR="00543FED" w:rsidRPr="0011672A">
        <w:rPr>
          <w:rFonts w:ascii="Times New Roman" w:hAnsi="Times New Roman" w:cs="Times New Roman"/>
          <w:sz w:val="28"/>
          <w:szCs w:val="28"/>
        </w:rPr>
        <w:t>ивних судів на основі рішення Конституційного Суду</w:t>
      </w:r>
      <w:r w:rsidRPr="0011672A">
        <w:rPr>
          <w:rFonts w:ascii="Times New Roman" w:hAnsi="Times New Roman" w:cs="Times New Roman"/>
          <w:sz w:val="28"/>
          <w:szCs w:val="28"/>
        </w:rPr>
        <w:t xml:space="preserve"> по конституційній скарзі, права людини мають бути поновленні шляхом перегляду остаточного рі</w:t>
      </w:r>
      <w:r w:rsidR="00E95494" w:rsidRPr="0011672A">
        <w:rPr>
          <w:rFonts w:ascii="Times New Roman" w:hAnsi="Times New Roman" w:cs="Times New Roman"/>
          <w:sz w:val="28"/>
          <w:szCs w:val="28"/>
        </w:rPr>
        <w:t xml:space="preserve">шення адміністративного суду. </w:t>
      </w:r>
      <w:r w:rsidRPr="0011672A">
        <w:rPr>
          <w:rFonts w:ascii="Times New Roman" w:hAnsi="Times New Roman" w:cs="Times New Roman"/>
          <w:sz w:val="28"/>
          <w:szCs w:val="28"/>
        </w:rPr>
        <w:t xml:space="preserve"> Зважаючи на цілісне розуміння Конституції обов’язок захисту державою виникає з моменту порушення її агентом (зокрема і органом) людського права і головним обов’язком судді є поновлення такого права у повному обсязі.</w:t>
      </w:r>
    </w:p>
    <w:p w:rsidR="00E95494" w:rsidRPr="0011672A" w:rsidRDefault="00E95494" w:rsidP="00E95494">
      <w:pPr>
        <w:spacing w:after="0" w:line="240" w:lineRule="auto"/>
        <w:ind w:firstLine="709"/>
        <w:jc w:val="both"/>
        <w:rPr>
          <w:rFonts w:ascii="Times New Roman" w:eastAsia="Times New Roman" w:hAnsi="Times New Roman"/>
          <w:sz w:val="28"/>
          <w:szCs w:val="28"/>
        </w:rPr>
      </w:pPr>
      <w:r w:rsidRPr="0011672A">
        <w:rPr>
          <w:rFonts w:ascii="Times New Roman" w:eastAsia="Times New Roman" w:hAnsi="Times New Roman"/>
          <w:sz w:val="28"/>
          <w:szCs w:val="28"/>
        </w:rPr>
        <w:t>Окружним адміністративним судам Восьмого апеляційного адміністративного округу за результатами апеляційного перегляду необхідно своєчасно вживати передбачених законом заходів з метою виявлення та усунення помилок у їх діяльності, систематично вивчати судову практику. При розгляді справ слід застосовувати практику Європейського Суду з прав людини та Касаційного адміністративного суду у складі Верховного Суду.</w:t>
      </w:r>
    </w:p>
    <w:p w:rsidR="00E95494" w:rsidRPr="0011672A" w:rsidRDefault="00E95494" w:rsidP="00E95494">
      <w:pPr>
        <w:spacing w:after="0" w:line="240" w:lineRule="auto"/>
        <w:ind w:firstLine="709"/>
        <w:jc w:val="both"/>
        <w:rPr>
          <w:rFonts w:ascii="Times New Roman" w:eastAsia="Times New Roman" w:hAnsi="Times New Roman"/>
          <w:sz w:val="28"/>
          <w:szCs w:val="28"/>
        </w:rPr>
      </w:pPr>
      <w:r w:rsidRPr="0011672A">
        <w:rPr>
          <w:rFonts w:ascii="Times New Roman" w:eastAsia="Times New Roman" w:hAnsi="Times New Roman"/>
          <w:sz w:val="28"/>
          <w:szCs w:val="28"/>
        </w:rPr>
        <w:t>Отже, з метою виправлення та усунення помилок в роботі суддів, необхідним є систематичне вивчення та узагальнення судової практики по окремих категоріях справ, проведення Восьмим апеляційним адміністративним судом семінарів для суддів місцевих адміністративних судів, щодо дотримання норм матеріального та процесуального права та надання методичної допомоги в застосуванні законодавства суддями судів першої інстанції під час розгляду судових справ.</w:t>
      </w:r>
    </w:p>
    <w:p w:rsidR="00E95494" w:rsidRDefault="00E95494" w:rsidP="00E95494">
      <w:pPr>
        <w:spacing w:after="0" w:line="240" w:lineRule="auto"/>
        <w:ind w:firstLine="709"/>
        <w:jc w:val="both"/>
        <w:rPr>
          <w:rFonts w:ascii="Times New Roman" w:hAnsi="Times New Roman" w:cs="Times New Roman"/>
          <w:sz w:val="28"/>
          <w:szCs w:val="28"/>
        </w:rPr>
      </w:pPr>
    </w:p>
    <w:p w:rsidR="00FB03A0" w:rsidRDefault="00FB03A0" w:rsidP="00E95494">
      <w:pPr>
        <w:spacing w:after="0" w:line="240" w:lineRule="auto"/>
        <w:ind w:firstLine="567"/>
        <w:jc w:val="both"/>
        <w:rPr>
          <w:rFonts w:ascii="Times New Roman" w:hAnsi="Times New Roman"/>
          <w:b/>
          <w:color w:val="000000"/>
          <w:sz w:val="28"/>
          <w:szCs w:val="28"/>
          <w:shd w:val="clear" w:color="auto" w:fill="FFFFFF"/>
        </w:rPr>
      </w:pPr>
    </w:p>
    <w:p w:rsidR="00E95494" w:rsidRPr="00A51630" w:rsidRDefault="00E95494" w:rsidP="00E95494">
      <w:pPr>
        <w:spacing w:after="0" w:line="240" w:lineRule="auto"/>
        <w:ind w:firstLine="567"/>
        <w:jc w:val="both"/>
        <w:rPr>
          <w:rFonts w:ascii="Times New Roman" w:hAnsi="Times New Roman"/>
          <w:b/>
          <w:color w:val="000000"/>
          <w:sz w:val="28"/>
          <w:szCs w:val="28"/>
          <w:shd w:val="clear" w:color="auto" w:fill="FFFFFF"/>
        </w:rPr>
      </w:pPr>
      <w:r w:rsidRPr="00A51630">
        <w:rPr>
          <w:rFonts w:ascii="Times New Roman" w:hAnsi="Times New Roman"/>
          <w:b/>
          <w:color w:val="000000"/>
          <w:sz w:val="28"/>
          <w:szCs w:val="28"/>
          <w:shd w:val="clear" w:color="auto" w:fill="FFFFFF"/>
        </w:rPr>
        <w:t xml:space="preserve">Відділ судової статистики </w:t>
      </w:r>
    </w:p>
    <w:p w:rsidR="00E95494" w:rsidRPr="00A51630" w:rsidRDefault="00E95494" w:rsidP="00E95494">
      <w:pPr>
        <w:spacing w:after="0" w:line="240" w:lineRule="auto"/>
        <w:ind w:firstLine="567"/>
        <w:jc w:val="both"/>
        <w:rPr>
          <w:rFonts w:ascii="Times New Roman" w:hAnsi="Times New Roman"/>
          <w:b/>
          <w:color w:val="000000"/>
          <w:sz w:val="28"/>
          <w:szCs w:val="28"/>
          <w:shd w:val="clear" w:color="auto" w:fill="FFFFFF"/>
        </w:rPr>
      </w:pPr>
      <w:r w:rsidRPr="00A51630">
        <w:rPr>
          <w:rFonts w:ascii="Times New Roman" w:hAnsi="Times New Roman"/>
          <w:b/>
          <w:color w:val="000000"/>
          <w:sz w:val="28"/>
          <w:szCs w:val="28"/>
          <w:shd w:val="clear" w:color="auto" w:fill="FFFFFF"/>
        </w:rPr>
        <w:t xml:space="preserve">та узагальнення судової практики </w:t>
      </w:r>
    </w:p>
    <w:p w:rsidR="00E95494" w:rsidRPr="00A51630" w:rsidRDefault="00E95494" w:rsidP="00A51630">
      <w:pPr>
        <w:spacing w:after="0" w:line="240" w:lineRule="auto"/>
        <w:ind w:firstLine="567"/>
        <w:jc w:val="both"/>
        <w:rPr>
          <w:rFonts w:ascii="Times New Roman" w:hAnsi="Times New Roman"/>
          <w:sz w:val="28"/>
          <w:szCs w:val="28"/>
        </w:rPr>
      </w:pPr>
      <w:r w:rsidRPr="00A51630">
        <w:rPr>
          <w:rFonts w:ascii="Times New Roman" w:hAnsi="Times New Roman"/>
          <w:b/>
          <w:color w:val="000000"/>
          <w:sz w:val="28"/>
          <w:szCs w:val="28"/>
          <w:shd w:val="clear" w:color="auto" w:fill="FFFFFF"/>
        </w:rPr>
        <w:t>Восьмого апеляційного адміністративного суду</w:t>
      </w:r>
    </w:p>
    <w:p w:rsidR="00E95494" w:rsidRPr="007A2FE8" w:rsidRDefault="00E95494" w:rsidP="00E95494">
      <w:pPr>
        <w:spacing w:after="0" w:line="240" w:lineRule="auto"/>
        <w:ind w:firstLine="709"/>
        <w:jc w:val="both"/>
        <w:rPr>
          <w:rFonts w:ascii="Times New Roman" w:hAnsi="Times New Roman" w:cs="Times New Roman"/>
          <w:sz w:val="28"/>
          <w:szCs w:val="28"/>
        </w:rPr>
      </w:pPr>
    </w:p>
    <w:p w:rsidR="007050F6" w:rsidRPr="007A2FE8" w:rsidRDefault="007050F6" w:rsidP="00E95494">
      <w:pPr>
        <w:spacing w:after="0" w:line="240" w:lineRule="auto"/>
        <w:ind w:firstLine="709"/>
        <w:jc w:val="both"/>
        <w:rPr>
          <w:rFonts w:ascii="Times New Roman" w:hAnsi="Times New Roman" w:cs="Times New Roman"/>
          <w:sz w:val="28"/>
          <w:szCs w:val="28"/>
        </w:rPr>
      </w:pPr>
    </w:p>
    <w:sectPr w:rsidR="007050F6" w:rsidRPr="007A2FE8" w:rsidSect="00F1236D">
      <w:footerReference w:type="default" r:id="rId48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1CC" w:rsidRDefault="007161CC" w:rsidP="00F1236D">
      <w:pPr>
        <w:spacing w:after="0" w:line="240" w:lineRule="auto"/>
      </w:pPr>
      <w:r>
        <w:separator/>
      </w:r>
    </w:p>
  </w:endnote>
  <w:endnote w:type="continuationSeparator" w:id="0">
    <w:p w:rsidR="007161CC" w:rsidRDefault="007161CC" w:rsidP="00F1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00193"/>
      <w:docPartObj>
        <w:docPartGallery w:val="Page Numbers (Bottom of Page)"/>
        <w:docPartUnique/>
      </w:docPartObj>
    </w:sdtPr>
    <w:sdtContent>
      <w:p w:rsidR="000C4EDF" w:rsidRDefault="000C4EDF">
        <w:pPr>
          <w:pStyle w:val="aa"/>
          <w:jc w:val="right"/>
        </w:pPr>
        <w:r>
          <w:fldChar w:fldCharType="begin"/>
        </w:r>
        <w:r>
          <w:instrText>PAGE   \* MERGEFORMAT</w:instrText>
        </w:r>
        <w:r>
          <w:fldChar w:fldCharType="separate"/>
        </w:r>
        <w:r w:rsidR="005C0114">
          <w:rPr>
            <w:noProof/>
          </w:rPr>
          <w:t>21</w:t>
        </w:r>
        <w:r>
          <w:fldChar w:fldCharType="end"/>
        </w:r>
      </w:p>
    </w:sdtContent>
  </w:sdt>
  <w:p w:rsidR="000C4EDF" w:rsidRDefault="000C4E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1CC" w:rsidRDefault="007161CC" w:rsidP="00F1236D">
      <w:pPr>
        <w:spacing w:after="0" w:line="240" w:lineRule="auto"/>
      </w:pPr>
      <w:r>
        <w:separator/>
      </w:r>
    </w:p>
  </w:footnote>
  <w:footnote w:type="continuationSeparator" w:id="0">
    <w:p w:rsidR="007161CC" w:rsidRDefault="007161CC" w:rsidP="00F12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7B"/>
    <w:rsid w:val="0004086A"/>
    <w:rsid w:val="00051ED7"/>
    <w:rsid w:val="000604BC"/>
    <w:rsid w:val="0008412E"/>
    <w:rsid w:val="00095C68"/>
    <w:rsid w:val="000A0748"/>
    <w:rsid w:val="000C0387"/>
    <w:rsid w:val="000C186D"/>
    <w:rsid w:val="000C4EDF"/>
    <w:rsid w:val="000D13A2"/>
    <w:rsid w:val="000D1A64"/>
    <w:rsid w:val="00107385"/>
    <w:rsid w:val="00115D13"/>
    <w:rsid w:val="0011672A"/>
    <w:rsid w:val="00117E50"/>
    <w:rsid w:val="00127290"/>
    <w:rsid w:val="0012787F"/>
    <w:rsid w:val="00131713"/>
    <w:rsid w:val="001332D5"/>
    <w:rsid w:val="001368A7"/>
    <w:rsid w:val="0014494D"/>
    <w:rsid w:val="001449AF"/>
    <w:rsid w:val="001522AC"/>
    <w:rsid w:val="001545AD"/>
    <w:rsid w:val="00164A4A"/>
    <w:rsid w:val="001856D6"/>
    <w:rsid w:val="0018617B"/>
    <w:rsid w:val="001A7FE8"/>
    <w:rsid w:val="001B557C"/>
    <w:rsid w:val="001D1DBC"/>
    <w:rsid w:val="001D4B5C"/>
    <w:rsid w:val="001E50EA"/>
    <w:rsid w:val="001E74D6"/>
    <w:rsid w:val="00201C3D"/>
    <w:rsid w:val="00225007"/>
    <w:rsid w:val="00250F61"/>
    <w:rsid w:val="00255127"/>
    <w:rsid w:val="00271AB7"/>
    <w:rsid w:val="002807C5"/>
    <w:rsid w:val="00283215"/>
    <w:rsid w:val="00291C15"/>
    <w:rsid w:val="002A3155"/>
    <w:rsid w:val="002A5D0E"/>
    <w:rsid w:val="002B1DA2"/>
    <w:rsid w:val="002D0E5C"/>
    <w:rsid w:val="002D2CB7"/>
    <w:rsid w:val="002D3528"/>
    <w:rsid w:val="002E4A65"/>
    <w:rsid w:val="002F2545"/>
    <w:rsid w:val="003165CB"/>
    <w:rsid w:val="003203F6"/>
    <w:rsid w:val="00334261"/>
    <w:rsid w:val="00344935"/>
    <w:rsid w:val="003501D7"/>
    <w:rsid w:val="00355031"/>
    <w:rsid w:val="003672DB"/>
    <w:rsid w:val="00380CE0"/>
    <w:rsid w:val="003A2B5E"/>
    <w:rsid w:val="003D5658"/>
    <w:rsid w:val="003F6267"/>
    <w:rsid w:val="00413FA7"/>
    <w:rsid w:val="00427FD8"/>
    <w:rsid w:val="00431382"/>
    <w:rsid w:val="004339B9"/>
    <w:rsid w:val="00452896"/>
    <w:rsid w:val="004727BF"/>
    <w:rsid w:val="00485939"/>
    <w:rsid w:val="004A61D1"/>
    <w:rsid w:val="004B3E82"/>
    <w:rsid w:val="004B7360"/>
    <w:rsid w:val="004E4CB2"/>
    <w:rsid w:val="004F105D"/>
    <w:rsid w:val="004F1112"/>
    <w:rsid w:val="00505A25"/>
    <w:rsid w:val="00512F57"/>
    <w:rsid w:val="0051435C"/>
    <w:rsid w:val="0051494C"/>
    <w:rsid w:val="00516BBC"/>
    <w:rsid w:val="00524171"/>
    <w:rsid w:val="00543FED"/>
    <w:rsid w:val="00545FC3"/>
    <w:rsid w:val="00552210"/>
    <w:rsid w:val="00553CB9"/>
    <w:rsid w:val="00556CB7"/>
    <w:rsid w:val="00575581"/>
    <w:rsid w:val="00577B4A"/>
    <w:rsid w:val="00592F30"/>
    <w:rsid w:val="00593848"/>
    <w:rsid w:val="00596264"/>
    <w:rsid w:val="005C0114"/>
    <w:rsid w:val="005C1922"/>
    <w:rsid w:val="005C3FF6"/>
    <w:rsid w:val="005D7F03"/>
    <w:rsid w:val="005E09DD"/>
    <w:rsid w:val="005E1BD6"/>
    <w:rsid w:val="005E4EE7"/>
    <w:rsid w:val="005F62FD"/>
    <w:rsid w:val="0060264D"/>
    <w:rsid w:val="00614129"/>
    <w:rsid w:val="006259EB"/>
    <w:rsid w:val="006273B4"/>
    <w:rsid w:val="00633710"/>
    <w:rsid w:val="006460C1"/>
    <w:rsid w:val="00666B50"/>
    <w:rsid w:val="006728F8"/>
    <w:rsid w:val="006918A0"/>
    <w:rsid w:val="0069552D"/>
    <w:rsid w:val="00696E14"/>
    <w:rsid w:val="00697525"/>
    <w:rsid w:val="006B5D55"/>
    <w:rsid w:val="006C22B6"/>
    <w:rsid w:val="006E484A"/>
    <w:rsid w:val="006F1A19"/>
    <w:rsid w:val="006F5D18"/>
    <w:rsid w:val="00701A85"/>
    <w:rsid w:val="007050F6"/>
    <w:rsid w:val="007161CC"/>
    <w:rsid w:val="00716ABE"/>
    <w:rsid w:val="00744431"/>
    <w:rsid w:val="00746662"/>
    <w:rsid w:val="00746736"/>
    <w:rsid w:val="00787F68"/>
    <w:rsid w:val="00791BDC"/>
    <w:rsid w:val="00792FE9"/>
    <w:rsid w:val="0079522D"/>
    <w:rsid w:val="007A2FE8"/>
    <w:rsid w:val="007B2E1E"/>
    <w:rsid w:val="007C439A"/>
    <w:rsid w:val="00820D34"/>
    <w:rsid w:val="00836A09"/>
    <w:rsid w:val="0084225E"/>
    <w:rsid w:val="00844099"/>
    <w:rsid w:val="008451EA"/>
    <w:rsid w:val="0085474D"/>
    <w:rsid w:val="00886E25"/>
    <w:rsid w:val="00890825"/>
    <w:rsid w:val="00892B2B"/>
    <w:rsid w:val="008A22DD"/>
    <w:rsid w:val="008A5E5E"/>
    <w:rsid w:val="008B196B"/>
    <w:rsid w:val="008C0D37"/>
    <w:rsid w:val="008C442B"/>
    <w:rsid w:val="008D0678"/>
    <w:rsid w:val="008D4B6A"/>
    <w:rsid w:val="009020DA"/>
    <w:rsid w:val="00942AC5"/>
    <w:rsid w:val="009456BA"/>
    <w:rsid w:val="00952C09"/>
    <w:rsid w:val="00972A7C"/>
    <w:rsid w:val="009971C3"/>
    <w:rsid w:val="00997EE5"/>
    <w:rsid w:val="009A1BCD"/>
    <w:rsid w:val="009A63A9"/>
    <w:rsid w:val="009B1266"/>
    <w:rsid w:val="009C1934"/>
    <w:rsid w:val="009D7095"/>
    <w:rsid w:val="00A1386E"/>
    <w:rsid w:val="00A22824"/>
    <w:rsid w:val="00A46D59"/>
    <w:rsid w:val="00A51630"/>
    <w:rsid w:val="00A56172"/>
    <w:rsid w:val="00A57FF5"/>
    <w:rsid w:val="00A60AF2"/>
    <w:rsid w:val="00A64603"/>
    <w:rsid w:val="00A75F7D"/>
    <w:rsid w:val="00A80220"/>
    <w:rsid w:val="00A82292"/>
    <w:rsid w:val="00A8638C"/>
    <w:rsid w:val="00A86686"/>
    <w:rsid w:val="00A86B91"/>
    <w:rsid w:val="00A93036"/>
    <w:rsid w:val="00AC1401"/>
    <w:rsid w:val="00AD0822"/>
    <w:rsid w:val="00AD2C17"/>
    <w:rsid w:val="00AD46A6"/>
    <w:rsid w:val="00AD6159"/>
    <w:rsid w:val="00AD769F"/>
    <w:rsid w:val="00AE2642"/>
    <w:rsid w:val="00AE7A88"/>
    <w:rsid w:val="00AF0FF7"/>
    <w:rsid w:val="00B2765C"/>
    <w:rsid w:val="00B315F3"/>
    <w:rsid w:val="00B32377"/>
    <w:rsid w:val="00B406BC"/>
    <w:rsid w:val="00B568D6"/>
    <w:rsid w:val="00B608CE"/>
    <w:rsid w:val="00B634B0"/>
    <w:rsid w:val="00B63EA6"/>
    <w:rsid w:val="00B74331"/>
    <w:rsid w:val="00B839F3"/>
    <w:rsid w:val="00B87D19"/>
    <w:rsid w:val="00BA34E0"/>
    <w:rsid w:val="00BA5B80"/>
    <w:rsid w:val="00BB2BA7"/>
    <w:rsid w:val="00BF0417"/>
    <w:rsid w:val="00C22A3D"/>
    <w:rsid w:val="00C239A0"/>
    <w:rsid w:val="00C2549B"/>
    <w:rsid w:val="00C32C03"/>
    <w:rsid w:val="00C720D2"/>
    <w:rsid w:val="00C96C92"/>
    <w:rsid w:val="00C96D32"/>
    <w:rsid w:val="00CA25EC"/>
    <w:rsid w:val="00CA34E3"/>
    <w:rsid w:val="00CA58C2"/>
    <w:rsid w:val="00CA5EC2"/>
    <w:rsid w:val="00CB7D2C"/>
    <w:rsid w:val="00CF1E49"/>
    <w:rsid w:val="00CF4169"/>
    <w:rsid w:val="00D07E64"/>
    <w:rsid w:val="00D12BBF"/>
    <w:rsid w:val="00D16E27"/>
    <w:rsid w:val="00D23386"/>
    <w:rsid w:val="00D3258C"/>
    <w:rsid w:val="00D376B7"/>
    <w:rsid w:val="00D46C51"/>
    <w:rsid w:val="00D51625"/>
    <w:rsid w:val="00D51E54"/>
    <w:rsid w:val="00D558A2"/>
    <w:rsid w:val="00D56334"/>
    <w:rsid w:val="00D66E70"/>
    <w:rsid w:val="00D7681C"/>
    <w:rsid w:val="00D8316D"/>
    <w:rsid w:val="00D85315"/>
    <w:rsid w:val="00D87062"/>
    <w:rsid w:val="00D874B3"/>
    <w:rsid w:val="00DC4A90"/>
    <w:rsid w:val="00DD2ACB"/>
    <w:rsid w:val="00DE682D"/>
    <w:rsid w:val="00DF6F2F"/>
    <w:rsid w:val="00E00913"/>
    <w:rsid w:val="00E01CA2"/>
    <w:rsid w:val="00E03EF8"/>
    <w:rsid w:val="00E12930"/>
    <w:rsid w:val="00E22581"/>
    <w:rsid w:val="00E3592E"/>
    <w:rsid w:val="00E43AB4"/>
    <w:rsid w:val="00E45F5D"/>
    <w:rsid w:val="00E47BB0"/>
    <w:rsid w:val="00E47C57"/>
    <w:rsid w:val="00E5241B"/>
    <w:rsid w:val="00E83D06"/>
    <w:rsid w:val="00E90E5D"/>
    <w:rsid w:val="00E948A9"/>
    <w:rsid w:val="00E95494"/>
    <w:rsid w:val="00EA480F"/>
    <w:rsid w:val="00EA4EA4"/>
    <w:rsid w:val="00EE55AD"/>
    <w:rsid w:val="00EE701C"/>
    <w:rsid w:val="00EF1083"/>
    <w:rsid w:val="00F04E00"/>
    <w:rsid w:val="00F1236D"/>
    <w:rsid w:val="00F46F76"/>
    <w:rsid w:val="00F52816"/>
    <w:rsid w:val="00F5585E"/>
    <w:rsid w:val="00F56278"/>
    <w:rsid w:val="00F67015"/>
    <w:rsid w:val="00F67F19"/>
    <w:rsid w:val="00F96E62"/>
    <w:rsid w:val="00FB03A0"/>
    <w:rsid w:val="00FB26B2"/>
    <w:rsid w:val="00FC2B3A"/>
    <w:rsid w:val="00FD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68AB"/>
  <w15:chartTrackingRefBased/>
  <w15:docId w15:val="{0F975FAA-4B5F-473B-A3F4-FC1E461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A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72A7C"/>
    <w:rPr>
      <w:color w:val="0000FF"/>
      <w:u w:val="single"/>
    </w:rPr>
  </w:style>
  <w:style w:type="character" w:styleId="a5">
    <w:name w:val="FollowedHyperlink"/>
    <w:basedOn w:val="a0"/>
    <w:uiPriority w:val="99"/>
    <w:semiHidden/>
    <w:unhideWhenUsed/>
    <w:rsid w:val="00CF1E49"/>
    <w:rPr>
      <w:color w:val="954F72" w:themeColor="followedHyperlink"/>
      <w:u w:val="single"/>
    </w:rPr>
  </w:style>
  <w:style w:type="paragraph" w:styleId="a6">
    <w:name w:val="Balloon Text"/>
    <w:basedOn w:val="a"/>
    <w:link w:val="a7"/>
    <w:uiPriority w:val="99"/>
    <w:semiHidden/>
    <w:unhideWhenUsed/>
    <w:rsid w:val="006F1A1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F1A19"/>
    <w:rPr>
      <w:rFonts w:ascii="Segoe UI" w:hAnsi="Segoe UI" w:cs="Segoe UI"/>
      <w:sz w:val="18"/>
      <w:szCs w:val="18"/>
    </w:rPr>
  </w:style>
  <w:style w:type="paragraph" w:styleId="a8">
    <w:name w:val="header"/>
    <w:basedOn w:val="a"/>
    <w:link w:val="a9"/>
    <w:uiPriority w:val="99"/>
    <w:unhideWhenUsed/>
    <w:rsid w:val="00F1236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F1236D"/>
  </w:style>
  <w:style w:type="paragraph" w:styleId="aa">
    <w:name w:val="footer"/>
    <w:basedOn w:val="a"/>
    <w:link w:val="ab"/>
    <w:uiPriority w:val="99"/>
    <w:unhideWhenUsed/>
    <w:rsid w:val="00F1236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F1236D"/>
  </w:style>
  <w:style w:type="paragraph" w:customStyle="1" w:styleId="ps2">
    <w:name w:val="ps2"/>
    <w:basedOn w:val="a"/>
    <w:rsid w:val="003501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s3">
    <w:name w:val="ps3"/>
    <w:basedOn w:val="a"/>
    <w:rsid w:val="003501D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c">
    <w:name w:val="Table Grid"/>
    <w:basedOn w:val="a1"/>
    <w:uiPriority w:val="39"/>
    <w:rsid w:val="00F6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7007">
      <w:bodyDiv w:val="1"/>
      <w:marLeft w:val="0"/>
      <w:marRight w:val="0"/>
      <w:marTop w:val="0"/>
      <w:marBottom w:val="0"/>
      <w:divBdr>
        <w:top w:val="none" w:sz="0" w:space="0" w:color="auto"/>
        <w:left w:val="none" w:sz="0" w:space="0" w:color="auto"/>
        <w:bottom w:val="none" w:sz="0" w:space="0" w:color="auto"/>
        <w:right w:val="none" w:sz="0" w:space="0" w:color="auto"/>
      </w:divBdr>
    </w:div>
    <w:div w:id="76288811">
      <w:bodyDiv w:val="1"/>
      <w:marLeft w:val="0"/>
      <w:marRight w:val="0"/>
      <w:marTop w:val="0"/>
      <w:marBottom w:val="0"/>
      <w:divBdr>
        <w:top w:val="none" w:sz="0" w:space="0" w:color="auto"/>
        <w:left w:val="none" w:sz="0" w:space="0" w:color="auto"/>
        <w:bottom w:val="none" w:sz="0" w:space="0" w:color="auto"/>
        <w:right w:val="none" w:sz="0" w:space="0" w:color="auto"/>
      </w:divBdr>
    </w:div>
    <w:div w:id="89080993">
      <w:bodyDiv w:val="1"/>
      <w:marLeft w:val="0"/>
      <w:marRight w:val="0"/>
      <w:marTop w:val="0"/>
      <w:marBottom w:val="0"/>
      <w:divBdr>
        <w:top w:val="none" w:sz="0" w:space="0" w:color="auto"/>
        <w:left w:val="none" w:sz="0" w:space="0" w:color="auto"/>
        <w:bottom w:val="none" w:sz="0" w:space="0" w:color="auto"/>
        <w:right w:val="none" w:sz="0" w:space="0" w:color="auto"/>
      </w:divBdr>
    </w:div>
    <w:div w:id="96096530">
      <w:bodyDiv w:val="1"/>
      <w:marLeft w:val="0"/>
      <w:marRight w:val="0"/>
      <w:marTop w:val="0"/>
      <w:marBottom w:val="0"/>
      <w:divBdr>
        <w:top w:val="none" w:sz="0" w:space="0" w:color="auto"/>
        <w:left w:val="none" w:sz="0" w:space="0" w:color="auto"/>
        <w:bottom w:val="none" w:sz="0" w:space="0" w:color="auto"/>
        <w:right w:val="none" w:sz="0" w:space="0" w:color="auto"/>
      </w:divBdr>
    </w:div>
    <w:div w:id="130951248">
      <w:bodyDiv w:val="1"/>
      <w:marLeft w:val="0"/>
      <w:marRight w:val="0"/>
      <w:marTop w:val="0"/>
      <w:marBottom w:val="0"/>
      <w:divBdr>
        <w:top w:val="none" w:sz="0" w:space="0" w:color="auto"/>
        <w:left w:val="none" w:sz="0" w:space="0" w:color="auto"/>
        <w:bottom w:val="none" w:sz="0" w:space="0" w:color="auto"/>
        <w:right w:val="none" w:sz="0" w:space="0" w:color="auto"/>
      </w:divBdr>
    </w:div>
    <w:div w:id="166292870">
      <w:bodyDiv w:val="1"/>
      <w:marLeft w:val="0"/>
      <w:marRight w:val="0"/>
      <w:marTop w:val="0"/>
      <w:marBottom w:val="0"/>
      <w:divBdr>
        <w:top w:val="none" w:sz="0" w:space="0" w:color="auto"/>
        <w:left w:val="none" w:sz="0" w:space="0" w:color="auto"/>
        <w:bottom w:val="none" w:sz="0" w:space="0" w:color="auto"/>
        <w:right w:val="none" w:sz="0" w:space="0" w:color="auto"/>
      </w:divBdr>
    </w:div>
    <w:div w:id="185146449">
      <w:bodyDiv w:val="1"/>
      <w:marLeft w:val="0"/>
      <w:marRight w:val="0"/>
      <w:marTop w:val="0"/>
      <w:marBottom w:val="0"/>
      <w:divBdr>
        <w:top w:val="none" w:sz="0" w:space="0" w:color="auto"/>
        <w:left w:val="none" w:sz="0" w:space="0" w:color="auto"/>
        <w:bottom w:val="none" w:sz="0" w:space="0" w:color="auto"/>
        <w:right w:val="none" w:sz="0" w:space="0" w:color="auto"/>
      </w:divBdr>
    </w:div>
    <w:div w:id="222372415">
      <w:bodyDiv w:val="1"/>
      <w:marLeft w:val="0"/>
      <w:marRight w:val="0"/>
      <w:marTop w:val="0"/>
      <w:marBottom w:val="0"/>
      <w:divBdr>
        <w:top w:val="none" w:sz="0" w:space="0" w:color="auto"/>
        <w:left w:val="none" w:sz="0" w:space="0" w:color="auto"/>
        <w:bottom w:val="none" w:sz="0" w:space="0" w:color="auto"/>
        <w:right w:val="none" w:sz="0" w:space="0" w:color="auto"/>
      </w:divBdr>
    </w:div>
    <w:div w:id="316303860">
      <w:bodyDiv w:val="1"/>
      <w:marLeft w:val="0"/>
      <w:marRight w:val="0"/>
      <w:marTop w:val="0"/>
      <w:marBottom w:val="0"/>
      <w:divBdr>
        <w:top w:val="none" w:sz="0" w:space="0" w:color="auto"/>
        <w:left w:val="none" w:sz="0" w:space="0" w:color="auto"/>
        <w:bottom w:val="none" w:sz="0" w:space="0" w:color="auto"/>
        <w:right w:val="none" w:sz="0" w:space="0" w:color="auto"/>
      </w:divBdr>
    </w:div>
    <w:div w:id="330376713">
      <w:bodyDiv w:val="1"/>
      <w:marLeft w:val="0"/>
      <w:marRight w:val="0"/>
      <w:marTop w:val="0"/>
      <w:marBottom w:val="0"/>
      <w:divBdr>
        <w:top w:val="none" w:sz="0" w:space="0" w:color="auto"/>
        <w:left w:val="none" w:sz="0" w:space="0" w:color="auto"/>
        <w:bottom w:val="none" w:sz="0" w:space="0" w:color="auto"/>
        <w:right w:val="none" w:sz="0" w:space="0" w:color="auto"/>
      </w:divBdr>
    </w:div>
    <w:div w:id="334654480">
      <w:bodyDiv w:val="1"/>
      <w:marLeft w:val="0"/>
      <w:marRight w:val="0"/>
      <w:marTop w:val="0"/>
      <w:marBottom w:val="0"/>
      <w:divBdr>
        <w:top w:val="none" w:sz="0" w:space="0" w:color="auto"/>
        <w:left w:val="none" w:sz="0" w:space="0" w:color="auto"/>
        <w:bottom w:val="none" w:sz="0" w:space="0" w:color="auto"/>
        <w:right w:val="none" w:sz="0" w:space="0" w:color="auto"/>
      </w:divBdr>
    </w:div>
    <w:div w:id="357043666">
      <w:bodyDiv w:val="1"/>
      <w:marLeft w:val="0"/>
      <w:marRight w:val="0"/>
      <w:marTop w:val="0"/>
      <w:marBottom w:val="0"/>
      <w:divBdr>
        <w:top w:val="none" w:sz="0" w:space="0" w:color="auto"/>
        <w:left w:val="none" w:sz="0" w:space="0" w:color="auto"/>
        <w:bottom w:val="none" w:sz="0" w:space="0" w:color="auto"/>
        <w:right w:val="none" w:sz="0" w:space="0" w:color="auto"/>
      </w:divBdr>
    </w:div>
    <w:div w:id="385881563">
      <w:bodyDiv w:val="1"/>
      <w:marLeft w:val="0"/>
      <w:marRight w:val="0"/>
      <w:marTop w:val="0"/>
      <w:marBottom w:val="0"/>
      <w:divBdr>
        <w:top w:val="none" w:sz="0" w:space="0" w:color="auto"/>
        <w:left w:val="none" w:sz="0" w:space="0" w:color="auto"/>
        <w:bottom w:val="none" w:sz="0" w:space="0" w:color="auto"/>
        <w:right w:val="none" w:sz="0" w:space="0" w:color="auto"/>
      </w:divBdr>
    </w:div>
    <w:div w:id="387071441">
      <w:bodyDiv w:val="1"/>
      <w:marLeft w:val="0"/>
      <w:marRight w:val="0"/>
      <w:marTop w:val="0"/>
      <w:marBottom w:val="0"/>
      <w:divBdr>
        <w:top w:val="none" w:sz="0" w:space="0" w:color="auto"/>
        <w:left w:val="none" w:sz="0" w:space="0" w:color="auto"/>
        <w:bottom w:val="none" w:sz="0" w:space="0" w:color="auto"/>
        <w:right w:val="none" w:sz="0" w:space="0" w:color="auto"/>
      </w:divBdr>
    </w:div>
    <w:div w:id="407847302">
      <w:bodyDiv w:val="1"/>
      <w:marLeft w:val="0"/>
      <w:marRight w:val="0"/>
      <w:marTop w:val="0"/>
      <w:marBottom w:val="0"/>
      <w:divBdr>
        <w:top w:val="none" w:sz="0" w:space="0" w:color="auto"/>
        <w:left w:val="none" w:sz="0" w:space="0" w:color="auto"/>
        <w:bottom w:val="none" w:sz="0" w:space="0" w:color="auto"/>
        <w:right w:val="none" w:sz="0" w:space="0" w:color="auto"/>
      </w:divBdr>
    </w:div>
    <w:div w:id="410854588">
      <w:bodyDiv w:val="1"/>
      <w:marLeft w:val="0"/>
      <w:marRight w:val="0"/>
      <w:marTop w:val="0"/>
      <w:marBottom w:val="0"/>
      <w:divBdr>
        <w:top w:val="none" w:sz="0" w:space="0" w:color="auto"/>
        <w:left w:val="none" w:sz="0" w:space="0" w:color="auto"/>
        <w:bottom w:val="none" w:sz="0" w:space="0" w:color="auto"/>
        <w:right w:val="none" w:sz="0" w:space="0" w:color="auto"/>
      </w:divBdr>
    </w:div>
    <w:div w:id="444927432">
      <w:bodyDiv w:val="1"/>
      <w:marLeft w:val="0"/>
      <w:marRight w:val="0"/>
      <w:marTop w:val="0"/>
      <w:marBottom w:val="0"/>
      <w:divBdr>
        <w:top w:val="none" w:sz="0" w:space="0" w:color="auto"/>
        <w:left w:val="none" w:sz="0" w:space="0" w:color="auto"/>
        <w:bottom w:val="none" w:sz="0" w:space="0" w:color="auto"/>
        <w:right w:val="none" w:sz="0" w:space="0" w:color="auto"/>
      </w:divBdr>
    </w:div>
    <w:div w:id="469712281">
      <w:bodyDiv w:val="1"/>
      <w:marLeft w:val="0"/>
      <w:marRight w:val="0"/>
      <w:marTop w:val="0"/>
      <w:marBottom w:val="0"/>
      <w:divBdr>
        <w:top w:val="none" w:sz="0" w:space="0" w:color="auto"/>
        <w:left w:val="none" w:sz="0" w:space="0" w:color="auto"/>
        <w:bottom w:val="none" w:sz="0" w:space="0" w:color="auto"/>
        <w:right w:val="none" w:sz="0" w:space="0" w:color="auto"/>
      </w:divBdr>
    </w:div>
    <w:div w:id="494536355">
      <w:bodyDiv w:val="1"/>
      <w:marLeft w:val="0"/>
      <w:marRight w:val="0"/>
      <w:marTop w:val="0"/>
      <w:marBottom w:val="0"/>
      <w:divBdr>
        <w:top w:val="none" w:sz="0" w:space="0" w:color="auto"/>
        <w:left w:val="none" w:sz="0" w:space="0" w:color="auto"/>
        <w:bottom w:val="none" w:sz="0" w:space="0" w:color="auto"/>
        <w:right w:val="none" w:sz="0" w:space="0" w:color="auto"/>
      </w:divBdr>
    </w:div>
    <w:div w:id="494999361">
      <w:bodyDiv w:val="1"/>
      <w:marLeft w:val="0"/>
      <w:marRight w:val="0"/>
      <w:marTop w:val="0"/>
      <w:marBottom w:val="0"/>
      <w:divBdr>
        <w:top w:val="none" w:sz="0" w:space="0" w:color="auto"/>
        <w:left w:val="none" w:sz="0" w:space="0" w:color="auto"/>
        <w:bottom w:val="none" w:sz="0" w:space="0" w:color="auto"/>
        <w:right w:val="none" w:sz="0" w:space="0" w:color="auto"/>
      </w:divBdr>
    </w:div>
    <w:div w:id="514616738">
      <w:bodyDiv w:val="1"/>
      <w:marLeft w:val="0"/>
      <w:marRight w:val="0"/>
      <w:marTop w:val="0"/>
      <w:marBottom w:val="0"/>
      <w:divBdr>
        <w:top w:val="none" w:sz="0" w:space="0" w:color="auto"/>
        <w:left w:val="none" w:sz="0" w:space="0" w:color="auto"/>
        <w:bottom w:val="none" w:sz="0" w:space="0" w:color="auto"/>
        <w:right w:val="none" w:sz="0" w:space="0" w:color="auto"/>
      </w:divBdr>
    </w:div>
    <w:div w:id="523322179">
      <w:bodyDiv w:val="1"/>
      <w:marLeft w:val="0"/>
      <w:marRight w:val="0"/>
      <w:marTop w:val="0"/>
      <w:marBottom w:val="0"/>
      <w:divBdr>
        <w:top w:val="none" w:sz="0" w:space="0" w:color="auto"/>
        <w:left w:val="none" w:sz="0" w:space="0" w:color="auto"/>
        <w:bottom w:val="none" w:sz="0" w:space="0" w:color="auto"/>
        <w:right w:val="none" w:sz="0" w:space="0" w:color="auto"/>
      </w:divBdr>
    </w:div>
    <w:div w:id="538207562">
      <w:bodyDiv w:val="1"/>
      <w:marLeft w:val="0"/>
      <w:marRight w:val="0"/>
      <w:marTop w:val="0"/>
      <w:marBottom w:val="0"/>
      <w:divBdr>
        <w:top w:val="none" w:sz="0" w:space="0" w:color="auto"/>
        <w:left w:val="none" w:sz="0" w:space="0" w:color="auto"/>
        <w:bottom w:val="none" w:sz="0" w:space="0" w:color="auto"/>
        <w:right w:val="none" w:sz="0" w:space="0" w:color="auto"/>
      </w:divBdr>
    </w:div>
    <w:div w:id="555433221">
      <w:bodyDiv w:val="1"/>
      <w:marLeft w:val="0"/>
      <w:marRight w:val="0"/>
      <w:marTop w:val="0"/>
      <w:marBottom w:val="0"/>
      <w:divBdr>
        <w:top w:val="none" w:sz="0" w:space="0" w:color="auto"/>
        <w:left w:val="none" w:sz="0" w:space="0" w:color="auto"/>
        <w:bottom w:val="none" w:sz="0" w:space="0" w:color="auto"/>
        <w:right w:val="none" w:sz="0" w:space="0" w:color="auto"/>
      </w:divBdr>
    </w:div>
    <w:div w:id="574434208">
      <w:bodyDiv w:val="1"/>
      <w:marLeft w:val="0"/>
      <w:marRight w:val="0"/>
      <w:marTop w:val="0"/>
      <w:marBottom w:val="0"/>
      <w:divBdr>
        <w:top w:val="none" w:sz="0" w:space="0" w:color="auto"/>
        <w:left w:val="none" w:sz="0" w:space="0" w:color="auto"/>
        <w:bottom w:val="none" w:sz="0" w:space="0" w:color="auto"/>
        <w:right w:val="none" w:sz="0" w:space="0" w:color="auto"/>
      </w:divBdr>
    </w:div>
    <w:div w:id="585069188">
      <w:bodyDiv w:val="1"/>
      <w:marLeft w:val="0"/>
      <w:marRight w:val="0"/>
      <w:marTop w:val="0"/>
      <w:marBottom w:val="0"/>
      <w:divBdr>
        <w:top w:val="none" w:sz="0" w:space="0" w:color="auto"/>
        <w:left w:val="none" w:sz="0" w:space="0" w:color="auto"/>
        <w:bottom w:val="none" w:sz="0" w:space="0" w:color="auto"/>
        <w:right w:val="none" w:sz="0" w:space="0" w:color="auto"/>
      </w:divBdr>
    </w:div>
    <w:div w:id="775907878">
      <w:bodyDiv w:val="1"/>
      <w:marLeft w:val="0"/>
      <w:marRight w:val="0"/>
      <w:marTop w:val="0"/>
      <w:marBottom w:val="0"/>
      <w:divBdr>
        <w:top w:val="none" w:sz="0" w:space="0" w:color="auto"/>
        <w:left w:val="none" w:sz="0" w:space="0" w:color="auto"/>
        <w:bottom w:val="none" w:sz="0" w:space="0" w:color="auto"/>
        <w:right w:val="none" w:sz="0" w:space="0" w:color="auto"/>
      </w:divBdr>
    </w:div>
    <w:div w:id="846560274">
      <w:bodyDiv w:val="1"/>
      <w:marLeft w:val="0"/>
      <w:marRight w:val="0"/>
      <w:marTop w:val="0"/>
      <w:marBottom w:val="0"/>
      <w:divBdr>
        <w:top w:val="none" w:sz="0" w:space="0" w:color="auto"/>
        <w:left w:val="none" w:sz="0" w:space="0" w:color="auto"/>
        <w:bottom w:val="none" w:sz="0" w:space="0" w:color="auto"/>
        <w:right w:val="none" w:sz="0" w:space="0" w:color="auto"/>
      </w:divBdr>
    </w:div>
    <w:div w:id="861865473">
      <w:bodyDiv w:val="1"/>
      <w:marLeft w:val="0"/>
      <w:marRight w:val="0"/>
      <w:marTop w:val="0"/>
      <w:marBottom w:val="0"/>
      <w:divBdr>
        <w:top w:val="none" w:sz="0" w:space="0" w:color="auto"/>
        <w:left w:val="none" w:sz="0" w:space="0" w:color="auto"/>
        <w:bottom w:val="none" w:sz="0" w:space="0" w:color="auto"/>
        <w:right w:val="none" w:sz="0" w:space="0" w:color="auto"/>
      </w:divBdr>
    </w:div>
    <w:div w:id="886070047">
      <w:bodyDiv w:val="1"/>
      <w:marLeft w:val="0"/>
      <w:marRight w:val="0"/>
      <w:marTop w:val="0"/>
      <w:marBottom w:val="0"/>
      <w:divBdr>
        <w:top w:val="none" w:sz="0" w:space="0" w:color="auto"/>
        <w:left w:val="none" w:sz="0" w:space="0" w:color="auto"/>
        <w:bottom w:val="none" w:sz="0" w:space="0" w:color="auto"/>
        <w:right w:val="none" w:sz="0" w:space="0" w:color="auto"/>
      </w:divBdr>
    </w:div>
    <w:div w:id="950472888">
      <w:bodyDiv w:val="1"/>
      <w:marLeft w:val="0"/>
      <w:marRight w:val="0"/>
      <w:marTop w:val="0"/>
      <w:marBottom w:val="0"/>
      <w:divBdr>
        <w:top w:val="none" w:sz="0" w:space="0" w:color="auto"/>
        <w:left w:val="none" w:sz="0" w:space="0" w:color="auto"/>
        <w:bottom w:val="none" w:sz="0" w:space="0" w:color="auto"/>
        <w:right w:val="none" w:sz="0" w:space="0" w:color="auto"/>
      </w:divBdr>
    </w:div>
    <w:div w:id="952395911">
      <w:bodyDiv w:val="1"/>
      <w:marLeft w:val="0"/>
      <w:marRight w:val="0"/>
      <w:marTop w:val="0"/>
      <w:marBottom w:val="0"/>
      <w:divBdr>
        <w:top w:val="none" w:sz="0" w:space="0" w:color="auto"/>
        <w:left w:val="none" w:sz="0" w:space="0" w:color="auto"/>
        <w:bottom w:val="none" w:sz="0" w:space="0" w:color="auto"/>
        <w:right w:val="none" w:sz="0" w:space="0" w:color="auto"/>
      </w:divBdr>
    </w:div>
    <w:div w:id="958491413">
      <w:bodyDiv w:val="1"/>
      <w:marLeft w:val="0"/>
      <w:marRight w:val="0"/>
      <w:marTop w:val="0"/>
      <w:marBottom w:val="0"/>
      <w:divBdr>
        <w:top w:val="none" w:sz="0" w:space="0" w:color="auto"/>
        <w:left w:val="none" w:sz="0" w:space="0" w:color="auto"/>
        <w:bottom w:val="none" w:sz="0" w:space="0" w:color="auto"/>
        <w:right w:val="none" w:sz="0" w:space="0" w:color="auto"/>
      </w:divBdr>
    </w:div>
    <w:div w:id="993487615">
      <w:bodyDiv w:val="1"/>
      <w:marLeft w:val="0"/>
      <w:marRight w:val="0"/>
      <w:marTop w:val="0"/>
      <w:marBottom w:val="0"/>
      <w:divBdr>
        <w:top w:val="none" w:sz="0" w:space="0" w:color="auto"/>
        <w:left w:val="none" w:sz="0" w:space="0" w:color="auto"/>
        <w:bottom w:val="none" w:sz="0" w:space="0" w:color="auto"/>
        <w:right w:val="none" w:sz="0" w:space="0" w:color="auto"/>
      </w:divBdr>
    </w:div>
    <w:div w:id="1000619253">
      <w:bodyDiv w:val="1"/>
      <w:marLeft w:val="0"/>
      <w:marRight w:val="0"/>
      <w:marTop w:val="0"/>
      <w:marBottom w:val="0"/>
      <w:divBdr>
        <w:top w:val="none" w:sz="0" w:space="0" w:color="auto"/>
        <w:left w:val="none" w:sz="0" w:space="0" w:color="auto"/>
        <w:bottom w:val="none" w:sz="0" w:space="0" w:color="auto"/>
        <w:right w:val="none" w:sz="0" w:space="0" w:color="auto"/>
      </w:divBdr>
    </w:div>
    <w:div w:id="1038092377">
      <w:bodyDiv w:val="1"/>
      <w:marLeft w:val="0"/>
      <w:marRight w:val="0"/>
      <w:marTop w:val="0"/>
      <w:marBottom w:val="0"/>
      <w:divBdr>
        <w:top w:val="none" w:sz="0" w:space="0" w:color="auto"/>
        <w:left w:val="none" w:sz="0" w:space="0" w:color="auto"/>
        <w:bottom w:val="none" w:sz="0" w:space="0" w:color="auto"/>
        <w:right w:val="none" w:sz="0" w:space="0" w:color="auto"/>
      </w:divBdr>
    </w:div>
    <w:div w:id="1096170626">
      <w:bodyDiv w:val="1"/>
      <w:marLeft w:val="0"/>
      <w:marRight w:val="0"/>
      <w:marTop w:val="0"/>
      <w:marBottom w:val="0"/>
      <w:divBdr>
        <w:top w:val="none" w:sz="0" w:space="0" w:color="auto"/>
        <w:left w:val="none" w:sz="0" w:space="0" w:color="auto"/>
        <w:bottom w:val="none" w:sz="0" w:space="0" w:color="auto"/>
        <w:right w:val="none" w:sz="0" w:space="0" w:color="auto"/>
      </w:divBdr>
    </w:div>
    <w:div w:id="1145467513">
      <w:bodyDiv w:val="1"/>
      <w:marLeft w:val="0"/>
      <w:marRight w:val="0"/>
      <w:marTop w:val="0"/>
      <w:marBottom w:val="0"/>
      <w:divBdr>
        <w:top w:val="none" w:sz="0" w:space="0" w:color="auto"/>
        <w:left w:val="none" w:sz="0" w:space="0" w:color="auto"/>
        <w:bottom w:val="none" w:sz="0" w:space="0" w:color="auto"/>
        <w:right w:val="none" w:sz="0" w:space="0" w:color="auto"/>
      </w:divBdr>
    </w:div>
    <w:div w:id="1161577173">
      <w:bodyDiv w:val="1"/>
      <w:marLeft w:val="0"/>
      <w:marRight w:val="0"/>
      <w:marTop w:val="0"/>
      <w:marBottom w:val="0"/>
      <w:divBdr>
        <w:top w:val="none" w:sz="0" w:space="0" w:color="auto"/>
        <w:left w:val="none" w:sz="0" w:space="0" w:color="auto"/>
        <w:bottom w:val="none" w:sz="0" w:space="0" w:color="auto"/>
        <w:right w:val="none" w:sz="0" w:space="0" w:color="auto"/>
      </w:divBdr>
    </w:div>
    <w:div w:id="1202278256">
      <w:bodyDiv w:val="1"/>
      <w:marLeft w:val="0"/>
      <w:marRight w:val="0"/>
      <w:marTop w:val="0"/>
      <w:marBottom w:val="0"/>
      <w:divBdr>
        <w:top w:val="none" w:sz="0" w:space="0" w:color="auto"/>
        <w:left w:val="none" w:sz="0" w:space="0" w:color="auto"/>
        <w:bottom w:val="none" w:sz="0" w:space="0" w:color="auto"/>
        <w:right w:val="none" w:sz="0" w:space="0" w:color="auto"/>
      </w:divBdr>
    </w:div>
    <w:div w:id="1235122840">
      <w:bodyDiv w:val="1"/>
      <w:marLeft w:val="0"/>
      <w:marRight w:val="0"/>
      <w:marTop w:val="0"/>
      <w:marBottom w:val="0"/>
      <w:divBdr>
        <w:top w:val="none" w:sz="0" w:space="0" w:color="auto"/>
        <w:left w:val="none" w:sz="0" w:space="0" w:color="auto"/>
        <w:bottom w:val="none" w:sz="0" w:space="0" w:color="auto"/>
        <w:right w:val="none" w:sz="0" w:space="0" w:color="auto"/>
      </w:divBdr>
    </w:div>
    <w:div w:id="1262644848">
      <w:bodyDiv w:val="1"/>
      <w:marLeft w:val="0"/>
      <w:marRight w:val="0"/>
      <w:marTop w:val="0"/>
      <w:marBottom w:val="0"/>
      <w:divBdr>
        <w:top w:val="none" w:sz="0" w:space="0" w:color="auto"/>
        <w:left w:val="none" w:sz="0" w:space="0" w:color="auto"/>
        <w:bottom w:val="none" w:sz="0" w:space="0" w:color="auto"/>
        <w:right w:val="none" w:sz="0" w:space="0" w:color="auto"/>
      </w:divBdr>
    </w:div>
    <w:div w:id="1274707144">
      <w:bodyDiv w:val="1"/>
      <w:marLeft w:val="0"/>
      <w:marRight w:val="0"/>
      <w:marTop w:val="0"/>
      <w:marBottom w:val="0"/>
      <w:divBdr>
        <w:top w:val="none" w:sz="0" w:space="0" w:color="auto"/>
        <w:left w:val="none" w:sz="0" w:space="0" w:color="auto"/>
        <w:bottom w:val="none" w:sz="0" w:space="0" w:color="auto"/>
        <w:right w:val="none" w:sz="0" w:space="0" w:color="auto"/>
      </w:divBdr>
    </w:div>
    <w:div w:id="1320113992">
      <w:bodyDiv w:val="1"/>
      <w:marLeft w:val="0"/>
      <w:marRight w:val="0"/>
      <w:marTop w:val="0"/>
      <w:marBottom w:val="0"/>
      <w:divBdr>
        <w:top w:val="none" w:sz="0" w:space="0" w:color="auto"/>
        <w:left w:val="none" w:sz="0" w:space="0" w:color="auto"/>
        <w:bottom w:val="none" w:sz="0" w:space="0" w:color="auto"/>
        <w:right w:val="none" w:sz="0" w:space="0" w:color="auto"/>
      </w:divBdr>
    </w:div>
    <w:div w:id="1383796228">
      <w:bodyDiv w:val="1"/>
      <w:marLeft w:val="0"/>
      <w:marRight w:val="0"/>
      <w:marTop w:val="0"/>
      <w:marBottom w:val="0"/>
      <w:divBdr>
        <w:top w:val="none" w:sz="0" w:space="0" w:color="auto"/>
        <w:left w:val="none" w:sz="0" w:space="0" w:color="auto"/>
        <w:bottom w:val="none" w:sz="0" w:space="0" w:color="auto"/>
        <w:right w:val="none" w:sz="0" w:space="0" w:color="auto"/>
      </w:divBdr>
    </w:div>
    <w:div w:id="1392267741">
      <w:bodyDiv w:val="1"/>
      <w:marLeft w:val="0"/>
      <w:marRight w:val="0"/>
      <w:marTop w:val="0"/>
      <w:marBottom w:val="0"/>
      <w:divBdr>
        <w:top w:val="none" w:sz="0" w:space="0" w:color="auto"/>
        <w:left w:val="none" w:sz="0" w:space="0" w:color="auto"/>
        <w:bottom w:val="none" w:sz="0" w:space="0" w:color="auto"/>
        <w:right w:val="none" w:sz="0" w:space="0" w:color="auto"/>
      </w:divBdr>
    </w:div>
    <w:div w:id="1411923097">
      <w:bodyDiv w:val="1"/>
      <w:marLeft w:val="0"/>
      <w:marRight w:val="0"/>
      <w:marTop w:val="0"/>
      <w:marBottom w:val="0"/>
      <w:divBdr>
        <w:top w:val="none" w:sz="0" w:space="0" w:color="auto"/>
        <w:left w:val="none" w:sz="0" w:space="0" w:color="auto"/>
        <w:bottom w:val="none" w:sz="0" w:space="0" w:color="auto"/>
        <w:right w:val="none" w:sz="0" w:space="0" w:color="auto"/>
      </w:divBdr>
    </w:div>
    <w:div w:id="1447846749">
      <w:bodyDiv w:val="1"/>
      <w:marLeft w:val="0"/>
      <w:marRight w:val="0"/>
      <w:marTop w:val="0"/>
      <w:marBottom w:val="0"/>
      <w:divBdr>
        <w:top w:val="none" w:sz="0" w:space="0" w:color="auto"/>
        <w:left w:val="none" w:sz="0" w:space="0" w:color="auto"/>
        <w:bottom w:val="none" w:sz="0" w:space="0" w:color="auto"/>
        <w:right w:val="none" w:sz="0" w:space="0" w:color="auto"/>
      </w:divBdr>
    </w:div>
    <w:div w:id="1449931231">
      <w:bodyDiv w:val="1"/>
      <w:marLeft w:val="0"/>
      <w:marRight w:val="0"/>
      <w:marTop w:val="0"/>
      <w:marBottom w:val="0"/>
      <w:divBdr>
        <w:top w:val="none" w:sz="0" w:space="0" w:color="auto"/>
        <w:left w:val="none" w:sz="0" w:space="0" w:color="auto"/>
        <w:bottom w:val="none" w:sz="0" w:space="0" w:color="auto"/>
        <w:right w:val="none" w:sz="0" w:space="0" w:color="auto"/>
      </w:divBdr>
    </w:div>
    <w:div w:id="1467821657">
      <w:bodyDiv w:val="1"/>
      <w:marLeft w:val="0"/>
      <w:marRight w:val="0"/>
      <w:marTop w:val="0"/>
      <w:marBottom w:val="0"/>
      <w:divBdr>
        <w:top w:val="none" w:sz="0" w:space="0" w:color="auto"/>
        <w:left w:val="none" w:sz="0" w:space="0" w:color="auto"/>
        <w:bottom w:val="none" w:sz="0" w:space="0" w:color="auto"/>
        <w:right w:val="none" w:sz="0" w:space="0" w:color="auto"/>
      </w:divBdr>
    </w:div>
    <w:div w:id="1472165335">
      <w:bodyDiv w:val="1"/>
      <w:marLeft w:val="0"/>
      <w:marRight w:val="0"/>
      <w:marTop w:val="0"/>
      <w:marBottom w:val="0"/>
      <w:divBdr>
        <w:top w:val="none" w:sz="0" w:space="0" w:color="auto"/>
        <w:left w:val="none" w:sz="0" w:space="0" w:color="auto"/>
        <w:bottom w:val="none" w:sz="0" w:space="0" w:color="auto"/>
        <w:right w:val="none" w:sz="0" w:space="0" w:color="auto"/>
      </w:divBdr>
    </w:div>
    <w:div w:id="1537235555">
      <w:bodyDiv w:val="1"/>
      <w:marLeft w:val="0"/>
      <w:marRight w:val="0"/>
      <w:marTop w:val="0"/>
      <w:marBottom w:val="0"/>
      <w:divBdr>
        <w:top w:val="none" w:sz="0" w:space="0" w:color="auto"/>
        <w:left w:val="none" w:sz="0" w:space="0" w:color="auto"/>
        <w:bottom w:val="none" w:sz="0" w:space="0" w:color="auto"/>
        <w:right w:val="none" w:sz="0" w:space="0" w:color="auto"/>
      </w:divBdr>
    </w:div>
    <w:div w:id="1543979092">
      <w:bodyDiv w:val="1"/>
      <w:marLeft w:val="0"/>
      <w:marRight w:val="0"/>
      <w:marTop w:val="0"/>
      <w:marBottom w:val="0"/>
      <w:divBdr>
        <w:top w:val="none" w:sz="0" w:space="0" w:color="auto"/>
        <w:left w:val="none" w:sz="0" w:space="0" w:color="auto"/>
        <w:bottom w:val="none" w:sz="0" w:space="0" w:color="auto"/>
        <w:right w:val="none" w:sz="0" w:space="0" w:color="auto"/>
      </w:divBdr>
    </w:div>
    <w:div w:id="1564291917">
      <w:bodyDiv w:val="1"/>
      <w:marLeft w:val="0"/>
      <w:marRight w:val="0"/>
      <w:marTop w:val="0"/>
      <w:marBottom w:val="0"/>
      <w:divBdr>
        <w:top w:val="none" w:sz="0" w:space="0" w:color="auto"/>
        <w:left w:val="none" w:sz="0" w:space="0" w:color="auto"/>
        <w:bottom w:val="none" w:sz="0" w:space="0" w:color="auto"/>
        <w:right w:val="none" w:sz="0" w:space="0" w:color="auto"/>
      </w:divBdr>
    </w:div>
    <w:div w:id="1599216600">
      <w:bodyDiv w:val="1"/>
      <w:marLeft w:val="0"/>
      <w:marRight w:val="0"/>
      <w:marTop w:val="0"/>
      <w:marBottom w:val="0"/>
      <w:divBdr>
        <w:top w:val="none" w:sz="0" w:space="0" w:color="auto"/>
        <w:left w:val="none" w:sz="0" w:space="0" w:color="auto"/>
        <w:bottom w:val="none" w:sz="0" w:space="0" w:color="auto"/>
        <w:right w:val="none" w:sz="0" w:space="0" w:color="auto"/>
      </w:divBdr>
    </w:div>
    <w:div w:id="1620599259">
      <w:bodyDiv w:val="1"/>
      <w:marLeft w:val="0"/>
      <w:marRight w:val="0"/>
      <w:marTop w:val="0"/>
      <w:marBottom w:val="0"/>
      <w:divBdr>
        <w:top w:val="none" w:sz="0" w:space="0" w:color="auto"/>
        <w:left w:val="none" w:sz="0" w:space="0" w:color="auto"/>
        <w:bottom w:val="none" w:sz="0" w:space="0" w:color="auto"/>
        <w:right w:val="none" w:sz="0" w:space="0" w:color="auto"/>
      </w:divBdr>
    </w:div>
    <w:div w:id="1626539832">
      <w:bodyDiv w:val="1"/>
      <w:marLeft w:val="0"/>
      <w:marRight w:val="0"/>
      <w:marTop w:val="0"/>
      <w:marBottom w:val="0"/>
      <w:divBdr>
        <w:top w:val="none" w:sz="0" w:space="0" w:color="auto"/>
        <w:left w:val="none" w:sz="0" w:space="0" w:color="auto"/>
        <w:bottom w:val="none" w:sz="0" w:space="0" w:color="auto"/>
        <w:right w:val="none" w:sz="0" w:space="0" w:color="auto"/>
      </w:divBdr>
    </w:div>
    <w:div w:id="1652367390">
      <w:bodyDiv w:val="1"/>
      <w:marLeft w:val="0"/>
      <w:marRight w:val="0"/>
      <w:marTop w:val="0"/>
      <w:marBottom w:val="0"/>
      <w:divBdr>
        <w:top w:val="none" w:sz="0" w:space="0" w:color="auto"/>
        <w:left w:val="none" w:sz="0" w:space="0" w:color="auto"/>
        <w:bottom w:val="none" w:sz="0" w:space="0" w:color="auto"/>
        <w:right w:val="none" w:sz="0" w:space="0" w:color="auto"/>
      </w:divBdr>
    </w:div>
    <w:div w:id="1656182655">
      <w:bodyDiv w:val="1"/>
      <w:marLeft w:val="0"/>
      <w:marRight w:val="0"/>
      <w:marTop w:val="0"/>
      <w:marBottom w:val="0"/>
      <w:divBdr>
        <w:top w:val="none" w:sz="0" w:space="0" w:color="auto"/>
        <w:left w:val="none" w:sz="0" w:space="0" w:color="auto"/>
        <w:bottom w:val="none" w:sz="0" w:space="0" w:color="auto"/>
        <w:right w:val="none" w:sz="0" w:space="0" w:color="auto"/>
      </w:divBdr>
    </w:div>
    <w:div w:id="1709066834">
      <w:bodyDiv w:val="1"/>
      <w:marLeft w:val="0"/>
      <w:marRight w:val="0"/>
      <w:marTop w:val="0"/>
      <w:marBottom w:val="0"/>
      <w:divBdr>
        <w:top w:val="none" w:sz="0" w:space="0" w:color="auto"/>
        <w:left w:val="none" w:sz="0" w:space="0" w:color="auto"/>
        <w:bottom w:val="none" w:sz="0" w:space="0" w:color="auto"/>
        <w:right w:val="none" w:sz="0" w:space="0" w:color="auto"/>
      </w:divBdr>
    </w:div>
    <w:div w:id="1729183518">
      <w:bodyDiv w:val="1"/>
      <w:marLeft w:val="0"/>
      <w:marRight w:val="0"/>
      <w:marTop w:val="0"/>
      <w:marBottom w:val="0"/>
      <w:divBdr>
        <w:top w:val="none" w:sz="0" w:space="0" w:color="auto"/>
        <w:left w:val="none" w:sz="0" w:space="0" w:color="auto"/>
        <w:bottom w:val="none" w:sz="0" w:space="0" w:color="auto"/>
        <w:right w:val="none" w:sz="0" w:space="0" w:color="auto"/>
      </w:divBdr>
    </w:div>
    <w:div w:id="1816986951">
      <w:bodyDiv w:val="1"/>
      <w:marLeft w:val="0"/>
      <w:marRight w:val="0"/>
      <w:marTop w:val="0"/>
      <w:marBottom w:val="0"/>
      <w:divBdr>
        <w:top w:val="none" w:sz="0" w:space="0" w:color="auto"/>
        <w:left w:val="none" w:sz="0" w:space="0" w:color="auto"/>
        <w:bottom w:val="none" w:sz="0" w:space="0" w:color="auto"/>
        <w:right w:val="none" w:sz="0" w:space="0" w:color="auto"/>
      </w:divBdr>
    </w:div>
    <w:div w:id="1850945335">
      <w:bodyDiv w:val="1"/>
      <w:marLeft w:val="0"/>
      <w:marRight w:val="0"/>
      <w:marTop w:val="0"/>
      <w:marBottom w:val="0"/>
      <w:divBdr>
        <w:top w:val="none" w:sz="0" w:space="0" w:color="auto"/>
        <w:left w:val="none" w:sz="0" w:space="0" w:color="auto"/>
        <w:bottom w:val="none" w:sz="0" w:space="0" w:color="auto"/>
        <w:right w:val="none" w:sz="0" w:space="0" w:color="auto"/>
      </w:divBdr>
    </w:div>
    <w:div w:id="1859540742">
      <w:bodyDiv w:val="1"/>
      <w:marLeft w:val="0"/>
      <w:marRight w:val="0"/>
      <w:marTop w:val="0"/>
      <w:marBottom w:val="0"/>
      <w:divBdr>
        <w:top w:val="none" w:sz="0" w:space="0" w:color="auto"/>
        <w:left w:val="none" w:sz="0" w:space="0" w:color="auto"/>
        <w:bottom w:val="none" w:sz="0" w:space="0" w:color="auto"/>
        <w:right w:val="none" w:sz="0" w:space="0" w:color="auto"/>
      </w:divBdr>
    </w:div>
    <w:div w:id="1884947606">
      <w:bodyDiv w:val="1"/>
      <w:marLeft w:val="0"/>
      <w:marRight w:val="0"/>
      <w:marTop w:val="0"/>
      <w:marBottom w:val="0"/>
      <w:divBdr>
        <w:top w:val="none" w:sz="0" w:space="0" w:color="auto"/>
        <w:left w:val="none" w:sz="0" w:space="0" w:color="auto"/>
        <w:bottom w:val="none" w:sz="0" w:space="0" w:color="auto"/>
        <w:right w:val="none" w:sz="0" w:space="0" w:color="auto"/>
      </w:divBdr>
    </w:div>
    <w:div w:id="1886478836">
      <w:bodyDiv w:val="1"/>
      <w:marLeft w:val="0"/>
      <w:marRight w:val="0"/>
      <w:marTop w:val="0"/>
      <w:marBottom w:val="0"/>
      <w:divBdr>
        <w:top w:val="none" w:sz="0" w:space="0" w:color="auto"/>
        <w:left w:val="none" w:sz="0" w:space="0" w:color="auto"/>
        <w:bottom w:val="none" w:sz="0" w:space="0" w:color="auto"/>
        <w:right w:val="none" w:sz="0" w:space="0" w:color="auto"/>
      </w:divBdr>
    </w:div>
    <w:div w:id="1891916120">
      <w:bodyDiv w:val="1"/>
      <w:marLeft w:val="0"/>
      <w:marRight w:val="0"/>
      <w:marTop w:val="0"/>
      <w:marBottom w:val="0"/>
      <w:divBdr>
        <w:top w:val="none" w:sz="0" w:space="0" w:color="auto"/>
        <w:left w:val="none" w:sz="0" w:space="0" w:color="auto"/>
        <w:bottom w:val="none" w:sz="0" w:space="0" w:color="auto"/>
        <w:right w:val="none" w:sz="0" w:space="0" w:color="auto"/>
      </w:divBdr>
    </w:div>
    <w:div w:id="1893883663">
      <w:bodyDiv w:val="1"/>
      <w:marLeft w:val="0"/>
      <w:marRight w:val="0"/>
      <w:marTop w:val="0"/>
      <w:marBottom w:val="0"/>
      <w:divBdr>
        <w:top w:val="none" w:sz="0" w:space="0" w:color="auto"/>
        <w:left w:val="none" w:sz="0" w:space="0" w:color="auto"/>
        <w:bottom w:val="none" w:sz="0" w:space="0" w:color="auto"/>
        <w:right w:val="none" w:sz="0" w:space="0" w:color="auto"/>
      </w:divBdr>
    </w:div>
    <w:div w:id="2012373076">
      <w:bodyDiv w:val="1"/>
      <w:marLeft w:val="0"/>
      <w:marRight w:val="0"/>
      <w:marTop w:val="0"/>
      <w:marBottom w:val="0"/>
      <w:divBdr>
        <w:top w:val="none" w:sz="0" w:space="0" w:color="auto"/>
        <w:left w:val="none" w:sz="0" w:space="0" w:color="auto"/>
        <w:bottom w:val="none" w:sz="0" w:space="0" w:color="auto"/>
        <w:right w:val="none" w:sz="0" w:space="0" w:color="auto"/>
      </w:divBdr>
    </w:div>
    <w:div w:id="2013871242">
      <w:bodyDiv w:val="1"/>
      <w:marLeft w:val="0"/>
      <w:marRight w:val="0"/>
      <w:marTop w:val="0"/>
      <w:marBottom w:val="0"/>
      <w:divBdr>
        <w:top w:val="none" w:sz="0" w:space="0" w:color="auto"/>
        <w:left w:val="none" w:sz="0" w:space="0" w:color="auto"/>
        <w:bottom w:val="none" w:sz="0" w:space="0" w:color="auto"/>
        <w:right w:val="none" w:sz="0" w:space="0" w:color="auto"/>
      </w:divBdr>
    </w:div>
    <w:div w:id="2036609454">
      <w:bodyDiv w:val="1"/>
      <w:marLeft w:val="0"/>
      <w:marRight w:val="0"/>
      <w:marTop w:val="0"/>
      <w:marBottom w:val="0"/>
      <w:divBdr>
        <w:top w:val="none" w:sz="0" w:space="0" w:color="auto"/>
        <w:left w:val="none" w:sz="0" w:space="0" w:color="auto"/>
        <w:bottom w:val="none" w:sz="0" w:space="0" w:color="auto"/>
        <w:right w:val="none" w:sz="0" w:space="0" w:color="auto"/>
      </w:divBdr>
    </w:div>
    <w:div w:id="2059207145">
      <w:bodyDiv w:val="1"/>
      <w:marLeft w:val="0"/>
      <w:marRight w:val="0"/>
      <w:marTop w:val="0"/>
      <w:marBottom w:val="0"/>
      <w:divBdr>
        <w:top w:val="none" w:sz="0" w:space="0" w:color="auto"/>
        <w:left w:val="none" w:sz="0" w:space="0" w:color="auto"/>
        <w:bottom w:val="none" w:sz="0" w:space="0" w:color="auto"/>
        <w:right w:val="none" w:sz="0" w:space="0" w:color="auto"/>
      </w:divBdr>
    </w:div>
    <w:div w:id="2068142904">
      <w:bodyDiv w:val="1"/>
      <w:marLeft w:val="0"/>
      <w:marRight w:val="0"/>
      <w:marTop w:val="0"/>
      <w:marBottom w:val="0"/>
      <w:divBdr>
        <w:top w:val="none" w:sz="0" w:space="0" w:color="auto"/>
        <w:left w:val="none" w:sz="0" w:space="0" w:color="auto"/>
        <w:bottom w:val="none" w:sz="0" w:space="0" w:color="auto"/>
        <w:right w:val="none" w:sz="0" w:space="0" w:color="auto"/>
      </w:divBdr>
    </w:div>
    <w:div w:id="2083596046">
      <w:bodyDiv w:val="1"/>
      <w:marLeft w:val="0"/>
      <w:marRight w:val="0"/>
      <w:marTop w:val="0"/>
      <w:marBottom w:val="0"/>
      <w:divBdr>
        <w:top w:val="none" w:sz="0" w:space="0" w:color="auto"/>
        <w:left w:val="none" w:sz="0" w:space="0" w:color="auto"/>
        <w:bottom w:val="none" w:sz="0" w:space="0" w:color="auto"/>
        <w:right w:val="none" w:sz="0" w:space="0" w:color="auto"/>
      </w:divBdr>
    </w:div>
    <w:div w:id="21228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yestr.court.gov.ua/Review/90299731" TargetMode="External"/><Relationship Id="rId299" Type="http://schemas.openxmlformats.org/officeDocument/2006/relationships/hyperlink" Target="http://search.ligazakon.ua/l_doc2.nsf/link1/an_843032/ed_2020_10_16/pravo1/T030435.html?pravo=1" TargetMode="External"/><Relationship Id="rId21" Type="http://schemas.openxmlformats.org/officeDocument/2006/relationships/hyperlink" Target="http://search.ligazakon.ua/l_doc2.nsf/link1/an_27047/ed_2020_08_13/pravo1/T10_2755.html?pravo=1" TargetMode="External"/><Relationship Id="rId63" Type="http://schemas.openxmlformats.org/officeDocument/2006/relationships/hyperlink" Target="http://search.ligazakon.ua/l_doc2.nsf/link1/ed_2018_02_27/pravo1/KS18009.html?pravo=1" TargetMode="External"/><Relationship Id="rId159" Type="http://schemas.openxmlformats.org/officeDocument/2006/relationships/hyperlink" Target="http://search.ligazakon.ua/l_doc2.nsf/link1/an_13853/ed_2020_08_13/pravo1/T10_2755.html?pravo=1" TargetMode="External"/><Relationship Id="rId324" Type="http://schemas.openxmlformats.org/officeDocument/2006/relationships/hyperlink" Target="http://search.ligazakon.ua/l_doc2.nsf/link1/ed_2017_04_05/pravo1/KP170223.html?pravo=1" TargetMode="External"/><Relationship Id="rId366" Type="http://schemas.openxmlformats.org/officeDocument/2006/relationships/hyperlink" Target="http://search.ligazakon.ua/l_doc2.nsf/link1/an_624731/ed_2019_06_06/pravo1/T079600.html?pravo=1" TargetMode="External"/><Relationship Id="rId170" Type="http://schemas.openxmlformats.org/officeDocument/2006/relationships/hyperlink" Target="http://search.ligazakon.ua/l_doc2.nsf/link1/ed_2020_11_03/pravo1/T161402.html?pravo=1" TargetMode="External"/><Relationship Id="rId226" Type="http://schemas.openxmlformats.org/officeDocument/2006/relationships/hyperlink" Target="http://search.ligazakon.ua/l_doc2.nsf/link1/an_457/ed_2017_09_05/pravo1/T070107.html?pravo=1" TargetMode="External"/><Relationship Id="rId433" Type="http://schemas.openxmlformats.org/officeDocument/2006/relationships/hyperlink" Target="http://search.ligazakon.ua/l_doc2.nsf/link1/an_515/ed_2019_09_03/pravo1/Z960254K.html?pravo=1" TargetMode="External"/><Relationship Id="rId268" Type="http://schemas.openxmlformats.org/officeDocument/2006/relationships/hyperlink" Target="http://search.ligazakon.ua/l_doc2.nsf/link1/ed_2019_03_20/pravo1/KP190237.html?pravo=1" TargetMode="External"/><Relationship Id="rId475" Type="http://schemas.openxmlformats.org/officeDocument/2006/relationships/hyperlink" Target="http://search.ligazakon.ua/l_doc2.nsf/link1/ed_2018_12_04/pravo1/T102453.html?pravo=1" TargetMode="External"/><Relationship Id="rId32" Type="http://schemas.openxmlformats.org/officeDocument/2006/relationships/hyperlink" Target="http://search.ligazakon.ua/l_doc2.nsf/link1/an_844278/ed_2020_11_15/pravo1/T030435.html?pravo=1" TargetMode="External"/><Relationship Id="rId74" Type="http://schemas.openxmlformats.org/officeDocument/2006/relationships/hyperlink" Target="http://search.ligazakon.ua/l_doc2.nsf/link1/an_13861/ed_2020_11_07/pravo1/T10_2755.html?pravo=1" TargetMode="External"/><Relationship Id="rId128" Type="http://schemas.openxmlformats.org/officeDocument/2006/relationships/hyperlink" Target="http://search.ligazakon.ua/l_doc2.nsf/link1/an_145/ed_2019_09_03/pravo1/Z960254K.html?pravo=1" TargetMode="External"/><Relationship Id="rId335" Type="http://schemas.openxmlformats.org/officeDocument/2006/relationships/hyperlink" Target="http://search.ligazakon.ua/l_doc2.nsf/link1/an_359/ed_2020_09_17/pravo1/T355100.html?pravo=1" TargetMode="External"/><Relationship Id="rId377" Type="http://schemas.openxmlformats.org/officeDocument/2006/relationships/hyperlink" Target="http://search.ligazakon.ua/l_doc2.nsf/link1/ed_2011_06_14/pravo1/T113491.html?pravo=1" TargetMode="External"/><Relationship Id="rId5" Type="http://schemas.openxmlformats.org/officeDocument/2006/relationships/footnotes" Target="footnotes.xml"/><Relationship Id="rId181" Type="http://schemas.openxmlformats.org/officeDocument/2006/relationships/hyperlink" Target="http://search.ligazakon.ua/l_doc2.nsf/link1/an_613997/ed_2011_12_13/pravo1/T286200.html?pravo=1" TargetMode="External"/><Relationship Id="rId237" Type="http://schemas.openxmlformats.org/officeDocument/2006/relationships/hyperlink" Target="http://search.ligazakon.ua/l_doc2.nsf/link1/an_271/ed_2020_09_17/pravo1/T355100.html?pravo=1" TargetMode="External"/><Relationship Id="rId402" Type="http://schemas.openxmlformats.org/officeDocument/2006/relationships/hyperlink" Target="http://search.ligazakon.ua/l_doc2.nsf/link1/ed_2019_09_03/pravo1/Z960254K.html?pravo=1" TargetMode="External"/><Relationship Id="rId279" Type="http://schemas.openxmlformats.org/officeDocument/2006/relationships/hyperlink" Target="http://search.ligazakon.ua/l_doc2.nsf/link1/ed_2020_02_27/pravo1/KS20010.html?pravo=1" TargetMode="External"/><Relationship Id="rId444" Type="http://schemas.openxmlformats.org/officeDocument/2006/relationships/hyperlink" Target="http://search.ligazakon.ua/l_doc2.nsf/link1/ed_2020_04_15/pravo1/T141166.html?pravo=1" TargetMode="External"/><Relationship Id="rId486" Type="http://schemas.openxmlformats.org/officeDocument/2006/relationships/footer" Target="footer1.xml"/><Relationship Id="rId43" Type="http://schemas.openxmlformats.org/officeDocument/2006/relationships/hyperlink" Target="http://search.ligazakon.ua/l_doc2.nsf/link1/an_13861/ed_2020_12_23/pravo1/T10_2755.html?pravo=1" TargetMode="External"/><Relationship Id="rId139" Type="http://schemas.openxmlformats.org/officeDocument/2006/relationships/hyperlink" Target="http://search.ligazakon.ua/l_doc2.nsf/link1/an_13861/ed_2020_03_18/pravo1/T10_2755.html?pravo=1" TargetMode="External"/><Relationship Id="rId290" Type="http://schemas.openxmlformats.org/officeDocument/2006/relationships/hyperlink" Target="http://search.ligazakon.ua/l_doc2.nsf/link1/ed_2020_02_27/pravo1/KS20010.html?pravo=1" TargetMode="External"/><Relationship Id="rId304" Type="http://schemas.openxmlformats.org/officeDocument/2006/relationships/hyperlink" Target="http://search.ligazakon.ua/l_doc2.nsf/link1/ed_2017_04_05/pravo1/KP170223.html?pravo=1" TargetMode="External"/><Relationship Id="rId346" Type="http://schemas.openxmlformats.org/officeDocument/2006/relationships/hyperlink" Target="http://search.ligazakon.ua/l_doc2.nsf/link1/ed_2020_02_27/pravo1/KS20010.html?pravo=1" TargetMode="External"/><Relationship Id="rId388" Type="http://schemas.openxmlformats.org/officeDocument/2006/relationships/hyperlink" Target="http://search.ligazakon.ua/l_doc2.nsf/link1/an_625363/ed_2019_06_06/pravo1/T079600.html?pravo=1" TargetMode="External"/><Relationship Id="rId85" Type="http://schemas.openxmlformats.org/officeDocument/2006/relationships/hyperlink" Target="http://search.ligazakon.ua/l_doc2.nsf/link1/an_13853/ed_2020_11_07/pravo1/T10_2755.html?pravo=1" TargetMode="External"/><Relationship Id="rId150" Type="http://schemas.openxmlformats.org/officeDocument/2006/relationships/hyperlink" Target="http://search.ligazakon.ua/l_doc2.nsf/link1/an_13861/ed_2020_08_13/pravo1/T10_2755.html?pravo=1" TargetMode="External"/><Relationship Id="rId192" Type="http://schemas.openxmlformats.org/officeDocument/2006/relationships/hyperlink" Target="http://search.ligazakon.ua/l_doc2.nsf/link1/ed_2016_06_02/pravo1/T161401.html?pravo=1" TargetMode="External"/><Relationship Id="rId206" Type="http://schemas.openxmlformats.org/officeDocument/2006/relationships/hyperlink" Target="http://search.ligazakon.ua/l_doc2.nsf/link1/ed_2020_04_15/pravo1/T141166.html?pravo=1" TargetMode="External"/><Relationship Id="rId413" Type="http://schemas.openxmlformats.org/officeDocument/2006/relationships/hyperlink" Target="http://search.ligazakon.ua/l_doc2.nsf/link1/ed_2019_09_03/pravo1/Z960254K.html?pravo=1" TargetMode="External"/><Relationship Id="rId248" Type="http://schemas.openxmlformats.org/officeDocument/2006/relationships/hyperlink" Target="http://search.ligazakon.ua/l_doc2.nsf/link1/an_271/ed_2020_09_17/pravo1/T355100.html?pravo=1" TargetMode="External"/><Relationship Id="rId455" Type="http://schemas.openxmlformats.org/officeDocument/2006/relationships/hyperlink" Target="http://search.ligazakon.ua/l_doc2.nsf/link1/ed_2020_04_15/pravo1/T141166.html?pravo=1" TargetMode="External"/><Relationship Id="rId12" Type="http://schemas.openxmlformats.org/officeDocument/2006/relationships/hyperlink" Target="http://search.ligazakon.ua/l_doc2.nsf/link1/an_843053/ed_2020_08_16/pravo1/T030435.html?pravo=1" TargetMode="External"/><Relationship Id="rId108" Type="http://schemas.openxmlformats.org/officeDocument/2006/relationships/hyperlink" Target="http://search.ligazakon.ua/l_doc2.nsf/link1/an_27047/ed_2020_07_01/pravo1/T10_2755.html?pravo=1" TargetMode="External"/><Relationship Id="rId315" Type="http://schemas.openxmlformats.org/officeDocument/2006/relationships/hyperlink" Target="http://search.ligazakon.ua/l_doc2.nsf/link1/ed_2016_12_20/pravo1/T140079.html?pravo=1" TargetMode="External"/><Relationship Id="rId357" Type="http://schemas.openxmlformats.org/officeDocument/2006/relationships/hyperlink" Target="http://search.ligazakon.ua/l_doc2.nsf/link1/an_624731/ed_2019_06_06/pravo1/T079600.html?pravo=1" TargetMode="External"/><Relationship Id="rId54" Type="http://schemas.openxmlformats.org/officeDocument/2006/relationships/hyperlink" Target="http://search.ligazakon.ua/l_doc2.nsf/link1/an_13853/ed_2020_12_23/pravo1/T10_2755.html?pravo=1" TargetMode="External"/><Relationship Id="rId96" Type="http://schemas.openxmlformats.org/officeDocument/2006/relationships/hyperlink" Target="http://search.ligazakon.ua/l_doc2.nsf/link1/an_844278/ed_2020_06_17/pravo1/T030435.html?pravo=1" TargetMode="External"/><Relationship Id="rId161" Type="http://schemas.openxmlformats.org/officeDocument/2006/relationships/hyperlink" Target="http://search.ligazakon.ua/l_doc2.nsf/link1/ed_2019_09_03/pravo1/Z960254K.html?pravo=1" TargetMode="External"/><Relationship Id="rId217" Type="http://schemas.openxmlformats.org/officeDocument/2006/relationships/hyperlink" Target="http://search.ligazakon.ua/l_doc2.nsf/link1/an_844278/ed_2020_10_16/pravo1/T030435.html?pravo=1" TargetMode="External"/><Relationship Id="rId399" Type="http://schemas.openxmlformats.org/officeDocument/2006/relationships/hyperlink" Target="http://search.ligazakon.ua/l_doc2.nsf/link1/ed_2011_12_26/pravo1/KS11092.html?pravo=1" TargetMode="External"/><Relationship Id="rId259" Type="http://schemas.openxmlformats.org/officeDocument/2006/relationships/hyperlink" Target="http://search.ligazakon.ua/l_doc2.nsf/link1/an_1410/ed_2020_09_17/pravo1/T102456.html?pravo=1" TargetMode="External"/><Relationship Id="rId424" Type="http://schemas.openxmlformats.org/officeDocument/2006/relationships/hyperlink" Target="http://search.ligazakon.ua/l_doc2.nsf/link1/an_843054/ed_2020_11_15/pravo1/T030435.html?pravo=1" TargetMode="External"/><Relationship Id="rId466" Type="http://schemas.openxmlformats.org/officeDocument/2006/relationships/hyperlink" Target="http://search.ligazakon.ua/l_doc2.nsf/link1/ed_2018_12_04/pravo1/T102453.html?pravo=1" TargetMode="External"/><Relationship Id="rId23" Type="http://schemas.openxmlformats.org/officeDocument/2006/relationships/hyperlink" Target="http://search.ligazakon.ua/l_doc2.nsf/link1/an_13853/ed_2020_08_13/pravo1/T10_2755.html?pravo=1" TargetMode="External"/><Relationship Id="rId119" Type="http://schemas.openxmlformats.org/officeDocument/2006/relationships/hyperlink" Target="http://search.ligazakon.ua/l_doc2.nsf/link1/an_13904/ed_2020_03_18/pravo1/T10_2755.html?pravo=1" TargetMode="External"/><Relationship Id="rId270" Type="http://schemas.openxmlformats.org/officeDocument/2006/relationships/hyperlink" Target="http://search.ligazakon.ua/l_doc2.nsf/link1/ed_2020_02_27/pravo1/KS20010.html?pravo=1" TargetMode="External"/><Relationship Id="rId326" Type="http://schemas.openxmlformats.org/officeDocument/2006/relationships/hyperlink" Target="http://search.ligazakon.ua/l_doc2.nsf/link1/ed_2019_03_20/pravo1/KP190237.html?pravo=1" TargetMode="External"/><Relationship Id="rId65" Type="http://schemas.openxmlformats.org/officeDocument/2006/relationships/hyperlink" Target="http://search.ligazakon.ua/l_doc2.nsf/link1/an_13861/ed_2020_12_23/pravo1/T10_2755.html?pravo=1" TargetMode="External"/><Relationship Id="rId130" Type="http://schemas.openxmlformats.org/officeDocument/2006/relationships/hyperlink" Target="http://search.ligazakon.ua/l_doc2.nsf/link1/an_13861/ed_2020_03_18/pravo1/T10_2755.html?pravo=1" TargetMode="External"/><Relationship Id="rId368" Type="http://schemas.openxmlformats.org/officeDocument/2006/relationships/hyperlink" Target="http://search.ligazakon.ua/l_doc2.nsf/link1/an_624740/ed_2019_06_06/pravo1/T079600.html?pravo=1" TargetMode="External"/><Relationship Id="rId172" Type="http://schemas.openxmlformats.org/officeDocument/2006/relationships/hyperlink" Target="http://search.ligazakon.ua/l_doc2.nsf/link1/ed_2020_04_15/pravo1/KS20017.html?pravo=1" TargetMode="External"/><Relationship Id="rId228" Type="http://schemas.openxmlformats.org/officeDocument/2006/relationships/hyperlink" Target="http://search.ligazakon.ua/l_doc2.nsf/link1/ed_2019_09_03/pravo1/Z960254K.html?pravo=1" TargetMode="External"/><Relationship Id="rId435" Type="http://schemas.openxmlformats.org/officeDocument/2006/relationships/hyperlink" Target="http://search.ligazakon.ua/l_doc2.nsf/link1/ed_2020_04_15/pravo1/KS20017.html?pravo=1" TargetMode="External"/><Relationship Id="rId477" Type="http://schemas.openxmlformats.org/officeDocument/2006/relationships/hyperlink" Target="http://search.ligazakon.ua/l_doc2.nsf/link1/ed_2020_04_15/pravo1/KS20017.html?pravo=1" TargetMode="External"/><Relationship Id="rId281" Type="http://schemas.openxmlformats.org/officeDocument/2006/relationships/hyperlink" Target="http://search.ligazakon.ua/l_doc2.nsf/link1/an_186/ed_2019_09_03/pravo1/Z960254K.html?pravo=1" TargetMode="External"/><Relationship Id="rId337" Type="http://schemas.openxmlformats.org/officeDocument/2006/relationships/hyperlink" Target="http://search.ligazakon.ua/l_doc2.nsf/link1/ed_2020_02_27/pravo1/KS20010.html?pravo=1" TargetMode="External"/><Relationship Id="rId34" Type="http://schemas.openxmlformats.org/officeDocument/2006/relationships/hyperlink" Target="http://search.ligazakon.ua/l_doc2.nsf/link1/an_13854/ed_2020_12_23/pravo1/T10_2755.html?pravo=1" TargetMode="External"/><Relationship Id="rId76" Type="http://schemas.openxmlformats.org/officeDocument/2006/relationships/hyperlink" Target="http://search.ligazakon.ua/l_doc2.nsf/link1/ed_2020_11_07/pravo1/T10_2755.html?pravo=1" TargetMode="External"/><Relationship Id="rId141" Type="http://schemas.openxmlformats.org/officeDocument/2006/relationships/hyperlink" Target="http://search.ligazakon.ua/l_doc2.nsf/link1/ed_2018_02_27/pravo1/KS18009.html?pravo=1" TargetMode="External"/><Relationship Id="rId379" Type="http://schemas.openxmlformats.org/officeDocument/2006/relationships/hyperlink" Target="http://search.ligazakon.ua/l_doc2.nsf/link1/an_624731/ed_2019_06_06/pravo1/T079600.html?pravo=1" TargetMode="External"/><Relationship Id="rId7" Type="http://schemas.openxmlformats.org/officeDocument/2006/relationships/image" Target="media/image1.wmf"/><Relationship Id="rId183" Type="http://schemas.openxmlformats.org/officeDocument/2006/relationships/hyperlink" Target="http://search.ligazakon.ua/l_doc2.nsf/link1/ed_2018_12_04/pravo1/T102453.html?pravo=1" TargetMode="External"/><Relationship Id="rId239" Type="http://schemas.openxmlformats.org/officeDocument/2006/relationships/hyperlink" Target="http://search.ligazakon.ua/l_doc2.nsf/link1/an_359/ed_2020_09_17/pravo1/T355100.html?pravo=1" TargetMode="External"/><Relationship Id="rId390" Type="http://schemas.openxmlformats.org/officeDocument/2006/relationships/hyperlink" Target="http://search.ligazakon.ua/l_doc2.nsf/link1/an_624731/ed_2019_06_06/pravo1/T079600.html?pravo=1" TargetMode="External"/><Relationship Id="rId404" Type="http://schemas.openxmlformats.org/officeDocument/2006/relationships/hyperlink" Target="http://search.ligazakon.ua/l_doc2.nsf/link1/an_625236/ed_2019_06_06/pravo1/T079600.html?pravo=1" TargetMode="External"/><Relationship Id="rId446" Type="http://schemas.openxmlformats.org/officeDocument/2006/relationships/hyperlink" Target="http://search.ligazakon.ua/l_doc2.nsf/link1/ed_2020_04_15/pravo1/T141166.html?pravo=1" TargetMode="External"/><Relationship Id="rId250" Type="http://schemas.openxmlformats.org/officeDocument/2006/relationships/hyperlink" Target="http://search.ligazakon.ua/l_doc2.nsf/link1/an_359/ed_2020_09_17/pravo1/T355100.html?pravo=1" TargetMode="External"/><Relationship Id="rId292" Type="http://schemas.openxmlformats.org/officeDocument/2006/relationships/hyperlink" Target="http://search.ligazakon.ua/l_doc2.nsf/link1/an_155/ed_2020_09_17/pravo1/T355100.html?pravo=1" TargetMode="External"/><Relationship Id="rId306" Type="http://schemas.openxmlformats.org/officeDocument/2006/relationships/hyperlink" Target="http://search.ligazakon.ua/l_doc2.nsf/link1/an_844278/ed_2020_11_15/pravo1/T030435.html?pravo=1" TargetMode="External"/><Relationship Id="rId488" Type="http://schemas.openxmlformats.org/officeDocument/2006/relationships/theme" Target="theme/theme1.xml"/><Relationship Id="rId45" Type="http://schemas.openxmlformats.org/officeDocument/2006/relationships/hyperlink" Target="http://search.ligazakon.ua/l_doc2.nsf/link1/an_11593/ed_2020_12_23/pravo1/T10_2755.html?pravo=1" TargetMode="External"/><Relationship Id="rId87" Type="http://schemas.openxmlformats.org/officeDocument/2006/relationships/hyperlink" Target="http://search.ligazakon.ua/l_doc2.nsf/link1/an_27047/ed_2020_11_07/pravo1/T10_2755.html?pravo=1" TargetMode="External"/><Relationship Id="rId110" Type="http://schemas.openxmlformats.org/officeDocument/2006/relationships/hyperlink" Target="http://search.ligazakon.ua/l_doc2.nsf/link1/an_13853/ed_2020_07_01/pravo1/T10_2755.html?pravo=1" TargetMode="External"/><Relationship Id="rId348" Type="http://schemas.openxmlformats.org/officeDocument/2006/relationships/hyperlink" Target="http://search.ligazakon.ua/l_doc2.nsf/link1/ed_2020_11_15/pravo1/T030435.html?pravo=1" TargetMode="External"/><Relationship Id="rId152" Type="http://schemas.openxmlformats.org/officeDocument/2006/relationships/hyperlink" Target="http://search.ligazakon.ua/l_doc2.nsf/link1/an_642/ed_2020_03_04/pravo1/T172136.html?pravo=1" TargetMode="External"/><Relationship Id="rId194" Type="http://schemas.openxmlformats.org/officeDocument/2006/relationships/hyperlink" Target="http://search.ligazakon.ua/l_doc2.nsf/link1/ed_2018_12_04/pravo1/T102453.html?pravo=1" TargetMode="External"/><Relationship Id="rId208" Type="http://schemas.openxmlformats.org/officeDocument/2006/relationships/hyperlink" Target="http://search.ligazakon.ua/l_doc2.nsf/link1/ed_2016_12_21/pravo1/T150192.html?pravo=1" TargetMode="External"/><Relationship Id="rId415" Type="http://schemas.openxmlformats.org/officeDocument/2006/relationships/hyperlink" Target="http://search.ligazakon.ua/l_doc2.nsf/link1/an_626591/ed_2019_06_06/pravo1/T079600.html?pravo=1" TargetMode="External"/><Relationship Id="rId457" Type="http://schemas.openxmlformats.org/officeDocument/2006/relationships/hyperlink" Target="http://search.ligazakon.ua/l_doc2.nsf/link1/ed_2020_04_15/pravo1/KS20017.html?pravo=1" TargetMode="External"/><Relationship Id="rId261" Type="http://schemas.openxmlformats.org/officeDocument/2006/relationships/hyperlink" Target="http://search.ligazakon.ua/l_doc2.nsf/link1/an_1410/ed_2020_09_17/pravo1/T102456.html?pravo=1" TargetMode="External"/><Relationship Id="rId14" Type="http://schemas.openxmlformats.org/officeDocument/2006/relationships/hyperlink" Target="http://search.ligazakon.ua/l_doc2.nsf/link1/ed_2019_09_03/pravo1/Z960254K.html?pravo=1" TargetMode="External"/><Relationship Id="rId56" Type="http://schemas.openxmlformats.org/officeDocument/2006/relationships/hyperlink" Target="http://search.ligazakon.ua/l_doc2.nsf/link1/an_27047/ed_2020_12_23/pravo1/T10_2755.html?pravo=1" TargetMode="External"/><Relationship Id="rId317" Type="http://schemas.openxmlformats.org/officeDocument/2006/relationships/hyperlink" Target="http://search.ligazakon.ua/l_doc2.nsf/link1/an_155/ed_2020_09_17/pravo1/T355100.html?pravo=1" TargetMode="External"/><Relationship Id="rId359" Type="http://schemas.openxmlformats.org/officeDocument/2006/relationships/hyperlink" Target="http://search.ligazakon.ua/l_doc2.nsf/link1/an_625397/ed_2019_06_06/pravo1/T079600.html?pravo=1" TargetMode="External"/><Relationship Id="rId98" Type="http://schemas.openxmlformats.org/officeDocument/2006/relationships/hyperlink" Target="http://search.ligazakon.ua/l_doc2.nsf/link1/ed_2019_09_03/pravo1/Z960254K.html?pravo=1" TargetMode="External"/><Relationship Id="rId121" Type="http://schemas.openxmlformats.org/officeDocument/2006/relationships/hyperlink" Target="http://search.ligazakon.ua/l_doc2.nsf/link1/an_13853/ed_2020_03_18/pravo1/T10_2755.html?pravo=1" TargetMode="External"/><Relationship Id="rId163" Type="http://schemas.openxmlformats.org/officeDocument/2006/relationships/hyperlink" Target="http://search.ligazakon.ua/l_doc2.nsf/link1/ed_2020_04_15/pravo1/KS20017.html?pravo=1" TargetMode="External"/><Relationship Id="rId219" Type="http://schemas.openxmlformats.org/officeDocument/2006/relationships/hyperlink" Target="http://search.ligazakon.ua/l_doc2.nsf/link1/ed_2020_09_17/pravo1/T355100.html?pravo=1" TargetMode="External"/><Relationship Id="rId370" Type="http://schemas.openxmlformats.org/officeDocument/2006/relationships/hyperlink" Target="http://search.ligazakon.ua/l_doc2.nsf/link1/an_192/ed_2011_12_26/pravo1/T102857.html?pravo=1" TargetMode="External"/><Relationship Id="rId426" Type="http://schemas.openxmlformats.org/officeDocument/2006/relationships/hyperlink" Target="http://search.ligazakon.ua/l_doc2.nsf/link1/an_844270/ed_2020_11_15/pravo1/T030435.html?pravo=1" TargetMode="External"/><Relationship Id="rId230" Type="http://schemas.openxmlformats.org/officeDocument/2006/relationships/hyperlink" Target="http://search.ligazakon.ua/l_doc2.nsf/link1/an_457/ed_2017_09_05/pravo1/T070107.html?pravo=1" TargetMode="External"/><Relationship Id="rId468" Type="http://schemas.openxmlformats.org/officeDocument/2006/relationships/hyperlink" Target="http://search.ligazakon.ua/l_doc2.nsf/link1/an_2899/ed_2020_07_17/pravo1/T05_2747.html?pravo=1" TargetMode="External"/><Relationship Id="rId25" Type="http://schemas.openxmlformats.org/officeDocument/2006/relationships/hyperlink" Target="https://reyestr.court.gov.ua/Review/92020279" TargetMode="External"/><Relationship Id="rId67" Type="http://schemas.openxmlformats.org/officeDocument/2006/relationships/hyperlink" Target="http://search.ligazakon.ua/l_doc2.nsf/link1/ed_2018_02_27/pravo1/KS18009.html?pravo=1" TargetMode="External"/><Relationship Id="rId272" Type="http://schemas.openxmlformats.org/officeDocument/2006/relationships/hyperlink" Target="http://search.ligazakon.ua/l_doc2.nsf/link1/an_1410/ed_2020_09_17/pravo1/T102456.html?pravo=1" TargetMode="External"/><Relationship Id="rId328" Type="http://schemas.openxmlformats.org/officeDocument/2006/relationships/hyperlink" Target="http://search.ligazakon.ua/l_doc2.nsf/link1/ed_2019_09_03/pravo1/Z960254K.html?pravo=1" TargetMode="External"/><Relationship Id="rId132" Type="http://schemas.openxmlformats.org/officeDocument/2006/relationships/hyperlink" Target="http://search.ligazakon.ua/l_doc2.nsf/link1/an_844278/ed_2020_02_13/pravo1/T030435.html?pravo=1" TargetMode="External"/><Relationship Id="rId174" Type="http://schemas.openxmlformats.org/officeDocument/2006/relationships/hyperlink" Target="http://search.ligazakon.ua/l_doc2.nsf/link1/ed_2020_04_15/pravo1/T141166.html?pravo=1" TargetMode="External"/><Relationship Id="rId381" Type="http://schemas.openxmlformats.org/officeDocument/2006/relationships/hyperlink" Target="http://search.ligazakon.ua/l_doc2.nsf/link1/an_624740/ed_2019_06_06/pravo1/T079600.html?pravo=1" TargetMode="External"/><Relationship Id="rId241" Type="http://schemas.openxmlformats.org/officeDocument/2006/relationships/hyperlink" Target="http://search.ligazakon.ua/l_doc2.nsf/link1/ed_2018_06_06/pravo1/KP180170.html?pravo=1" TargetMode="External"/><Relationship Id="rId437" Type="http://schemas.openxmlformats.org/officeDocument/2006/relationships/hyperlink" Target="http://search.ligazakon.ua/l_doc2.nsf/link1/ed_2020_04_15/pravo1/KS20017.html?pravo=1" TargetMode="External"/><Relationship Id="rId479" Type="http://schemas.openxmlformats.org/officeDocument/2006/relationships/hyperlink" Target="http://search.ligazakon.ua/l_doc2.nsf/link1/ed_2018_12_04/pravo1/T102453.html?pravo=1" TargetMode="External"/><Relationship Id="rId36" Type="http://schemas.openxmlformats.org/officeDocument/2006/relationships/hyperlink" Target="http://search.ligazakon.ua/l_doc2.nsf/link1/an_13853/ed_2020_12_23/pravo1/T10_2755.html?pravo=1" TargetMode="External"/><Relationship Id="rId283" Type="http://schemas.openxmlformats.org/officeDocument/2006/relationships/hyperlink" Target="http://search.ligazakon.ua/l_doc2.nsf/link1/ed_2020_02_27/pravo1/KS20010.html?pravo=1" TargetMode="External"/><Relationship Id="rId339" Type="http://schemas.openxmlformats.org/officeDocument/2006/relationships/hyperlink" Target="http://search.ligazakon.ua/l_doc2.nsf/link1/an_1410/ed_2020_09_17/pravo1/T102456.html?pravo=1" TargetMode="External"/><Relationship Id="rId78" Type="http://schemas.openxmlformats.org/officeDocument/2006/relationships/hyperlink" Target="http://search.ligazakon.ua/l_doc2.nsf/link1/ed_2020_04_15/pravo1/T141166.html?pravo=1" TargetMode="External"/><Relationship Id="rId101" Type="http://schemas.openxmlformats.org/officeDocument/2006/relationships/hyperlink" Target="http://search.ligazakon.ua/l_doc2.nsf/link1/an_27047/ed_2020_07_01/pravo1/T10_2755.html?pravo=1" TargetMode="External"/><Relationship Id="rId143" Type="http://schemas.openxmlformats.org/officeDocument/2006/relationships/hyperlink" Target="http://search.ligazakon.ua/l_doc2.nsf/link1/ed_2020_03_04/pravo1/T172136.html?pravo=1" TargetMode="External"/><Relationship Id="rId185" Type="http://schemas.openxmlformats.org/officeDocument/2006/relationships/hyperlink" Target="http://search.ligazakon.ua/l_doc2.nsf/link1/an_5856/ed_2018_12_04/pravo1/T102453.html?pravo=1" TargetMode="External"/><Relationship Id="rId350" Type="http://schemas.openxmlformats.org/officeDocument/2006/relationships/hyperlink" Target="http://search.ligazakon.ua/l_doc2.nsf/link1/an_1410/ed_2020_09_17/pravo1/T102456.html?pravo=1" TargetMode="External"/><Relationship Id="rId406" Type="http://schemas.openxmlformats.org/officeDocument/2006/relationships/hyperlink" Target="http://search.ligazakon.ua/l_doc2.nsf/link1/an_626454/ed_2019_06_06/pravo1/T079600.html?pravo=1" TargetMode="External"/><Relationship Id="rId9" Type="http://schemas.openxmlformats.org/officeDocument/2006/relationships/hyperlink" Target="http://search.ligazakon.ua/l_doc2.nsf/link1/ed_2020_04_15/pravo1/T141166.html?pravo=1" TargetMode="External"/><Relationship Id="rId210" Type="http://schemas.openxmlformats.org/officeDocument/2006/relationships/hyperlink" Target="http://search.ligazakon.ua/l_doc2.nsf/link1/ed_2020_04_15/pravo1/T141166.html?pravo=1" TargetMode="External"/><Relationship Id="rId392" Type="http://schemas.openxmlformats.org/officeDocument/2006/relationships/hyperlink" Target="http://search.ligazakon.ua/l_doc2.nsf/link1/an_624740/ed_2019_06_06/pravo1/T079600.html?pravo=1" TargetMode="External"/><Relationship Id="rId448" Type="http://schemas.openxmlformats.org/officeDocument/2006/relationships/hyperlink" Target="http://search.ligazakon.ua/l_doc2.nsf/link1/ed_2020_04_15/pravo1/T141166.html?pravo=1" TargetMode="External"/><Relationship Id="rId252" Type="http://schemas.openxmlformats.org/officeDocument/2006/relationships/hyperlink" Target="http://search.ligazakon.ua/l_doc2.nsf/link1/ed_2020_02_27/pravo1/KS20010.html?pravo=1" TargetMode="External"/><Relationship Id="rId294" Type="http://schemas.openxmlformats.org/officeDocument/2006/relationships/hyperlink" Target="http://search.ligazakon.ua/l_doc2.nsf/link1/an_271/ed_2020_09_17/pravo1/T355100.html?pravo=1" TargetMode="External"/><Relationship Id="rId308" Type="http://schemas.openxmlformats.org/officeDocument/2006/relationships/hyperlink" Target="http://search.ligazakon.ua/l_doc2.nsf/link1/ed_1998_12_25/pravo1/T980367.html?pravo=1" TargetMode="External"/><Relationship Id="rId47" Type="http://schemas.openxmlformats.org/officeDocument/2006/relationships/hyperlink" Target="http://search.ligazakon.ua/l_doc2.nsf/link1/an_14082/ed_2020_12_23/pravo1/T10_2755.html?pravo=1" TargetMode="External"/><Relationship Id="rId89" Type="http://schemas.openxmlformats.org/officeDocument/2006/relationships/hyperlink" Target="http://search.ligazakon.ua/l_doc2.nsf/link1/an_13853/ed_2020_11_07/pravo1/T10_2755.html?pravo=1" TargetMode="External"/><Relationship Id="rId112" Type="http://schemas.openxmlformats.org/officeDocument/2006/relationships/hyperlink" Target="http://search.ligazakon.ua/l_doc2.nsf/link1/ed_2019_05_15/pravo1/KP110845.html?pravo=1" TargetMode="External"/><Relationship Id="rId154" Type="http://schemas.openxmlformats.org/officeDocument/2006/relationships/hyperlink" Target="http://search.ligazakon.ua/l_doc2.nsf/link1/ed_2018_02_27/pravo1/KS18009.html?pravo=1" TargetMode="External"/><Relationship Id="rId361" Type="http://schemas.openxmlformats.org/officeDocument/2006/relationships/hyperlink" Target="http://search.ligazakon.ua/l_doc2.nsf/link1/ed_2019_06_06/pravo1/T079600.html?pravo=1" TargetMode="External"/><Relationship Id="rId196" Type="http://schemas.openxmlformats.org/officeDocument/2006/relationships/hyperlink" Target="http://search.ligazakon.ua/l_doc2.nsf/link1/ed_2016_06_02/pravo1/T161401.html?pravo=1" TargetMode="External"/><Relationship Id="rId417" Type="http://schemas.openxmlformats.org/officeDocument/2006/relationships/hyperlink" Target="http://search.ligazakon.ua/l_doc2.nsf/link1/ed_2020_01_16/pravo1/T140076.html?pravo=1" TargetMode="External"/><Relationship Id="rId459" Type="http://schemas.openxmlformats.org/officeDocument/2006/relationships/hyperlink" Target="http://search.ligazakon.ua/l_doc2.nsf/link1/ed_2020_04_15/pravo1/KS20017.html?pravo=1" TargetMode="External"/><Relationship Id="rId16" Type="http://schemas.openxmlformats.org/officeDocument/2006/relationships/hyperlink" Target="http://search.ligazakon.ua/l_doc2.nsf/link1/an_13861/ed_2020_08_13/pravo1/T10_2755.html?pravo=1" TargetMode="External"/><Relationship Id="rId221" Type="http://schemas.openxmlformats.org/officeDocument/2006/relationships/hyperlink" Target="http://search.ligazakon.ua/l_doc2.nsf/link1/an_201/ed_2020_09_17/pravo1/T355100.html?pravo=1" TargetMode="External"/><Relationship Id="rId263" Type="http://schemas.openxmlformats.org/officeDocument/2006/relationships/hyperlink" Target="https://reyestr.court.gov.ua/Review/92786981" TargetMode="External"/><Relationship Id="rId319" Type="http://schemas.openxmlformats.org/officeDocument/2006/relationships/hyperlink" Target="http://search.ligazakon.ua/l_doc2.nsf/link1/an_271/ed_2020_09_17/pravo1/T355100.html?pravo=1" TargetMode="External"/><Relationship Id="rId470" Type="http://schemas.openxmlformats.org/officeDocument/2006/relationships/hyperlink" Target="http://search.ligazakon.ua/l_doc2.nsf/link1/ed_2020_04_15/pravo1/T141166.html?pravo=1" TargetMode="External"/><Relationship Id="rId58" Type="http://schemas.openxmlformats.org/officeDocument/2006/relationships/hyperlink" Target="http://search.ligazakon.ua/l_doc2.nsf/link1/an_13853/ed_2020_12_23/pravo1/T10_2755.html?pravo=1" TargetMode="External"/><Relationship Id="rId123" Type="http://schemas.openxmlformats.org/officeDocument/2006/relationships/hyperlink" Target="http://search.ligazakon.ua/l_doc2.nsf/link1/an_13861/ed_2020_03_18/pravo1/T10_2755.html?pravo=1" TargetMode="External"/><Relationship Id="rId330" Type="http://schemas.openxmlformats.org/officeDocument/2006/relationships/hyperlink" Target="http://search.ligazakon.ua/l_doc2.nsf/link1/an_1410/ed_2020_09_17/pravo1/T102456.html?pravo=1" TargetMode="External"/><Relationship Id="rId165" Type="http://schemas.openxmlformats.org/officeDocument/2006/relationships/hyperlink" Target="http://search.ligazakon.ua/l_doc2.nsf/link1/ed_2020_04_15/pravo1/T141166.html?pravo=1" TargetMode="External"/><Relationship Id="rId372" Type="http://schemas.openxmlformats.org/officeDocument/2006/relationships/hyperlink" Target="http://search.ligazakon.ua/l_doc2.nsf/link1/ed_2019_09_03/pravo1/Z960254K.html?pravo=1" TargetMode="External"/><Relationship Id="rId428" Type="http://schemas.openxmlformats.org/officeDocument/2006/relationships/hyperlink" Target="http://search.ligazakon.ua/l_doc2.nsf/link1/an_843498/ed_2020_11_15/pravo1/T030435.html?pravo=1" TargetMode="External"/><Relationship Id="rId232" Type="http://schemas.openxmlformats.org/officeDocument/2006/relationships/hyperlink" Target="http://search.ligazakon.ua/l_doc2.nsf/link1/an_457/ed_2017_09_05/pravo1/T070107.html?pravo=1" TargetMode="External"/><Relationship Id="rId274" Type="http://schemas.openxmlformats.org/officeDocument/2006/relationships/hyperlink" Target="http://search.ligazakon.ua/l_doc2.nsf/link1/an_155/ed_2020_09_17/pravo1/T355100.html?pravo=1" TargetMode="External"/><Relationship Id="rId481" Type="http://schemas.openxmlformats.org/officeDocument/2006/relationships/hyperlink" Target="https://reyestr.court.gov.ua/Review/91602520" TargetMode="External"/><Relationship Id="rId27" Type="http://schemas.openxmlformats.org/officeDocument/2006/relationships/hyperlink" Target="http://search.ligazakon.ua/l_doc2.nsf/link1/ed_2018_02_27/pravo1/KS18009.html?pravo=1" TargetMode="External"/><Relationship Id="rId69" Type="http://schemas.openxmlformats.org/officeDocument/2006/relationships/hyperlink" Target="http://search.ligazakon.ua/l_doc2.nsf/link1/an_13861/ed_2020_12_23/pravo1/T10_2755.html?pravo=1" TargetMode="External"/><Relationship Id="rId134" Type="http://schemas.openxmlformats.org/officeDocument/2006/relationships/hyperlink" Target="http://search.ligazakon.ua/l_doc2.nsf/link1/an_13904/ed_2020_03_18/pravo1/T10_2755.html?pravo=1" TargetMode="External"/><Relationship Id="rId80" Type="http://schemas.openxmlformats.org/officeDocument/2006/relationships/hyperlink" Target="http://search.ligazakon.ua/l_doc2.nsf/link1/an_618/ed_2019_09_03/pravo1/Z960254K.html?pravo=1" TargetMode="External"/><Relationship Id="rId176" Type="http://schemas.openxmlformats.org/officeDocument/2006/relationships/hyperlink" Target="http://search.ligazakon.ua/l_doc2.nsf/link1/ed_2020_04_15/pravo1/KS20017.html?pravo=1" TargetMode="External"/><Relationship Id="rId341" Type="http://schemas.openxmlformats.org/officeDocument/2006/relationships/hyperlink" Target="http://search.ligazakon.ua/l_doc2.nsf/link1/ed_2020_02_27/pravo1/KS20010.html?pravo=1" TargetMode="External"/><Relationship Id="rId383" Type="http://schemas.openxmlformats.org/officeDocument/2006/relationships/hyperlink" Target="http://search.ligazakon.ua/l_doc2.nsf/link1/ed_2012_12_04/pravo1/T114282.html?pravo=1" TargetMode="External"/><Relationship Id="rId439" Type="http://schemas.openxmlformats.org/officeDocument/2006/relationships/hyperlink" Target="http://search.ligazakon.ua/l_doc2.nsf/link1/ed_2020_04_15/pravo1/T141166.html?pravo=1" TargetMode="External"/><Relationship Id="rId201" Type="http://schemas.openxmlformats.org/officeDocument/2006/relationships/hyperlink" Target="http://search.ligazakon.ua/l_doc2.nsf/link1/ed_2020_04_15/pravo1/T141166.html?pravo=1" TargetMode="External"/><Relationship Id="rId243" Type="http://schemas.openxmlformats.org/officeDocument/2006/relationships/hyperlink" Target="http://search.ligazakon.ua/l_doc2.nsf/link1/ed_2019_09_03/pravo1/Z960254K.html?pravo=1" TargetMode="External"/><Relationship Id="rId285" Type="http://schemas.openxmlformats.org/officeDocument/2006/relationships/hyperlink" Target="http://search.ligazakon.ua/l_doc2.nsf/link1/ed_2017_04_05/pravo1/KP170223.html?pravo=1" TargetMode="External"/><Relationship Id="rId450" Type="http://schemas.openxmlformats.org/officeDocument/2006/relationships/hyperlink" Target="http://search.ligazakon.ua/l_doc2.nsf/link1/an_1271/ed_2020_11_03/pravo1/T161402.html?pravo=1" TargetMode="External"/><Relationship Id="rId38" Type="http://schemas.openxmlformats.org/officeDocument/2006/relationships/hyperlink" Target="http://search.ligazakon.ua/l_doc2.nsf/link1/ed_2020_12_23/pravo1/T10_2755.html?pravo=1" TargetMode="External"/><Relationship Id="rId103" Type="http://schemas.openxmlformats.org/officeDocument/2006/relationships/hyperlink" Target="http://search.ligazakon.ua/l_doc2.nsf/link1/an_13853/ed_2020_07_01/pravo1/T10_2755.html?pravo=1" TargetMode="External"/><Relationship Id="rId310" Type="http://schemas.openxmlformats.org/officeDocument/2006/relationships/hyperlink" Target="http://search.ligazakon.ua/l_doc2.nsf/link1/an_457/ed_2017_09_05/pravo1/T070107.html?pravo=1" TargetMode="External"/><Relationship Id="rId91" Type="http://schemas.openxmlformats.org/officeDocument/2006/relationships/hyperlink" Target="https://reyestr.court.gov.ua/Review/92786983" TargetMode="External"/><Relationship Id="rId145" Type="http://schemas.openxmlformats.org/officeDocument/2006/relationships/hyperlink" Target="https://reyestr.court.gov.ua/Review/91571139" TargetMode="External"/><Relationship Id="rId187" Type="http://schemas.openxmlformats.org/officeDocument/2006/relationships/hyperlink" Target="http://search.ligazakon.ua/l_doc2.nsf/link1/ed_2018_12_04/pravo1/T102453.html?pravo=1" TargetMode="External"/><Relationship Id="rId352" Type="http://schemas.openxmlformats.org/officeDocument/2006/relationships/hyperlink" Target="http://search.ligazakon.ua/l_doc2.nsf/link1/an_909669/ed_2020_11_14/pravo1/T012341.html?pravo=1" TargetMode="External"/><Relationship Id="rId394" Type="http://schemas.openxmlformats.org/officeDocument/2006/relationships/hyperlink" Target="http://search.ligazakon.ua/l_doc2.nsf/link1/ed_2012_01_01/pravo1/KP110745.html?pravo=1" TargetMode="External"/><Relationship Id="rId408" Type="http://schemas.openxmlformats.org/officeDocument/2006/relationships/hyperlink" Target="http://search.ligazakon.ua/l_doc2.nsf/link1/an_624745/ed_2019_06_06/pravo1/T079600.html?pravo=1" TargetMode="External"/><Relationship Id="rId212" Type="http://schemas.openxmlformats.org/officeDocument/2006/relationships/hyperlink" Target="http://search.ligazakon.ua/l_doc2.nsf/link1/ed_2020_04_15/pravo1/T141166.html?pravo=1" TargetMode="External"/><Relationship Id="rId254" Type="http://schemas.openxmlformats.org/officeDocument/2006/relationships/hyperlink" Target="http://search.ligazakon.ua/l_doc2.nsf/link1/an_1410/ed_2020_09_17/pravo1/T102456.html?pravo=1" TargetMode="External"/><Relationship Id="rId49" Type="http://schemas.openxmlformats.org/officeDocument/2006/relationships/hyperlink" Target="http://search.ligazakon.ua/l_doc2.nsf/link1/ed_2019_09_03/pravo1/Z960254K.html?pravo=1" TargetMode="External"/><Relationship Id="rId114" Type="http://schemas.openxmlformats.org/officeDocument/2006/relationships/hyperlink" Target="http://search.ligazakon.ua/l_doc2.nsf/link1/an_13861/ed_2020_07_01/pravo1/T10_2755.html?pravo=1" TargetMode="External"/><Relationship Id="rId296" Type="http://schemas.openxmlformats.org/officeDocument/2006/relationships/hyperlink" Target="http://search.ligazakon.ua/l_doc2.nsf/link1/an_359/ed_2020_09_17/pravo1/T355100.html?pravo=1" TargetMode="External"/><Relationship Id="rId461" Type="http://schemas.openxmlformats.org/officeDocument/2006/relationships/hyperlink" Target="http://search.ligazakon.ua/l_doc2.nsf/link1/an_2899/ed_2020_10_18/pravo1/T05_2747.html?pravo=1" TargetMode="External"/><Relationship Id="rId60" Type="http://schemas.openxmlformats.org/officeDocument/2006/relationships/hyperlink" Target="http://search.ligazakon.ua/l_doc2.nsf/link1/an_13861/ed_2020_12_23/pravo1/T10_2755.html?pravo=1" TargetMode="External"/><Relationship Id="rId156" Type="http://schemas.openxmlformats.org/officeDocument/2006/relationships/hyperlink" Target="http://search.ligazakon.ua/l_doc2.nsf/link1/ed_2020_08_13/pravo1/T10_2755.html?pravo=1" TargetMode="External"/><Relationship Id="rId198" Type="http://schemas.openxmlformats.org/officeDocument/2006/relationships/hyperlink" Target="http://search.ligazakon.ua/l_doc2.nsf/link1/ed_2020_11_03/pravo1/T161402.html?pravo=1" TargetMode="External"/><Relationship Id="rId321" Type="http://schemas.openxmlformats.org/officeDocument/2006/relationships/hyperlink" Target="http://search.ligazakon.ua/l_doc2.nsf/link1/an_359/ed_2020_09_17/pravo1/T355100.html?pravo=1" TargetMode="External"/><Relationship Id="rId363" Type="http://schemas.openxmlformats.org/officeDocument/2006/relationships/hyperlink" Target="http://search.ligazakon.ua/l_doc2.nsf/link1/ed_2019_06_06/pravo1/T079600.html?pravo=1" TargetMode="External"/><Relationship Id="rId419" Type="http://schemas.openxmlformats.org/officeDocument/2006/relationships/hyperlink" Target="http://search.ligazakon.ua/l_doc2.nsf/link1/an_1879/ed_2020_10_18/pravo1/T05_2747.html?pravo=1" TargetMode="External"/><Relationship Id="rId223" Type="http://schemas.openxmlformats.org/officeDocument/2006/relationships/hyperlink" Target="http://search.ligazakon.ua/l_doc2.nsf/link1/an_121/ed_2017_09_05/pravo1/T070107.html?pravo=1" TargetMode="External"/><Relationship Id="rId430" Type="http://schemas.openxmlformats.org/officeDocument/2006/relationships/hyperlink" Target="http://search.ligazakon.ua/l_doc2.nsf/link1/ed_2020_06_10/pravo1/KP140228.html?pravo=1" TargetMode="External"/><Relationship Id="rId18" Type="http://schemas.openxmlformats.org/officeDocument/2006/relationships/hyperlink" Target="http://search.ligazakon.ua/l_doc2.nsf/link1/ed_2019_12_27/pravo1/RE24182.html?pravo=1" TargetMode="External"/><Relationship Id="rId265" Type="http://schemas.openxmlformats.org/officeDocument/2006/relationships/hyperlink" Target="http://search.ligazakon.ua/l_doc2.nsf/link1/an_201/ed_2020_09_17/pravo1/T355100.html?pravo=1" TargetMode="External"/><Relationship Id="rId472" Type="http://schemas.openxmlformats.org/officeDocument/2006/relationships/hyperlink" Target="http://search.ligazakon.ua/l_doc2.nsf/link1/an_1429/ed_2020_06_04/pravo1/T161402.html?pravo=1" TargetMode="External"/><Relationship Id="rId125" Type="http://schemas.openxmlformats.org/officeDocument/2006/relationships/hyperlink" Target="http://search.ligazakon.ua/l_doc2.nsf/link1/an_13904/ed_2020_03_18/pravo1/T10_2755.html?pravo=1" TargetMode="External"/><Relationship Id="rId167" Type="http://schemas.openxmlformats.org/officeDocument/2006/relationships/hyperlink" Target="http://search.ligazakon.ua/l_doc2.nsf/link1/ed_2018_12_04/pravo1/T102453.html?pravo=1" TargetMode="External"/><Relationship Id="rId332" Type="http://schemas.openxmlformats.org/officeDocument/2006/relationships/hyperlink" Target="http://search.ligazakon.ua/l_doc2.nsf/link1/an_201/ed_2020_09_17/pravo1/T355100.html?pravo=1" TargetMode="External"/><Relationship Id="rId374" Type="http://schemas.openxmlformats.org/officeDocument/2006/relationships/hyperlink" Target="http://search.ligazakon.ua/l_doc2.nsf/link1/ed_2011_06_14/pravo1/T113491.html?pravo=1" TargetMode="External"/><Relationship Id="rId71" Type="http://schemas.openxmlformats.org/officeDocument/2006/relationships/hyperlink" Target="http://search.ligazakon.ua/l_doc2.nsf/link1/an_843053/ed_2020_11_15/pravo1/T030435.html?pravo=1" TargetMode="External"/><Relationship Id="rId234" Type="http://schemas.openxmlformats.org/officeDocument/2006/relationships/hyperlink" Target="http://search.ligazakon.ua/l_doc2.nsf/link1/an_1410/ed_2020_09_17/pravo1/T102456.html?pravo=1" TargetMode="External"/><Relationship Id="rId2" Type="http://schemas.openxmlformats.org/officeDocument/2006/relationships/styles" Target="styles.xml"/><Relationship Id="rId29" Type="http://schemas.openxmlformats.org/officeDocument/2006/relationships/hyperlink" Target="http://search.ligazakon.ua/l_doc2.nsf/link1/an_13861/ed_2020_12_23/pravo1/T10_2755.html?pravo=1" TargetMode="External"/><Relationship Id="rId276" Type="http://schemas.openxmlformats.org/officeDocument/2006/relationships/hyperlink" Target="http://search.ligazakon.ua/l_doc2.nsf/link1/an_271/ed_2020_09_17/pravo1/T355100.html?pravo=1" TargetMode="External"/><Relationship Id="rId441" Type="http://schemas.openxmlformats.org/officeDocument/2006/relationships/hyperlink" Target="http://search.ligazakon.ua/l_doc2.nsf/link1/ed_2018_12_04/pravo1/T102453.html?pravo=1" TargetMode="External"/><Relationship Id="rId483" Type="http://schemas.openxmlformats.org/officeDocument/2006/relationships/hyperlink" Target="https://reyestr.court.gov.ua/Review/89516512" TargetMode="External"/><Relationship Id="rId40" Type="http://schemas.openxmlformats.org/officeDocument/2006/relationships/hyperlink" Target="http://search.ligazakon.ua/l_doc2.nsf/link1/ed_2020_12_23/pravo1/T10_2755.html?pravo=1" TargetMode="External"/><Relationship Id="rId136" Type="http://schemas.openxmlformats.org/officeDocument/2006/relationships/hyperlink" Target="http://search.ligazakon.ua/l_doc2.nsf/link1/an_13853/ed_2020_03_18/pravo1/T10_2755.html?pravo=1" TargetMode="External"/><Relationship Id="rId178" Type="http://schemas.openxmlformats.org/officeDocument/2006/relationships/hyperlink" Target="http://search.ligazakon.ua/l_doc2.nsf/link1/ed_2020_04_15/pravo1/T141166.html?pravo=1" TargetMode="External"/><Relationship Id="rId301" Type="http://schemas.openxmlformats.org/officeDocument/2006/relationships/hyperlink" Target="http://search.ligazakon.ua/l_doc2.nsf/link1/an_1410/ed_2020_09_17/pravo1/T102456.html?pravo=1" TargetMode="External"/><Relationship Id="rId343" Type="http://schemas.openxmlformats.org/officeDocument/2006/relationships/hyperlink" Target="http://search.ligazakon.ua/l_doc2.nsf/link1/ed_2019_03_20/pravo1/KP190237.html?pravo=1" TargetMode="External"/><Relationship Id="rId82" Type="http://schemas.openxmlformats.org/officeDocument/2006/relationships/hyperlink" Target="http://search.ligazakon.ua/l_doc2.nsf/link1/an_844278/ed_2020_10_16/pravo1/T030435.html?pravo=1" TargetMode="External"/><Relationship Id="rId203" Type="http://schemas.openxmlformats.org/officeDocument/2006/relationships/hyperlink" Target="http://search.ligazakon.ua/l_doc2.nsf/link1/an_186/ed_2019_09_03/pravo1/Z960254K.html?pravo=1" TargetMode="External"/><Relationship Id="rId385" Type="http://schemas.openxmlformats.org/officeDocument/2006/relationships/hyperlink" Target="http://search.ligazakon.ua/l_doc2.nsf/link1/an_624731/ed_2019_06_06/pravo1/T079600.html?pravo=1" TargetMode="External"/><Relationship Id="rId245" Type="http://schemas.openxmlformats.org/officeDocument/2006/relationships/hyperlink" Target="http://search.ligazakon.ua/l_doc2.nsf/link1/an_1410/ed_2020_09_17/pravo1/T102456.html?pravo=1" TargetMode="External"/><Relationship Id="rId287" Type="http://schemas.openxmlformats.org/officeDocument/2006/relationships/hyperlink" Target="http://search.ligazakon.ua/l_doc2.nsf/link1/an_1410/ed_2020_09_17/pravo1/T102456.html?pravo=1" TargetMode="External"/><Relationship Id="rId410" Type="http://schemas.openxmlformats.org/officeDocument/2006/relationships/hyperlink" Target="http://search.ligazakon.ua/l_doc2.nsf/link1/ed_2019_06_06/pravo1/T079600.html?pravo=1" TargetMode="External"/><Relationship Id="rId452" Type="http://schemas.openxmlformats.org/officeDocument/2006/relationships/hyperlink" Target="http://search.ligazakon.ua/l_doc2.nsf/link1/ed_2020_04_15/pravo1/T141166.html?pravo=1" TargetMode="External"/><Relationship Id="rId105" Type="http://schemas.openxmlformats.org/officeDocument/2006/relationships/hyperlink" Target="http://search.ligazakon.ua/l_doc2.nsf/link1/an_27047/ed_2020_07_01/pravo1/T10_2755.html?pravo=1" TargetMode="External"/><Relationship Id="rId147" Type="http://schemas.openxmlformats.org/officeDocument/2006/relationships/hyperlink" Target="http://search.ligazakon.ua/l_doc2.nsf/link1/ed_2018_02_27/pravo1/KS18009.html?pravo=1" TargetMode="External"/><Relationship Id="rId312" Type="http://schemas.openxmlformats.org/officeDocument/2006/relationships/hyperlink" Target="http://search.ligazakon.ua/l_doc2.nsf/link1/ed_2019_09_03/pravo1/Z960254K.html?pravo=1" TargetMode="External"/><Relationship Id="rId354" Type="http://schemas.openxmlformats.org/officeDocument/2006/relationships/hyperlink" Target="http://search.ligazakon.ua/l_doc2.nsf/link1/an_1879/ed_2020_10_18/pravo1/T05_2747.html?pravo=1" TargetMode="External"/><Relationship Id="rId51" Type="http://schemas.openxmlformats.org/officeDocument/2006/relationships/hyperlink" Target="http://search.ligazakon.ua/l_doc2.nsf/link1/ed_2019_09_03/pravo1/Z960254K.html?pravo=1" TargetMode="External"/><Relationship Id="rId93" Type="http://schemas.openxmlformats.org/officeDocument/2006/relationships/hyperlink" Target="http://search.ligazakon.ua/l_doc2.nsf/link1/ed_2020_04_15/pravo1/T141166.html?pravo=1" TargetMode="External"/><Relationship Id="rId189" Type="http://schemas.openxmlformats.org/officeDocument/2006/relationships/hyperlink" Target="http://search.ligazakon.ua/l_doc2.nsf/link1/an_1429/ed_2020_11_03/pravo1/T161402.html?pravo=1" TargetMode="External"/><Relationship Id="rId396" Type="http://schemas.openxmlformats.org/officeDocument/2006/relationships/hyperlink" Target="http://search.ligazakon.ua/l_doc2.nsf/link1/an_825772/ed_2019_09_03/pravo1/Z960254K.html?pravo=1" TargetMode="External"/><Relationship Id="rId214" Type="http://schemas.openxmlformats.org/officeDocument/2006/relationships/hyperlink" Target="http://search.ligazakon.ua/l_doc2.nsf/link1/ed_2016_12_21/pravo1/T150192.html?pravo=1" TargetMode="External"/><Relationship Id="rId256" Type="http://schemas.openxmlformats.org/officeDocument/2006/relationships/hyperlink" Target="http://search.ligazakon.ua/l_doc2.nsf/link1/ed_2020_02_27/pravo1/KS20010.html?pravo=1" TargetMode="External"/><Relationship Id="rId298" Type="http://schemas.openxmlformats.org/officeDocument/2006/relationships/hyperlink" Target="http://search.ligazakon.ua/l_doc2.nsf/link1/an_844276/ed_2020_10_16/pravo1/T030435.html?pravo=1" TargetMode="External"/><Relationship Id="rId421" Type="http://schemas.openxmlformats.org/officeDocument/2006/relationships/hyperlink" Target="http://search.ligazakon.ua/l_doc2.nsf/link1/an_1955/ed_2020_10_18/pravo1/T05_2747.html?pravo=1" TargetMode="External"/><Relationship Id="rId463" Type="http://schemas.openxmlformats.org/officeDocument/2006/relationships/hyperlink" Target="http://search.ligazakon.ua/l_doc2.nsf/link1/ed_2020_04_15/pravo1/T141166.html?pravo=1" TargetMode="External"/><Relationship Id="rId116" Type="http://schemas.openxmlformats.org/officeDocument/2006/relationships/hyperlink" Target="http://search.ligazakon.ua/l_doc2.nsf/link1/an_2576/ed_2020_06_17/pravo1/T05_2747.html?pravo=1" TargetMode="External"/><Relationship Id="rId137" Type="http://schemas.openxmlformats.org/officeDocument/2006/relationships/hyperlink" Target="http://search.ligazakon.ua/l_doc2.nsf/link1/ed_2018_02_27/pravo1/KS18009.html?pravo=1" TargetMode="External"/><Relationship Id="rId158" Type="http://schemas.openxmlformats.org/officeDocument/2006/relationships/hyperlink" Target="http://search.ligazakon.ua/l_doc2.nsf/link1/ed_2020_08_13/pravo1/T10_2755.html?pravo=1" TargetMode="External"/><Relationship Id="rId302" Type="http://schemas.openxmlformats.org/officeDocument/2006/relationships/hyperlink" Target="https://reyestr.court.gov.ua/Review/93014318" TargetMode="External"/><Relationship Id="rId323" Type="http://schemas.openxmlformats.org/officeDocument/2006/relationships/hyperlink" Target="http://search.ligazakon.ua/l_doc2.nsf/link1/ed_2020_09_17/pravo1/T355100.html?pravo=1" TargetMode="External"/><Relationship Id="rId344" Type="http://schemas.openxmlformats.org/officeDocument/2006/relationships/hyperlink" Target="http://search.ligazakon.ua/l_doc2.nsf/link1/an_1410/ed_2020_09_17/pravo1/T102456.html?pravo=1" TargetMode="External"/><Relationship Id="rId20" Type="http://schemas.openxmlformats.org/officeDocument/2006/relationships/hyperlink" Target="http://search.ligazakon.ua/l_doc2.nsf/link1/an_476081/ed_2019_09_19/pravo1/T178900.html?pravo=1" TargetMode="External"/><Relationship Id="rId41" Type="http://schemas.openxmlformats.org/officeDocument/2006/relationships/hyperlink" Target="http://search.ligazakon.ua/l_doc2.nsf/link1/ed_2016_06_02/pravo1/T161411.html?pravo=1" TargetMode="External"/><Relationship Id="rId62" Type="http://schemas.openxmlformats.org/officeDocument/2006/relationships/hyperlink" Target="http://search.ligazakon.ua/l_doc2.nsf/link1/an_145/ed_2019_09_03/pravo1/Z960254K.html?pravo=1" TargetMode="External"/><Relationship Id="rId83" Type="http://schemas.openxmlformats.org/officeDocument/2006/relationships/hyperlink" Target="http://search.ligazakon.ua/l_doc2.nsf/link1/an_27047/ed_2020_11_07/pravo1/T10_2755.html?pravo=1" TargetMode="External"/><Relationship Id="rId179" Type="http://schemas.openxmlformats.org/officeDocument/2006/relationships/hyperlink" Target="https://reyestr.court.gov.ua/Review/94263994" TargetMode="External"/><Relationship Id="rId365" Type="http://schemas.openxmlformats.org/officeDocument/2006/relationships/hyperlink" Target="http://search.ligazakon.ua/l_doc2.nsf/link1/an_626453/ed_2019_06_06/pravo1/T079600.html?pravo=1" TargetMode="External"/><Relationship Id="rId386" Type="http://schemas.openxmlformats.org/officeDocument/2006/relationships/hyperlink" Target="http://search.ligazakon.ua/l_doc2.nsf/link1/an_624736/ed_2019_06_06/pravo1/T079600.html?pravo=1" TargetMode="External"/><Relationship Id="rId190" Type="http://schemas.openxmlformats.org/officeDocument/2006/relationships/hyperlink" Target="http://search.ligazakon.ua/l_doc2.nsf/link1/ed_2018_12_04/pravo1/T102453.html?pravo=1" TargetMode="External"/><Relationship Id="rId204" Type="http://schemas.openxmlformats.org/officeDocument/2006/relationships/hyperlink" Target="http://search.ligazakon.ua/l_doc2.nsf/link1/ed_2018_12_04/pravo1/T102453.html?pravo=1" TargetMode="External"/><Relationship Id="rId225" Type="http://schemas.openxmlformats.org/officeDocument/2006/relationships/hyperlink" Target="http://search.ligazakon.ua/l_doc2.nsf/link1/an_4/ed_2017_09_05/pravo1/T070107.html?pravo=1" TargetMode="External"/><Relationship Id="rId246" Type="http://schemas.openxmlformats.org/officeDocument/2006/relationships/hyperlink" Target="http://search.ligazakon.ua/l_doc2.nsf/link1/an_155/ed_2020_09_17/pravo1/T355100.html?pravo=1" TargetMode="External"/><Relationship Id="rId267" Type="http://schemas.openxmlformats.org/officeDocument/2006/relationships/hyperlink" Target="http://search.ligazakon.ua/l_doc2.nsf/link1/ed_2018_06_06/pravo1/KP180170.html?pravo=1" TargetMode="External"/><Relationship Id="rId288" Type="http://schemas.openxmlformats.org/officeDocument/2006/relationships/hyperlink" Target="http://search.ligazakon.ua/l_doc2.nsf/link1/an_1410/ed_2020_09_17/pravo1/T102456.html?pravo=1" TargetMode="External"/><Relationship Id="rId411" Type="http://schemas.openxmlformats.org/officeDocument/2006/relationships/hyperlink" Target="http://search.ligazakon.ua/l_doc2.nsf/link1/an_624745/ed_2019_06_06/pravo1/T079600.html?pravo=1" TargetMode="External"/><Relationship Id="rId432" Type="http://schemas.openxmlformats.org/officeDocument/2006/relationships/hyperlink" Target="https://reyestr.court.gov.ua/Review/93791107" TargetMode="External"/><Relationship Id="rId453" Type="http://schemas.openxmlformats.org/officeDocument/2006/relationships/hyperlink" Target="http://search.ligazakon.ua/l_doc2.nsf/link1/an_183/ed_2019_09_03/pravo1/Z960254K.html?pravo=1" TargetMode="External"/><Relationship Id="rId474" Type="http://schemas.openxmlformats.org/officeDocument/2006/relationships/hyperlink" Target="http://search.ligazakon.ua/l_doc2.nsf/link1/ed_2020_04_15/pravo1/T141166.html?pravo=1" TargetMode="External"/><Relationship Id="rId106" Type="http://schemas.openxmlformats.org/officeDocument/2006/relationships/hyperlink" Target="http://search.ligazakon.ua/l_doc2.nsf/link1/an_13861/ed_2020_07_01/pravo1/T10_2755.html?pravo=1" TargetMode="External"/><Relationship Id="rId127" Type="http://schemas.openxmlformats.org/officeDocument/2006/relationships/hyperlink" Target="http://search.ligazakon.ua/l_doc2.nsf/link1/an_13853/ed_2020_03_18/pravo1/T10_2755.html?pravo=1" TargetMode="External"/><Relationship Id="rId313" Type="http://schemas.openxmlformats.org/officeDocument/2006/relationships/hyperlink" Target="http://search.ligazakon.ua/l_doc2.nsf/link1/ed_2019_09_03/pravo1/Z960254K.html?pravo=1" TargetMode="External"/><Relationship Id="rId10" Type="http://schemas.openxmlformats.org/officeDocument/2006/relationships/hyperlink" Target="http://search.ligazakon.ua/l_doc2.nsf/link1/ed_2020_04_15/pravo1/T141166.html?pravo=1" TargetMode="External"/><Relationship Id="rId31" Type="http://schemas.openxmlformats.org/officeDocument/2006/relationships/hyperlink" Target="http://search.ligazakon.ua/l_doc2.nsf/link1/an_515/ed_2019_09_03/pravo1/Z960254K.html?pravo=1" TargetMode="External"/><Relationship Id="rId52" Type="http://schemas.openxmlformats.org/officeDocument/2006/relationships/hyperlink" Target="http://search.ligazakon.ua/l_doc2.nsf/link1/an_27047/ed_2020_12_23/pravo1/T10_2755.html?pravo=1" TargetMode="External"/><Relationship Id="rId73" Type="http://schemas.openxmlformats.org/officeDocument/2006/relationships/hyperlink" Target="http://search.ligazakon.ua/l_doc2.nsf/link1/ed_2020_04_15/pravo1/T141166.html?pravo=1" TargetMode="External"/><Relationship Id="rId94" Type="http://schemas.openxmlformats.org/officeDocument/2006/relationships/hyperlink" Target="http://search.ligazakon.ua/l_doc2.nsf/link1/an_618/ed_2019_09_03/pravo1/Z960254K.html?pravo=1" TargetMode="External"/><Relationship Id="rId148" Type="http://schemas.openxmlformats.org/officeDocument/2006/relationships/hyperlink" Target="http://search.ligazakon.ua/l_doc2.nsf/link1/ed_2019_09_03/pravo1/Z960254K.html?pravo=1" TargetMode="External"/><Relationship Id="rId169" Type="http://schemas.openxmlformats.org/officeDocument/2006/relationships/hyperlink" Target="http://search.ligazakon.ua/l_doc2.nsf/link1/an_5856/ed_2018_12_04/pravo1/T102453.html?pravo=1" TargetMode="External"/><Relationship Id="rId334" Type="http://schemas.openxmlformats.org/officeDocument/2006/relationships/hyperlink" Target="http://search.ligazakon.ua/l_doc2.nsf/link1/an_312/ed_2020_09_17/pravo1/T355100.html?pravo=1" TargetMode="External"/><Relationship Id="rId355" Type="http://schemas.openxmlformats.org/officeDocument/2006/relationships/hyperlink" Target="http://search.ligazakon.ua/l_doc2.nsf/link1/an_909669/ed_2020_11_14/pravo1/T012341.html?pravo=1" TargetMode="External"/><Relationship Id="rId376" Type="http://schemas.openxmlformats.org/officeDocument/2006/relationships/hyperlink" Target="http://search.ligazakon.ua/l_doc2.nsf/link1/an_625363/ed_2019_06_06/pravo1/T079600.html?pravo=1" TargetMode="External"/><Relationship Id="rId397" Type="http://schemas.openxmlformats.org/officeDocument/2006/relationships/hyperlink" Target="http://search.ligazakon.ua/l_doc2.nsf/link1/ed_2019_09_03/pravo1/Z960254K.html?pravo=1" TargetMode="External"/><Relationship Id="rId4" Type="http://schemas.openxmlformats.org/officeDocument/2006/relationships/webSettings" Target="webSettings.xml"/><Relationship Id="rId180" Type="http://schemas.openxmlformats.org/officeDocument/2006/relationships/hyperlink" Target="http://search.ligazakon.ua/l_doc2.nsf/link1/an_5856/ed_2018_12_04/pravo1/T102453.html?pravo=1" TargetMode="External"/><Relationship Id="rId215" Type="http://schemas.openxmlformats.org/officeDocument/2006/relationships/hyperlink" Target="https://reyestr.court.gov.ua/Review/95008458" TargetMode="External"/><Relationship Id="rId236" Type="http://schemas.openxmlformats.org/officeDocument/2006/relationships/hyperlink" Target="http://search.ligazakon.ua/l_doc2.nsf/link1/an_201/ed_2020_09_17/pravo1/T355100.html?pravo=1" TargetMode="External"/><Relationship Id="rId257" Type="http://schemas.openxmlformats.org/officeDocument/2006/relationships/hyperlink" Target="http://search.ligazakon.ua/l_doc2.nsf/link1/ed_2019_03_20/pravo1/KP190237.html?pravo=1" TargetMode="External"/><Relationship Id="rId278" Type="http://schemas.openxmlformats.org/officeDocument/2006/relationships/hyperlink" Target="http://search.ligazakon.ua/l_doc2.nsf/link1/an_359/ed_2020_09_17/pravo1/T355100.html?pravo=1" TargetMode="External"/><Relationship Id="rId401" Type="http://schemas.openxmlformats.org/officeDocument/2006/relationships/hyperlink" Target="http://search.ligazakon.ua/l_doc2.nsf/link1/ed_2019_09_03/pravo1/Z960254K.html?pravo=1" TargetMode="External"/><Relationship Id="rId422" Type="http://schemas.openxmlformats.org/officeDocument/2006/relationships/hyperlink" Target="http://search.ligazakon.ua/l_doc2.nsf/link1/ed_2019_09_03/pravo1/Z960254K.html?pravo=1" TargetMode="External"/><Relationship Id="rId443" Type="http://schemas.openxmlformats.org/officeDocument/2006/relationships/hyperlink" Target="http://search.ligazakon.ua/l_doc2.nsf/link1/ed_2020_04_15/pravo1/T141166.html?pravo=1" TargetMode="External"/><Relationship Id="rId464" Type="http://schemas.openxmlformats.org/officeDocument/2006/relationships/hyperlink" Target="http://search.ligazakon.ua/l_doc2.nsf/link1/ed_2018_12_04/pravo1/T102453.html?pravo=1" TargetMode="External"/><Relationship Id="rId303" Type="http://schemas.openxmlformats.org/officeDocument/2006/relationships/hyperlink" Target="http://search.ligazakon.ua/l_doc2.nsf/link1/an_1410/ed_2020_09_17/pravo1/T102456.html?pravo=1" TargetMode="External"/><Relationship Id="rId485" Type="http://schemas.openxmlformats.org/officeDocument/2006/relationships/hyperlink" Target="http://search.ligazakon.ua/l_doc2.nsf/link1/ed_2020_09_17/pravo1/T102456.html?pravo=1" TargetMode="External"/><Relationship Id="rId42" Type="http://schemas.openxmlformats.org/officeDocument/2006/relationships/hyperlink" Target="http://search.ligazakon.ua/l_doc2.nsf/link1/an_27047/ed_2020_12_23/pravo1/T10_2755.html?pravo=1" TargetMode="External"/><Relationship Id="rId84" Type="http://schemas.openxmlformats.org/officeDocument/2006/relationships/hyperlink" Target="http://search.ligazakon.ua/l_doc2.nsf/link1/an_13861/ed_2020_11_07/pravo1/T10_2755.html?pravo=1" TargetMode="External"/><Relationship Id="rId138" Type="http://schemas.openxmlformats.org/officeDocument/2006/relationships/hyperlink" Target="http://search.ligazakon.ua/l_doc2.nsf/link1/an_13904/ed_2020_03_18/pravo1/T10_2755.html?pravo=1" TargetMode="External"/><Relationship Id="rId345" Type="http://schemas.openxmlformats.org/officeDocument/2006/relationships/hyperlink" Target="http://search.ligazakon.ua/l_doc2.nsf/link1/an_1410/ed_2020_09_17/pravo1/T102456.html?pravo=1" TargetMode="External"/><Relationship Id="rId387" Type="http://schemas.openxmlformats.org/officeDocument/2006/relationships/hyperlink" Target="http://search.ligazakon.ua/l_doc2.nsf/link1/an_624740/ed_2019_06_06/pravo1/T079600.html?pravo=1" TargetMode="External"/><Relationship Id="rId191" Type="http://schemas.openxmlformats.org/officeDocument/2006/relationships/hyperlink" Target="http://search.ligazakon.ua/l_doc2.nsf/link1/ed_2016_06_02/pravo1/T161401.html?pravo=1" TargetMode="External"/><Relationship Id="rId205" Type="http://schemas.openxmlformats.org/officeDocument/2006/relationships/hyperlink" Target="http://search.ligazakon.ua/l_doc2.nsf/link1/ed_2019_09_03/pravo1/Z960254K.html?pravo=1" TargetMode="External"/><Relationship Id="rId247" Type="http://schemas.openxmlformats.org/officeDocument/2006/relationships/hyperlink" Target="http://search.ligazakon.ua/l_doc2.nsf/link1/an_201/ed_2020_09_17/pravo1/T355100.html?pravo=1" TargetMode="External"/><Relationship Id="rId412" Type="http://schemas.openxmlformats.org/officeDocument/2006/relationships/hyperlink" Target="http://search.ligazakon.ua/l_doc2.nsf/link1/ed_2012_01_25/pravo1/KS12003.html?pravo=1" TargetMode="External"/><Relationship Id="rId107" Type="http://schemas.openxmlformats.org/officeDocument/2006/relationships/hyperlink" Target="http://search.ligazakon.ua/l_doc2.nsf/link1/an_13853/ed_2020_07_01/pravo1/T10_2755.html?pravo=1" TargetMode="External"/><Relationship Id="rId289" Type="http://schemas.openxmlformats.org/officeDocument/2006/relationships/hyperlink" Target="http://search.ligazakon.ua/l_doc2.nsf/link1/ed_2020_02_27/pravo1/KS20010.html?pravo=1" TargetMode="External"/><Relationship Id="rId454" Type="http://schemas.openxmlformats.org/officeDocument/2006/relationships/hyperlink" Target="http://search.ligazakon.ua/l_doc2.nsf/link1/ed_2020_04_15/pravo1/KS20017.html?pravo=1" TargetMode="External"/><Relationship Id="rId11" Type="http://schemas.openxmlformats.org/officeDocument/2006/relationships/hyperlink" Target="http://search.ligazakon.ua/l_doc2.nsf/link1/an_618/ed_2019_09_03/pravo1/Z960254K.html?pravo=1" TargetMode="External"/><Relationship Id="rId53" Type="http://schemas.openxmlformats.org/officeDocument/2006/relationships/hyperlink" Target="http://search.ligazakon.ua/l_doc2.nsf/link1/an_13861/ed_2020_12_23/pravo1/T10_2755.html?pravo=1" TargetMode="External"/><Relationship Id="rId149" Type="http://schemas.openxmlformats.org/officeDocument/2006/relationships/hyperlink" Target="http://search.ligazakon.ua/l_doc2.nsf/link1/an_27047/ed_2020_08_13/pravo1/T10_2755.html?pravo=1" TargetMode="External"/><Relationship Id="rId314" Type="http://schemas.openxmlformats.org/officeDocument/2006/relationships/hyperlink" Target="http://search.ligazakon.ua/l_doc2.nsf/link1/an_457/ed_2017_09_05/pravo1/T070107.html?pravo=1" TargetMode="External"/><Relationship Id="rId356" Type="http://schemas.openxmlformats.org/officeDocument/2006/relationships/hyperlink" Target="http://search.ligazakon.ua/l_doc2.nsf/link1/an_1955/ed_2020_10_18/pravo1/T05_2747.html?pravo=1" TargetMode="External"/><Relationship Id="rId398" Type="http://schemas.openxmlformats.org/officeDocument/2006/relationships/hyperlink" Target="http://search.ligazakon.ua/l_doc2.nsf/link1/ed_2011_12_26/pravo1/KS11092.html?pravo=1" TargetMode="External"/><Relationship Id="rId95" Type="http://schemas.openxmlformats.org/officeDocument/2006/relationships/hyperlink" Target="http://search.ligazakon.ua/l_doc2.nsf/link1/an_843053/ed_2020_06_17/pravo1/T030435.html?pravo=1" TargetMode="External"/><Relationship Id="rId160" Type="http://schemas.openxmlformats.org/officeDocument/2006/relationships/hyperlink" Target="http://search.ligazakon.ua/l_doc2.nsf/link1/ed_2020_08_13/pravo1/T10_2755.html?pravo=1" TargetMode="External"/><Relationship Id="rId216" Type="http://schemas.openxmlformats.org/officeDocument/2006/relationships/hyperlink" Target="http://search.ligazakon.ua/l_doc2.nsf/link1/an_1410/ed_2020_09_17/pravo1/T102456.html?pravo=1" TargetMode="External"/><Relationship Id="rId423" Type="http://schemas.openxmlformats.org/officeDocument/2006/relationships/hyperlink" Target="http://search.ligazakon.ua/l_doc2.nsf/link1/an_249/ed_2020_10_18/pravo1/T05_2747.html?pravo=1" TargetMode="External"/><Relationship Id="rId258" Type="http://schemas.openxmlformats.org/officeDocument/2006/relationships/hyperlink" Target="http://search.ligazakon.ua/l_doc2.nsf/link1/an_1410/ed_2020_09_17/pravo1/T102456.html?pravo=1" TargetMode="External"/><Relationship Id="rId465" Type="http://schemas.openxmlformats.org/officeDocument/2006/relationships/hyperlink" Target="http://search.ligazakon.ua/l_doc2.nsf/link1/ed_2018_12_04/pravo1/T102453.html?pravo=1" TargetMode="External"/><Relationship Id="rId22" Type="http://schemas.openxmlformats.org/officeDocument/2006/relationships/hyperlink" Target="http://search.ligazakon.ua/l_doc2.nsf/link1/an_13861/ed_2020_08_13/pravo1/T10_2755.html?pravo=1" TargetMode="External"/><Relationship Id="rId64" Type="http://schemas.openxmlformats.org/officeDocument/2006/relationships/hyperlink" Target="http://search.ligazakon.ua/l_doc2.nsf/link1/an_27047/ed_2020_12_23/pravo1/T10_2755.html?pravo=1" TargetMode="External"/><Relationship Id="rId118" Type="http://schemas.openxmlformats.org/officeDocument/2006/relationships/hyperlink" Target="http://search.ligazakon.ua/l_doc2.nsf/link1/ed_2018_02_27/pravo1/KS18009.html?pravo=1" TargetMode="External"/><Relationship Id="rId325" Type="http://schemas.openxmlformats.org/officeDocument/2006/relationships/hyperlink" Target="http://search.ligazakon.ua/l_doc2.nsf/link1/ed_2018_06_06/pravo1/KP180170.html?pravo=1" TargetMode="External"/><Relationship Id="rId367" Type="http://schemas.openxmlformats.org/officeDocument/2006/relationships/hyperlink" Target="http://search.ligazakon.ua/l_doc2.nsf/link1/an_624736/ed_2019_06_06/pravo1/T079600.html?pravo=1" TargetMode="External"/><Relationship Id="rId171" Type="http://schemas.openxmlformats.org/officeDocument/2006/relationships/hyperlink" Target="http://search.ligazakon.ua/l_doc2.nsf/link1/ed_2018_12_04/pravo1/T102453.html?pravo=1" TargetMode="External"/><Relationship Id="rId227" Type="http://schemas.openxmlformats.org/officeDocument/2006/relationships/hyperlink" Target="http://search.ligazakon.ua/l_doc2.nsf/link1/an_1557/ed_2017_09_05/pravo1/T070107.html?pravo=1" TargetMode="External"/><Relationship Id="rId269" Type="http://schemas.openxmlformats.org/officeDocument/2006/relationships/hyperlink" Target="http://search.ligazakon.ua/l_doc2.nsf/link1/ed_2019_03_20/pravo1/KP190237.html?pravo=1" TargetMode="External"/><Relationship Id="rId434" Type="http://schemas.openxmlformats.org/officeDocument/2006/relationships/hyperlink" Target="http://search.ligazakon.ua/l_doc2.nsf/link1/an_2899/ed_2020_10_18/pravo1/T05_2747.html?pravo=1" TargetMode="External"/><Relationship Id="rId476" Type="http://schemas.openxmlformats.org/officeDocument/2006/relationships/hyperlink" Target="http://search.ligazakon.ua/l_doc2.nsf/link1/ed_2016_12_21/pravo1/T150192.html?pravo=1" TargetMode="External"/><Relationship Id="rId33" Type="http://schemas.openxmlformats.org/officeDocument/2006/relationships/hyperlink" Target="http://search.ligazakon.ua/l_doc2.nsf/link1/an_13858/ed_2020_12_23/pravo1/T10_2755.html?pravo=1" TargetMode="External"/><Relationship Id="rId129" Type="http://schemas.openxmlformats.org/officeDocument/2006/relationships/hyperlink" Target="http://search.ligazakon.ua/l_doc2.nsf/link1/an_13904/ed_2020_03_18/pravo1/T10_2755.html?pravo=1" TargetMode="External"/><Relationship Id="rId280" Type="http://schemas.openxmlformats.org/officeDocument/2006/relationships/hyperlink" Target="http://search.ligazakon.ua/l_doc2.nsf/link1/an_642/ed_2020_03_04/pravo1/T172136.html?pravo=1" TargetMode="External"/><Relationship Id="rId336" Type="http://schemas.openxmlformats.org/officeDocument/2006/relationships/hyperlink" Target="http://search.ligazakon.ua/l_doc2.nsf/link1/ed_2020_02_27/pravo1/KS20010.html?pravo=1" TargetMode="External"/><Relationship Id="rId75" Type="http://schemas.openxmlformats.org/officeDocument/2006/relationships/hyperlink" Target="http://search.ligazakon.ua/l_doc2.nsf/link1/an_13853/ed_2020_11_07/pravo1/T10_2755.html?pravo=1" TargetMode="External"/><Relationship Id="rId140" Type="http://schemas.openxmlformats.org/officeDocument/2006/relationships/hyperlink" Target="http://search.ligazakon.ua/l_doc2.nsf/link1/an_13853/ed_2020_03_18/pravo1/T10_2755.html?pravo=1" TargetMode="External"/><Relationship Id="rId182" Type="http://schemas.openxmlformats.org/officeDocument/2006/relationships/hyperlink" Target="http://search.ligazakon.ua/l_doc2.nsf/link1/ed_2011_12_13/pravo1/T286200.html?pravo=1" TargetMode="External"/><Relationship Id="rId378" Type="http://schemas.openxmlformats.org/officeDocument/2006/relationships/hyperlink" Target="http://search.ligazakon.ua/l_doc2.nsf/link1/an_626453/ed_2019_06_06/pravo1/T079600.html?pravo=1" TargetMode="External"/><Relationship Id="rId403" Type="http://schemas.openxmlformats.org/officeDocument/2006/relationships/hyperlink" Target="http://search.ligazakon.ua/l_doc2.nsf/link1/an_624548/ed_2019_06_06/pravo1/T079600.html?pravo=1" TargetMode="External"/><Relationship Id="rId6" Type="http://schemas.openxmlformats.org/officeDocument/2006/relationships/endnotes" Target="endnotes.xml"/><Relationship Id="rId238" Type="http://schemas.openxmlformats.org/officeDocument/2006/relationships/hyperlink" Target="http://search.ligazakon.ua/l_doc2.nsf/link1/an_312/ed_2020_09_17/pravo1/T355100.html?pravo=1" TargetMode="External"/><Relationship Id="rId445" Type="http://schemas.openxmlformats.org/officeDocument/2006/relationships/hyperlink" Target="http://search.ligazakon.ua/l_doc2.nsf/link1/ed_2020_11_03/pravo1/T161402.html?pravo=1" TargetMode="External"/><Relationship Id="rId487" Type="http://schemas.openxmlformats.org/officeDocument/2006/relationships/fontTable" Target="fontTable.xml"/><Relationship Id="rId291" Type="http://schemas.openxmlformats.org/officeDocument/2006/relationships/hyperlink" Target="http://search.ligazakon.ua/l_doc2.nsf/link1/an_1410/ed_2020_09_17/pravo1/T102456.html?pravo=1" TargetMode="External"/><Relationship Id="rId305" Type="http://schemas.openxmlformats.org/officeDocument/2006/relationships/hyperlink" Target="http://search.ligazakon.ua/l_doc2.nsf/link1/ed_2019_03_20/pravo1/KP190237.html?pravo=1" TargetMode="External"/><Relationship Id="rId347" Type="http://schemas.openxmlformats.org/officeDocument/2006/relationships/hyperlink" Target="http://search.ligazakon.ua/l_doc2.nsf/link1/ed_2020_11_15/pravo1/T030435.html?pravo=1" TargetMode="External"/><Relationship Id="rId44" Type="http://schemas.openxmlformats.org/officeDocument/2006/relationships/hyperlink" Target="http://search.ligazakon.ua/l_doc2.nsf/link1/an_13853/ed_2020_12_23/pravo1/T10_2755.html?pravo=1" TargetMode="External"/><Relationship Id="rId86" Type="http://schemas.openxmlformats.org/officeDocument/2006/relationships/hyperlink" Target="http://search.ligazakon.ua/l_doc2.nsf/link1/ed_2018_02_27/pravo1/KS18009.html?pravo=1" TargetMode="External"/><Relationship Id="rId151" Type="http://schemas.openxmlformats.org/officeDocument/2006/relationships/hyperlink" Target="http://search.ligazakon.ua/l_doc2.nsf/link1/an_13853/ed_2020_08_13/pravo1/T10_2755.html?pravo=1" TargetMode="External"/><Relationship Id="rId389" Type="http://schemas.openxmlformats.org/officeDocument/2006/relationships/hyperlink" Target="http://search.ligazakon.ua/l_doc2.nsf/link1/an_626453/ed_2019_06_06/pravo1/T079600.html?pravo=1" TargetMode="External"/><Relationship Id="rId193" Type="http://schemas.openxmlformats.org/officeDocument/2006/relationships/hyperlink" Target="http://search.ligazakon.ua/l_doc2.nsf/link1/ed_2016_06_02/pravo1/T161401.html?pravo=1" TargetMode="External"/><Relationship Id="rId207" Type="http://schemas.openxmlformats.org/officeDocument/2006/relationships/hyperlink" Target="http://search.ligazakon.ua/l_doc2.nsf/link1/ed_2018_12_04/pravo1/T102453.html?pravo=1" TargetMode="External"/><Relationship Id="rId249" Type="http://schemas.openxmlformats.org/officeDocument/2006/relationships/hyperlink" Target="http://search.ligazakon.ua/l_doc2.nsf/link1/an_312/ed_2020_09_17/pravo1/T355100.html?pravo=1" TargetMode="External"/><Relationship Id="rId414" Type="http://schemas.openxmlformats.org/officeDocument/2006/relationships/hyperlink" Target="http://search.ligazakon.ua/l_doc2.nsf/link1/ed_2019_09_03/pravo1/Z960254K.html?pravo=1" TargetMode="External"/><Relationship Id="rId456" Type="http://schemas.openxmlformats.org/officeDocument/2006/relationships/hyperlink" Target="http://search.ligazakon.ua/l_doc2.nsf/link1/ed_2020_04_15/pravo1/KS20017.html?pravo=1" TargetMode="External"/><Relationship Id="rId13" Type="http://schemas.openxmlformats.org/officeDocument/2006/relationships/hyperlink" Target="http://search.ligazakon.ua/l_doc2.nsf/link1/an_844278/ed_2020_08_16/pravo1/T030435.html?pravo=1" TargetMode="External"/><Relationship Id="rId109" Type="http://schemas.openxmlformats.org/officeDocument/2006/relationships/hyperlink" Target="http://search.ligazakon.ua/l_doc2.nsf/link1/an_13861/ed_2020_07_01/pravo1/T10_2755.html?pravo=1" TargetMode="External"/><Relationship Id="rId260" Type="http://schemas.openxmlformats.org/officeDocument/2006/relationships/hyperlink" Target="http://search.ligazakon.ua/l_doc2.nsf/link1/an_357/ed_2020_09_17/pravo1/T102456.html?pravo=1" TargetMode="External"/><Relationship Id="rId316" Type="http://schemas.openxmlformats.org/officeDocument/2006/relationships/hyperlink" Target="http://search.ligazakon.ua/l_doc2.nsf/link1/an_1410/ed_2020_09_17/pravo1/T102456.html?pravo=1" TargetMode="External"/><Relationship Id="rId55" Type="http://schemas.openxmlformats.org/officeDocument/2006/relationships/hyperlink" Target="http://search.ligazakon.ua/l_doc2.nsf/link1/ed_2019_09_03/pravo1/Z960254K.html?pravo=1" TargetMode="External"/><Relationship Id="rId97" Type="http://schemas.openxmlformats.org/officeDocument/2006/relationships/hyperlink" Target="http://search.ligazakon.ua/l_doc2.nsf/link1/ed_2018_02_27/pravo1/KS18009.html?pravo=1" TargetMode="External"/><Relationship Id="rId120" Type="http://schemas.openxmlformats.org/officeDocument/2006/relationships/hyperlink" Target="http://search.ligazakon.ua/l_doc2.nsf/link1/an_13861/ed_2020_03_18/pravo1/T10_2755.html?pravo=1" TargetMode="External"/><Relationship Id="rId358" Type="http://schemas.openxmlformats.org/officeDocument/2006/relationships/hyperlink" Target="http://search.ligazakon.ua/l_doc2.nsf/link1/an_625363/ed_2019_06_06/pravo1/T079600.html?pravo=1" TargetMode="External"/><Relationship Id="rId162" Type="http://schemas.openxmlformats.org/officeDocument/2006/relationships/hyperlink" Target="https://reyestr.court.gov.ua/Review/92074411" TargetMode="External"/><Relationship Id="rId218" Type="http://schemas.openxmlformats.org/officeDocument/2006/relationships/hyperlink" Target="http://search.ligazakon.ua/l_doc2.nsf/link1/an_1410/ed_2020_09_17/pravo1/T102456.html?pravo=1" TargetMode="External"/><Relationship Id="rId425" Type="http://schemas.openxmlformats.org/officeDocument/2006/relationships/hyperlink" Target="http://search.ligazakon.ua/l_doc2.nsf/link1/an_844269/ed_2020_11_15/pravo1/T030435.html?pravo=1" TargetMode="External"/><Relationship Id="rId467" Type="http://schemas.openxmlformats.org/officeDocument/2006/relationships/hyperlink" Target="http://search.ligazakon.ua/l_doc2.nsf/link1/ed_2019_09_03/pravo1/Z960254K.html?pravo=1" TargetMode="External"/><Relationship Id="rId271" Type="http://schemas.openxmlformats.org/officeDocument/2006/relationships/hyperlink" Target="http://search.ligazakon.ua/l_doc2.nsf/link1/ed_2019_09_03/pravo1/Z960254K.html?pravo=1" TargetMode="External"/><Relationship Id="rId24" Type="http://schemas.openxmlformats.org/officeDocument/2006/relationships/hyperlink" Target="http://search.ligazakon.ua/l_doc2.nsf/link1/ed_2020_08_13/pravo1/T10_2755.html?pravo=1" TargetMode="External"/><Relationship Id="rId66" Type="http://schemas.openxmlformats.org/officeDocument/2006/relationships/hyperlink" Target="http://search.ligazakon.ua/l_doc2.nsf/link1/an_13853/ed_2020_12_23/pravo1/T10_2755.html?pravo=1" TargetMode="External"/><Relationship Id="rId131" Type="http://schemas.openxmlformats.org/officeDocument/2006/relationships/hyperlink" Target="http://search.ligazakon.ua/l_doc2.nsf/link1/an_13853/ed_2020_03_18/pravo1/T10_2755.html?pravo=1" TargetMode="External"/><Relationship Id="rId327" Type="http://schemas.openxmlformats.org/officeDocument/2006/relationships/hyperlink" Target="http://search.ligazakon.ua/l_doc2.nsf/link1/ed_2020_02_27/pravo1/KS20010.html?pravo=1" TargetMode="External"/><Relationship Id="rId369" Type="http://schemas.openxmlformats.org/officeDocument/2006/relationships/hyperlink" Target="http://search.ligazakon.ua/l_doc2.nsf/link1/an_625363/ed_2019_06_06/pravo1/T079600.html?pravo=1" TargetMode="External"/><Relationship Id="rId173" Type="http://schemas.openxmlformats.org/officeDocument/2006/relationships/hyperlink" Target="http://search.ligazakon.ua/l_doc2.nsf/link1/ed_2020_04_15/pravo1/KS20017.html?pravo=1" TargetMode="External"/><Relationship Id="rId229" Type="http://schemas.openxmlformats.org/officeDocument/2006/relationships/hyperlink" Target="http://search.ligazakon.ua/l_doc2.nsf/link1/an_406/ed_2017_09_05/pravo1/T070107.html?pravo=1" TargetMode="External"/><Relationship Id="rId380" Type="http://schemas.openxmlformats.org/officeDocument/2006/relationships/hyperlink" Target="http://search.ligazakon.ua/l_doc2.nsf/link1/an_624736/ed_2019_06_06/pravo1/T079600.html?pravo=1" TargetMode="External"/><Relationship Id="rId436" Type="http://schemas.openxmlformats.org/officeDocument/2006/relationships/hyperlink" Target="http://search.ligazakon.ua/l_doc2.nsf/link1/an_2899/ed_2020_10_18/pravo1/T05_2747.html?pravo=1" TargetMode="External"/><Relationship Id="rId240" Type="http://schemas.openxmlformats.org/officeDocument/2006/relationships/hyperlink" Target="http://search.ligazakon.ua/l_doc2.nsf/link1/ed_2020_09_17/pravo1/T355100.html?pravo=1" TargetMode="External"/><Relationship Id="rId478" Type="http://schemas.openxmlformats.org/officeDocument/2006/relationships/hyperlink" Target="http://search.ligazakon.ua/l_doc2.nsf/link1/an_2899/ed_2020_07_17/pravo1/T05_2747.html?pravo=1" TargetMode="External"/><Relationship Id="rId35" Type="http://schemas.openxmlformats.org/officeDocument/2006/relationships/hyperlink" Target="http://search.ligazakon.ua/l_doc2.nsf/link1/an_13854/ed_2020_12_23/pravo1/T10_2755.html?pravo=1" TargetMode="External"/><Relationship Id="rId77" Type="http://schemas.openxmlformats.org/officeDocument/2006/relationships/hyperlink" Target="http://search.ligazakon.ua/l_doc2.nsf/link1/ed_2020_11_07/pravo1/T10_2755.html?pravo=1" TargetMode="External"/><Relationship Id="rId100" Type="http://schemas.openxmlformats.org/officeDocument/2006/relationships/hyperlink" Target="http://search.ligazakon.ua/l_doc2.nsf/link1/ed_2019_09_03/pravo1/Z960254K.html?pravo=1" TargetMode="External"/><Relationship Id="rId282" Type="http://schemas.openxmlformats.org/officeDocument/2006/relationships/hyperlink" Target="http://search.ligazakon.ua/l_doc2.nsf/link1/ed_1997_05_13/pravo1/KS97001.html?pravo=1" TargetMode="External"/><Relationship Id="rId338" Type="http://schemas.openxmlformats.org/officeDocument/2006/relationships/hyperlink" Target="http://search.ligazakon.ua/l_doc2.nsf/link1/an_1410/ed_2020_09_17/pravo1/T102456.html?pravo=1" TargetMode="External"/><Relationship Id="rId8" Type="http://schemas.openxmlformats.org/officeDocument/2006/relationships/hyperlink" Target="http://search.ligazakon.ua/l_doc2.nsf/link1/ed_2020_08_13/pravo1/T10_2755.html?pravo=1" TargetMode="External"/><Relationship Id="rId142" Type="http://schemas.openxmlformats.org/officeDocument/2006/relationships/hyperlink" Target="http://search.ligazakon.ua/l_doc2.nsf/link1/ed_2018_02_27/pravo1/KS18009.html?pravo=1" TargetMode="External"/><Relationship Id="rId184" Type="http://schemas.openxmlformats.org/officeDocument/2006/relationships/hyperlink" Target="http://search.ligazakon.ua/l_doc2.nsf/link1/ed_2018_12_04/pravo1/T102453.html?pravo=1" TargetMode="External"/><Relationship Id="rId391" Type="http://schemas.openxmlformats.org/officeDocument/2006/relationships/hyperlink" Target="http://search.ligazakon.ua/l_doc2.nsf/link1/an_624736/ed_2019_06_06/pravo1/T079600.html?pravo=1" TargetMode="External"/><Relationship Id="rId405" Type="http://schemas.openxmlformats.org/officeDocument/2006/relationships/hyperlink" Target="http://search.ligazakon.ua/l_doc2.nsf/link1/an_624601/ed_2019_06_06/pravo1/T079600.html?pravo=1" TargetMode="External"/><Relationship Id="rId447" Type="http://schemas.openxmlformats.org/officeDocument/2006/relationships/hyperlink" Target="http://search.ligazakon.ua/l_doc2.nsf/link1/ed_2020_04_15/pravo1/T141166.html?pravo=1" TargetMode="External"/><Relationship Id="rId251" Type="http://schemas.openxmlformats.org/officeDocument/2006/relationships/hyperlink" Target="http://search.ligazakon.ua/l_doc2.nsf/link1/ed_2020_02_27/pravo1/KS20010.html?pravo=1" TargetMode="External"/><Relationship Id="rId46" Type="http://schemas.openxmlformats.org/officeDocument/2006/relationships/hyperlink" Target="http://search.ligazakon.ua/l_doc2.nsf/link1/an_20005/ed_2020_12_23/pravo1/T10_2755.html?pravo=1" TargetMode="External"/><Relationship Id="rId293" Type="http://schemas.openxmlformats.org/officeDocument/2006/relationships/hyperlink" Target="http://search.ligazakon.ua/l_doc2.nsf/link1/an_201/ed_2020_09_17/pravo1/T355100.html?pravo=1" TargetMode="External"/><Relationship Id="rId307" Type="http://schemas.openxmlformats.org/officeDocument/2006/relationships/hyperlink" Target="http://search.ligazakon.ua/l_doc2.nsf/link1/ed_2020_09_17/pravo1/T355100.html?pravo=1" TargetMode="External"/><Relationship Id="rId349" Type="http://schemas.openxmlformats.org/officeDocument/2006/relationships/hyperlink" Target="http://search.ligazakon.ua/l_doc2.nsf/link1/an_1410/ed_2020_09_17/pravo1/T102456.html?pravo=1" TargetMode="External"/><Relationship Id="rId88" Type="http://schemas.openxmlformats.org/officeDocument/2006/relationships/hyperlink" Target="http://search.ligazakon.ua/l_doc2.nsf/link1/an_13861/ed_2020_11_07/pravo1/T10_2755.html?pravo=1" TargetMode="External"/><Relationship Id="rId111" Type="http://schemas.openxmlformats.org/officeDocument/2006/relationships/hyperlink" Target="http://search.ligazakon.ua/l_doc2.nsf/link1/ed_2018_02_27/pravo1/KS18009.html?pravo=1" TargetMode="External"/><Relationship Id="rId153" Type="http://schemas.openxmlformats.org/officeDocument/2006/relationships/hyperlink" Target="http://search.ligazakon.ua/l_doc2.nsf/link1/an_642/ed_2020_03_04/pravo1/T172136.html?pravo=1" TargetMode="External"/><Relationship Id="rId195" Type="http://schemas.openxmlformats.org/officeDocument/2006/relationships/hyperlink" Target="http://search.ligazakon.ua/l_doc2.nsf/link1/an_502/ed_2019_09_03/pravo1/Z960254K.html?pravo=1" TargetMode="External"/><Relationship Id="rId209" Type="http://schemas.openxmlformats.org/officeDocument/2006/relationships/hyperlink" Target="http://search.ligazakon.ua/l_doc2.nsf/link1/ed_2020_04_15/pravo1/KS20017.html?pravo=1" TargetMode="External"/><Relationship Id="rId360" Type="http://schemas.openxmlformats.org/officeDocument/2006/relationships/hyperlink" Target="http://search.ligazakon.ua/l_doc2.nsf/link1/an_625363/ed_2019_06_06/pravo1/T079600.html?pravo=1" TargetMode="External"/><Relationship Id="rId416" Type="http://schemas.openxmlformats.org/officeDocument/2006/relationships/hyperlink" Target="http://search.ligazakon.ua/l_doc2.nsf/link1/an_626591/ed_2019_06_06/pravo1/T079600.html?pravo=1" TargetMode="External"/><Relationship Id="rId220" Type="http://schemas.openxmlformats.org/officeDocument/2006/relationships/hyperlink" Target="http://search.ligazakon.ua/l_doc2.nsf/link1/ed_2020_09_17/pravo1/T355100.html?pravo=1" TargetMode="External"/><Relationship Id="rId458" Type="http://schemas.openxmlformats.org/officeDocument/2006/relationships/hyperlink" Target="http://search.ligazakon.ua/l_doc2.nsf/link1/an_2899/ed_2020_10_18/pravo1/T05_2747.html?pravo=1" TargetMode="External"/><Relationship Id="rId15" Type="http://schemas.openxmlformats.org/officeDocument/2006/relationships/hyperlink" Target="http://search.ligazakon.ua/l_doc2.nsf/link1/an_27047/ed_2020_08_13/pravo1/T10_2755.html?pravo=1" TargetMode="External"/><Relationship Id="rId57" Type="http://schemas.openxmlformats.org/officeDocument/2006/relationships/hyperlink" Target="http://search.ligazakon.ua/l_doc2.nsf/link1/an_13861/ed_2020_12_23/pravo1/T10_2755.html?pravo=1" TargetMode="External"/><Relationship Id="rId262" Type="http://schemas.openxmlformats.org/officeDocument/2006/relationships/hyperlink" Target="http://search.ligazakon.ua/l_doc2.nsf/link1/an_1410/ed_2020_09_17/pravo1/T102456.html?pravo=1" TargetMode="External"/><Relationship Id="rId318" Type="http://schemas.openxmlformats.org/officeDocument/2006/relationships/hyperlink" Target="http://search.ligazakon.ua/l_doc2.nsf/link1/an_201/ed_2020_09_17/pravo1/T355100.html?pravo=1" TargetMode="External"/><Relationship Id="rId99" Type="http://schemas.openxmlformats.org/officeDocument/2006/relationships/hyperlink" Target="http://search.ligazakon.ua/l_doc2.nsf/link1/ed_2017_12_07/pravo1/T140071.html?pravo=1" TargetMode="External"/><Relationship Id="rId122" Type="http://schemas.openxmlformats.org/officeDocument/2006/relationships/hyperlink" Target="http://search.ligazakon.ua/l_doc2.nsf/link1/an_13904/ed_2020_03_18/pravo1/T10_2755.html?pravo=1" TargetMode="External"/><Relationship Id="rId164" Type="http://schemas.openxmlformats.org/officeDocument/2006/relationships/hyperlink" Target="http://search.ligazakon.ua/l_doc2.nsf/link1/an_5856/ed_2018_12_04/pravo1/T102453.html?pravo=1" TargetMode="External"/><Relationship Id="rId371" Type="http://schemas.openxmlformats.org/officeDocument/2006/relationships/hyperlink" Target="http://search.ligazakon.ua/l_doc2.nsf/link1/an_192/ed_2011_12_26/pravo1/T102857.html?pravo=1" TargetMode="External"/><Relationship Id="rId427" Type="http://schemas.openxmlformats.org/officeDocument/2006/relationships/hyperlink" Target="http://search.ligazakon.ua/l_doc2.nsf/link1/ed_1992_03_27/pravo1/VS92008.html?pravo=1" TargetMode="External"/><Relationship Id="rId469" Type="http://schemas.openxmlformats.org/officeDocument/2006/relationships/hyperlink" Target="http://search.ligazakon.ua/l_doc2.nsf/link1/an_1402/ed_2020_06_04/pravo1/T161402.html?pravo=1" TargetMode="External"/><Relationship Id="rId26" Type="http://schemas.openxmlformats.org/officeDocument/2006/relationships/hyperlink" Target="http://search.ligazakon.ua/l_doc2.nsf/link1/ed_2016_12_20/pravo1/T161789.html?pravo=1" TargetMode="External"/><Relationship Id="rId231" Type="http://schemas.openxmlformats.org/officeDocument/2006/relationships/hyperlink" Target="http://search.ligazakon.ua/l_doc2.nsf/link1/ed_2019_09_03/pravo1/Z960254K.html?pravo=1" TargetMode="External"/><Relationship Id="rId273" Type="http://schemas.openxmlformats.org/officeDocument/2006/relationships/hyperlink" Target="http://search.ligazakon.ua/l_doc2.nsf/link1/an_1410/ed_2020_09_17/pravo1/T102456.html?pravo=1" TargetMode="External"/><Relationship Id="rId329" Type="http://schemas.openxmlformats.org/officeDocument/2006/relationships/hyperlink" Target="http://search.ligazakon.ua/l_doc2.nsf/link1/an_1410/ed_2020_09_17/pravo1/T102456.html?pravo=1" TargetMode="External"/><Relationship Id="rId480" Type="http://schemas.openxmlformats.org/officeDocument/2006/relationships/hyperlink" Target="http://search.ligazakon.ua/l_doc2.nsf/link1/ed_2020_04_15/pravo1/T141166.html?pravo=1" TargetMode="External"/><Relationship Id="rId68" Type="http://schemas.openxmlformats.org/officeDocument/2006/relationships/hyperlink" Target="http://search.ligazakon.ua/l_doc2.nsf/link1/an_27047/ed_2020_12_23/pravo1/T10_2755.html?pravo=1" TargetMode="External"/><Relationship Id="rId133" Type="http://schemas.openxmlformats.org/officeDocument/2006/relationships/hyperlink" Target="http://search.ligazakon.ua/l_doc2.nsf/link1/an_844278/ed_2020_02_13/pravo1/T030435.html?pravo=1" TargetMode="External"/><Relationship Id="rId175" Type="http://schemas.openxmlformats.org/officeDocument/2006/relationships/hyperlink" Target="http://search.ligazakon.ua/l_doc2.nsf/link1/ed_2020_04_15/pravo1/KS20017.html?pravo=1" TargetMode="External"/><Relationship Id="rId340" Type="http://schemas.openxmlformats.org/officeDocument/2006/relationships/hyperlink" Target="http://search.ligazakon.ua/l_doc2.nsf/link1/ed_2020_02_27/pravo1/KS20010.html?pravo=1" TargetMode="External"/><Relationship Id="rId200" Type="http://schemas.openxmlformats.org/officeDocument/2006/relationships/hyperlink" Target="http://search.ligazakon.ua/l_doc2.nsf/link1/ed_2020_11_03/pravo1/T161402.html?pravo=1" TargetMode="External"/><Relationship Id="rId382" Type="http://schemas.openxmlformats.org/officeDocument/2006/relationships/hyperlink" Target="http://search.ligazakon.ua/l_doc2.nsf/link1/an_625363/ed_2019_06_06/pravo1/T079600.html?pravo=1" TargetMode="External"/><Relationship Id="rId438" Type="http://schemas.openxmlformats.org/officeDocument/2006/relationships/hyperlink" Target="http://search.ligazakon.ua/l_doc2.nsf/link1/ed_2019_09_03/pravo1/Z960254K.html?pravo=1" TargetMode="External"/><Relationship Id="rId242" Type="http://schemas.openxmlformats.org/officeDocument/2006/relationships/hyperlink" Target="http://search.ligazakon.ua/l_doc2.nsf/link1/ed_2019_03_20/pravo1/KP190237.html?pravo=1" TargetMode="External"/><Relationship Id="rId284" Type="http://schemas.openxmlformats.org/officeDocument/2006/relationships/hyperlink" Target="http://search.ligazakon.ua/l_doc2.nsf/link1/ed_2020_02_27/pravo1/KS20010.html?pravo=1" TargetMode="External"/><Relationship Id="rId37" Type="http://schemas.openxmlformats.org/officeDocument/2006/relationships/hyperlink" Target="http://search.ligazakon.ua/l_doc2.nsf/link1/ed_2020_04_15/pravo1/T141166.html?pravo=1" TargetMode="External"/><Relationship Id="rId79" Type="http://schemas.openxmlformats.org/officeDocument/2006/relationships/hyperlink" Target="http://search.ligazakon.ua/l_doc2.nsf/link1/ed_2018_02_27/pravo1/KS18009.html?pravo=1" TargetMode="External"/><Relationship Id="rId102" Type="http://schemas.openxmlformats.org/officeDocument/2006/relationships/hyperlink" Target="http://search.ligazakon.ua/l_doc2.nsf/link1/an_13861/ed_2020_07_01/pravo1/T10_2755.html?pravo=1" TargetMode="External"/><Relationship Id="rId144" Type="http://schemas.openxmlformats.org/officeDocument/2006/relationships/hyperlink" Target="https://reyestr.court.gov.ua/Review/88335224" TargetMode="External"/><Relationship Id="rId90" Type="http://schemas.openxmlformats.org/officeDocument/2006/relationships/hyperlink" Target="http://search.ligazakon.ua/l_doc2.nsf/link1/an_618/ed_2019_09_03/pravo1/Z960254K.html?pravo=1" TargetMode="External"/><Relationship Id="rId186" Type="http://schemas.openxmlformats.org/officeDocument/2006/relationships/hyperlink" Target="http://search.ligazakon.ua/l_doc2.nsf/link1/ed_2020_04_15/pravo1/T141166.html?pravo=1" TargetMode="External"/><Relationship Id="rId351" Type="http://schemas.openxmlformats.org/officeDocument/2006/relationships/hyperlink" Target="https://reyestr.court.gov.ua/Review/93791032" TargetMode="External"/><Relationship Id="rId393" Type="http://schemas.openxmlformats.org/officeDocument/2006/relationships/hyperlink" Target="http://search.ligazakon.ua/l_doc2.nsf/link1/an_625363/ed_2019_06_06/pravo1/T079600.html?pravo=1" TargetMode="External"/><Relationship Id="rId407" Type="http://schemas.openxmlformats.org/officeDocument/2006/relationships/hyperlink" Target="http://search.ligazakon.ua/l_doc2.nsf/link1/ed_2019_09_03/pravo1/Z960254K.html?pravo=1" TargetMode="External"/><Relationship Id="rId449" Type="http://schemas.openxmlformats.org/officeDocument/2006/relationships/hyperlink" Target="http://search.ligazakon.ua/l_doc2.nsf/link1/ed_2020_04_15/pravo1/T141166.html?pravo=1" TargetMode="External"/><Relationship Id="rId211" Type="http://schemas.openxmlformats.org/officeDocument/2006/relationships/hyperlink" Target="http://search.ligazakon.ua/l_doc2.nsf/link1/ed_2020_04_15/pravo1/KS20017.html?pravo=1" TargetMode="External"/><Relationship Id="rId253" Type="http://schemas.openxmlformats.org/officeDocument/2006/relationships/hyperlink" Target="http://search.ligazakon.ua/l_doc2.nsf/link1/an_1410/ed_2020_09_17/pravo1/T102456.html?pravo=1" TargetMode="External"/><Relationship Id="rId295" Type="http://schemas.openxmlformats.org/officeDocument/2006/relationships/hyperlink" Target="http://search.ligazakon.ua/l_doc2.nsf/link1/an_312/ed_2020_09_17/pravo1/T355100.html?pravo=1" TargetMode="External"/><Relationship Id="rId309" Type="http://schemas.openxmlformats.org/officeDocument/2006/relationships/hyperlink" Target="http://search.ligazakon.ua/l_doc2.nsf/link1/ed_2020_09_17/pravo1/T355100.html?pravo=1" TargetMode="External"/><Relationship Id="rId460" Type="http://schemas.openxmlformats.org/officeDocument/2006/relationships/hyperlink" Target="http://search.ligazakon.ua/l_doc2.nsf/link1/an_2899/ed_2020_10_18/pravo1/T05_2747.html?pravo=1" TargetMode="External"/><Relationship Id="rId48" Type="http://schemas.openxmlformats.org/officeDocument/2006/relationships/hyperlink" Target="http://search.ligazakon.ua/l_doc2.nsf/link1/ed_2018_02_27/pravo1/KS18009.html?pravo=1" TargetMode="External"/><Relationship Id="rId113" Type="http://schemas.openxmlformats.org/officeDocument/2006/relationships/hyperlink" Target="http://search.ligazakon.ua/l_doc2.nsf/link1/an_27047/ed_2020_07_01/pravo1/T10_2755.html?pravo=1" TargetMode="External"/><Relationship Id="rId320" Type="http://schemas.openxmlformats.org/officeDocument/2006/relationships/hyperlink" Target="http://search.ligazakon.ua/l_doc2.nsf/link1/an_312/ed_2020_09_17/pravo1/T355100.html?pravo=1" TargetMode="External"/><Relationship Id="rId155" Type="http://schemas.openxmlformats.org/officeDocument/2006/relationships/hyperlink" Target="http://search.ligazakon.ua/l_doc2.nsf/link1/ed_2020_08_13/pravo1/T10_2755.html?pravo=1" TargetMode="External"/><Relationship Id="rId197" Type="http://schemas.openxmlformats.org/officeDocument/2006/relationships/hyperlink" Target="http://search.ligazakon.ua/l_doc2.nsf/link1/ed_2016_06_02/pravo1/T161401.html?pravo=1" TargetMode="External"/><Relationship Id="rId362" Type="http://schemas.openxmlformats.org/officeDocument/2006/relationships/hyperlink" Target="http://search.ligazakon.ua/l_doc2.nsf/link1/an_626520/ed_2019_06_06/pravo1/T079600.html?pravo=1" TargetMode="External"/><Relationship Id="rId418" Type="http://schemas.openxmlformats.org/officeDocument/2006/relationships/hyperlink" Target="http://search.ligazakon.ua/l_doc2.nsf/link1/an_87/ed_2020_10_18/pravo1/T05_2747.html?pravo=1" TargetMode="External"/><Relationship Id="rId222" Type="http://schemas.openxmlformats.org/officeDocument/2006/relationships/hyperlink" Target="http://search.ligazakon.ua/l_doc2.nsf/link1/an_457/ed_2017_09_05/pravo1/T070107.html?pravo=1" TargetMode="External"/><Relationship Id="rId264" Type="http://schemas.openxmlformats.org/officeDocument/2006/relationships/hyperlink" Target="http://search.ligazakon.ua/l_doc2.nsf/link1/an_155/ed_2020_09_17/pravo1/T355100.html?pravo=1" TargetMode="External"/><Relationship Id="rId471" Type="http://schemas.openxmlformats.org/officeDocument/2006/relationships/hyperlink" Target="http://search.ligazakon.ua/l_doc2.nsf/link1/ed_2020_06_04/pravo1/T161402.html?pravo=1" TargetMode="External"/><Relationship Id="rId17" Type="http://schemas.openxmlformats.org/officeDocument/2006/relationships/hyperlink" Target="http://search.ligazakon.ua/l_doc2.nsf/link1/an_13853/ed_2020_08_13/pravo1/T10_2755.html?pravo=1" TargetMode="External"/><Relationship Id="rId59" Type="http://schemas.openxmlformats.org/officeDocument/2006/relationships/hyperlink" Target="http://search.ligazakon.ua/l_doc2.nsf/link1/an_27047/ed_2020_12_23/pravo1/T10_2755.html?pravo=1" TargetMode="External"/><Relationship Id="rId124" Type="http://schemas.openxmlformats.org/officeDocument/2006/relationships/hyperlink" Target="http://search.ligazakon.ua/l_doc2.nsf/link1/an_13853/ed_2020_03_18/pravo1/T10_2755.html?pravo=1" TargetMode="External"/><Relationship Id="rId70" Type="http://schemas.openxmlformats.org/officeDocument/2006/relationships/hyperlink" Target="http://search.ligazakon.ua/l_doc2.nsf/link1/an_13853/ed_2020_12_23/pravo1/T10_2755.html?pravo=1" TargetMode="External"/><Relationship Id="rId166" Type="http://schemas.openxmlformats.org/officeDocument/2006/relationships/hyperlink" Target="http://search.ligazakon.ua/l_doc2.nsf/link1/an_5856/ed_2018_12_04/pravo1/T102453.html?pravo=1" TargetMode="External"/><Relationship Id="rId331" Type="http://schemas.openxmlformats.org/officeDocument/2006/relationships/hyperlink" Target="http://search.ligazakon.ua/l_doc2.nsf/link1/an_155/ed_2020_09_17/pravo1/T355100.html?pravo=1" TargetMode="External"/><Relationship Id="rId373" Type="http://schemas.openxmlformats.org/officeDocument/2006/relationships/hyperlink" Target="http://search.ligazakon.ua/l_doc2.nsf/link1/ed_2011_12_26/pravo1/KS11092.html?pravo=1" TargetMode="External"/><Relationship Id="rId429" Type="http://schemas.openxmlformats.org/officeDocument/2006/relationships/hyperlink" Target="http://search.ligazakon.ua/l_doc2.nsf/link1/an_843509/ed_2020_11_15/pravo1/T030435.html?pravo=1" TargetMode="External"/><Relationship Id="rId1" Type="http://schemas.openxmlformats.org/officeDocument/2006/relationships/customXml" Target="../customXml/item1.xml"/><Relationship Id="rId233" Type="http://schemas.openxmlformats.org/officeDocument/2006/relationships/hyperlink" Target="http://search.ligazakon.ua/l_doc2.nsf/link1/ed_2016_12_20/pravo1/T140079.html?pravo=1" TargetMode="External"/><Relationship Id="rId440" Type="http://schemas.openxmlformats.org/officeDocument/2006/relationships/hyperlink" Target="http://search.ligazakon.ua/l_doc2.nsf/link1/ed_2020_04_15/pravo1/T141166.html?pravo=1" TargetMode="External"/><Relationship Id="rId28" Type="http://schemas.openxmlformats.org/officeDocument/2006/relationships/hyperlink" Target="http://search.ligazakon.ua/l_doc2.nsf/link1/an_27047/ed_2020_12_23/pravo1/T10_2755.html?pravo=1" TargetMode="External"/><Relationship Id="rId275" Type="http://schemas.openxmlformats.org/officeDocument/2006/relationships/hyperlink" Target="http://search.ligazakon.ua/l_doc2.nsf/link1/an_201/ed_2020_09_17/pravo1/T355100.html?pravo=1" TargetMode="External"/><Relationship Id="rId300" Type="http://schemas.openxmlformats.org/officeDocument/2006/relationships/hyperlink" Target="http://search.ligazakon.ua/l_doc2.nsf/link1/ed_2020_02_27/pravo1/KS20010.html?pravo=1" TargetMode="External"/><Relationship Id="rId482" Type="http://schemas.openxmlformats.org/officeDocument/2006/relationships/hyperlink" Target="https://reyestr.court.gov.ua/Review/89544108" TargetMode="External"/><Relationship Id="rId81" Type="http://schemas.openxmlformats.org/officeDocument/2006/relationships/hyperlink" Target="http://search.ligazakon.ua/l_doc2.nsf/link1/an_843053/ed_2020_10_16/pravo1/T030435.html?pravo=1" TargetMode="External"/><Relationship Id="rId135" Type="http://schemas.openxmlformats.org/officeDocument/2006/relationships/hyperlink" Target="http://search.ligazakon.ua/l_doc2.nsf/link1/an_13861/ed_2020_03_18/pravo1/T10_2755.html?pravo=1" TargetMode="External"/><Relationship Id="rId177" Type="http://schemas.openxmlformats.org/officeDocument/2006/relationships/hyperlink" Target="http://search.ligazakon.ua/l_doc2.nsf/link1/ed_2020_04_15/pravo1/KS20017.html?pravo=1" TargetMode="External"/><Relationship Id="rId342" Type="http://schemas.openxmlformats.org/officeDocument/2006/relationships/hyperlink" Target="http://search.ligazakon.ua/l_doc2.nsf/link1/ed_2019_03_20/pravo1/KP190237.html?pravo=1" TargetMode="External"/><Relationship Id="rId384" Type="http://schemas.openxmlformats.org/officeDocument/2006/relationships/hyperlink" Target="http://search.ligazakon.ua/l_doc2.nsf/link1/an_626453/ed_2019_06_06/pravo1/T079600.html?pravo=1" TargetMode="External"/><Relationship Id="rId202" Type="http://schemas.openxmlformats.org/officeDocument/2006/relationships/hyperlink" Target="http://search.ligazakon.ua/l_doc2.nsf/link1/ed_2020_11_03/pravo1/T161402.html?pravo=1" TargetMode="External"/><Relationship Id="rId244" Type="http://schemas.openxmlformats.org/officeDocument/2006/relationships/hyperlink" Target="http://search.ligazakon.ua/l_doc2.nsf/link1/an_1410/ed_2020_09_17/pravo1/T102456.html?pravo=1" TargetMode="External"/><Relationship Id="rId39" Type="http://schemas.openxmlformats.org/officeDocument/2006/relationships/hyperlink" Target="http://search.ligazakon.ua/l_doc2.nsf/link1/ed_2017_12_07/pravo1/T140071.html?pravo=1" TargetMode="External"/><Relationship Id="rId286" Type="http://schemas.openxmlformats.org/officeDocument/2006/relationships/hyperlink" Target="http://search.ligazakon.ua/l_doc2.nsf/link1/ed_2019_03_20/pravo1/KP190237.html?pravo=1" TargetMode="External"/><Relationship Id="rId451" Type="http://schemas.openxmlformats.org/officeDocument/2006/relationships/hyperlink" Target="http://search.ligazakon.ua/l_doc2.nsf/link1/an_1409/ed_2020_11_03/pravo1/T161402.html?pravo=1" TargetMode="External"/><Relationship Id="rId50" Type="http://schemas.openxmlformats.org/officeDocument/2006/relationships/hyperlink" Target="http://search.ligazakon.ua/l_doc2.nsf/link1/ed_2017_12_07/pravo1/T140071.html?pravo=1" TargetMode="External"/><Relationship Id="rId104" Type="http://schemas.openxmlformats.org/officeDocument/2006/relationships/hyperlink" Target="http://search.ligazakon.ua/l_doc2.nsf/link1/ed_2019_09_03/pravo1/Z960254K.html?pravo=1" TargetMode="External"/><Relationship Id="rId146" Type="http://schemas.openxmlformats.org/officeDocument/2006/relationships/hyperlink" Target="https://reyestr.court.gov.ua/Review/88776401" TargetMode="External"/><Relationship Id="rId188" Type="http://schemas.openxmlformats.org/officeDocument/2006/relationships/hyperlink" Target="http://search.ligazakon.ua/l_doc2.nsf/link1/ed_2020_11_03/pravo1/T161402.html?pravo=1" TargetMode="External"/><Relationship Id="rId311" Type="http://schemas.openxmlformats.org/officeDocument/2006/relationships/hyperlink" Target="http://search.ligazakon.ua/l_doc2.nsf/link1/an_121/ed_2017_09_05/pravo1/T070107.html?pravo=1" TargetMode="External"/><Relationship Id="rId353" Type="http://schemas.openxmlformats.org/officeDocument/2006/relationships/hyperlink" Target="http://search.ligazakon.ua/l_doc2.nsf/link1/an_87/ed_2020_10_18/pravo1/T05_2747.html?pravo=1" TargetMode="External"/><Relationship Id="rId395" Type="http://schemas.openxmlformats.org/officeDocument/2006/relationships/hyperlink" Target="http://search.ligazakon.ua/l_doc2.nsf/link1/ed_2019_06_26/pravo1/KP111210.html?pravo=1" TargetMode="External"/><Relationship Id="rId409" Type="http://schemas.openxmlformats.org/officeDocument/2006/relationships/hyperlink" Target="http://search.ligazakon.ua/l_doc2.nsf/link1/ed_2019_06_26/pravo1/KP111210.html?pravo=1" TargetMode="External"/><Relationship Id="rId92" Type="http://schemas.openxmlformats.org/officeDocument/2006/relationships/hyperlink" Target="http://search.ligazakon.ua/l_doc2.nsf/link1/ed_2020_07_01/pravo1/T10_2755.html?pravo=1" TargetMode="External"/><Relationship Id="rId213" Type="http://schemas.openxmlformats.org/officeDocument/2006/relationships/hyperlink" Target="http://search.ligazakon.ua/l_doc2.nsf/link1/ed_2018_12_04/pravo1/T102453.html?pravo=1" TargetMode="External"/><Relationship Id="rId420" Type="http://schemas.openxmlformats.org/officeDocument/2006/relationships/hyperlink" Target="http://search.ligazakon.ua/l_doc2.nsf/link1/an_909669/ed_2020_11_14/pravo1/T012341.html?pravo=1" TargetMode="External"/><Relationship Id="rId255" Type="http://schemas.openxmlformats.org/officeDocument/2006/relationships/hyperlink" Target="http://search.ligazakon.ua/l_doc2.nsf/link1/ed_2020_02_27/pravo1/KS20010.html?pravo=1" TargetMode="External"/><Relationship Id="rId297" Type="http://schemas.openxmlformats.org/officeDocument/2006/relationships/hyperlink" Target="http://search.ligazakon.ua/l_doc2.nsf/link1/an_843053/ed_2020_10_16/pravo1/T030435.html?pravo=1" TargetMode="External"/><Relationship Id="rId462" Type="http://schemas.openxmlformats.org/officeDocument/2006/relationships/hyperlink" Target="https://reyestr.court.gov.ua/Review/94770115" TargetMode="External"/><Relationship Id="rId115" Type="http://schemas.openxmlformats.org/officeDocument/2006/relationships/hyperlink" Target="http://search.ligazakon.ua/l_doc2.nsf/link1/an_13853/ed_2020_07_01/pravo1/T10_2755.html?pravo=1" TargetMode="External"/><Relationship Id="rId157" Type="http://schemas.openxmlformats.org/officeDocument/2006/relationships/hyperlink" Target="http://search.ligazakon.ua/l_doc2.nsf/link1/ed_2020_08_13/pravo1/T10_2755.html?pravo=1" TargetMode="External"/><Relationship Id="rId322" Type="http://schemas.openxmlformats.org/officeDocument/2006/relationships/hyperlink" Target="http://search.ligazakon.ua/l_doc2.nsf/link1/ed_2020_09_17/pravo1/T355100.html?pravo=1" TargetMode="External"/><Relationship Id="rId364" Type="http://schemas.openxmlformats.org/officeDocument/2006/relationships/hyperlink" Target="http://search.ligazakon.ua/l_doc2.nsf/link1/ed_2011_06_14/pravo1/T113491.html?pravo=1" TargetMode="External"/><Relationship Id="rId61" Type="http://schemas.openxmlformats.org/officeDocument/2006/relationships/hyperlink" Target="http://search.ligazakon.ua/l_doc2.nsf/link1/an_13853/ed_2020_12_23/pravo1/T10_2755.html?pravo=1" TargetMode="External"/><Relationship Id="rId199" Type="http://schemas.openxmlformats.org/officeDocument/2006/relationships/hyperlink" Target="http://search.ligazakon.ua/l_doc2.nsf/link1/an_1429/ed_2020_11_03/pravo1/T161402.html?pravo=1" TargetMode="External"/><Relationship Id="rId19" Type="http://schemas.openxmlformats.org/officeDocument/2006/relationships/hyperlink" Target="http://search.ligazakon.ua/l_doc2.nsf/link1/an_843053/ed_2020_08_16/pravo1/T030435.html?pravo=1" TargetMode="External"/><Relationship Id="rId224" Type="http://schemas.openxmlformats.org/officeDocument/2006/relationships/hyperlink" Target="http://search.ligazakon.ua/l_doc2.nsf/link1/ed_2019_09_03/pravo1/Z960254K.html?pravo=1" TargetMode="External"/><Relationship Id="rId266" Type="http://schemas.openxmlformats.org/officeDocument/2006/relationships/hyperlink" Target="http://search.ligazakon.ua/l_doc2.nsf/link1/ed_2017_04_05/pravo1/KP170223.html?pravo=1" TargetMode="External"/><Relationship Id="rId431" Type="http://schemas.openxmlformats.org/officeDocument/2006/relationships/hyperlink" Target="http://search.ligazakon.ua/l_doc2.nsf/link1/an_357/ed_2020_09_17/pravo1/T102456.html?pravo=1" TargetMode="External"/><Relationship Id="rId473" Type="http://schemas.openxmlformats.org/officeDocument/2006/relationships/hyperlink" Target="http://search.ligazakon.ua/l_doc2.nsf/link1/ed_2019_09_03/pravo1/Z960254K.html?pravo=1" TargetMode="External"/><Relationship Id="rId30" Type="http://schemas.openxmlformats.org/officeDocument/2006/relationships/hyperlink" Target="http://search.ligazakon.ua/l_doc2.nsf/link1/an_13853/ed_2020_12_23/pravo1/T10_2755.html?pravo=1" TargetMode="External"/><Relationship Id="rId126" Type="http://schemas.openxmlformats.org/officeDocument/2006/relationships/hyperlink" Target="http://search.ligazakon.ua/l_doc2.nsf/link1/an_13861/ed_2020_03_18/pravo1/T10_2755.html?pravo=1" TargetMode="External"/><Relationship Id="rId168" Type="http://schemas.openxmlformats.org/officeDocument/2006/relationships/hyperlink" Target="http://search.ligazakon.ua/l_doc2.nsf/link1/ed_2020_04_15/pravo1/T141166.html?pravo=1" TargetMode="External"/><Relationship Id="rId333" Type="http://schemas.openxmlformats.org/officeDocument/2006/relationships/hyperlink" Target="http://search.ligazakon.ua/l_doc2.nsf/link1/an_271/ed_2020_09_17/pravo1/T355100.html?pravo=1" TargetMode="External"/><Relationship Id="rId72" Type="http://schemas.openxmlformats.org/officeDocument/2006/relationships/hyperlink" Target="https://reyestr.court.gov.ua/Review/93853089" TargetMode="External"/><Relationship Id="rId375" Type="http://schemas.openxmlformats.org/officeDocument/2006/relationships/hyperlink" Target="http://search.ligazakon.ua/l_doc2.nsf/link1/an_624731/ed_2019_06_06/pravo1/T079600.html?pravo=1" TargetMode="External"/><Relationship Id="rId3" Type="http://schemas.openxmlformats.org/officeDocument/2006/relationships/settings" Target="settings.xml"/><Relationship Id="rId235" Type="http://schemas.openxmlformats.org/officeDocument/2006/relationships/hyperlink" Target="http://search.ligazakon.ua/l_doc2.nsf/link1/an_155/ed_2020_09_17/pravo1/T355100.html?pravo=1" TargetMode="External"/><Relationship Id="rId277" Type="http://schemas.openxmlformats.org/officeDocument/2006/relationships/hyperlink" Target="http://search.ligazakon.ua/l_doc2.nsf/link1/an_312/ed_2020_09_17/pravo1/T355100.html?pravo=1" TargetMode="External"/><Relationship Id="rId400" Type="http://schemas.openxmlformats.org/officeDocument/2006/relationships/hyperlink" Target="http://search.ligazakon.ua/l_doc2.nsf/link1/ed_2012_01_25/pravo1/KS12003.html?pravo=1" TargetMode="External"/><Relationship Id="rId442" Type="http://schemas.openxmlformats.org/officeDocument/2006/relationships/hyperlink" Target="http://search.ligazakon.ua/l_doc2.nsf/link1/an_5856/ed_2018_12_04/pravo1/T102453.html?pravo=1" TargetMode="External"/><Relationship Id="rId484" Type="http://schemas.openxmlformats.org/officeDocument/2006/relationships/hyperlink" Target="http://search.ligazakon.ua/l_doc2.nsf/link1/ed_2019_09_03/pravo1/Z960254K.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31A-039C-4714-8A91-501DC1CE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6969</TotalTime>
  <Pages>57</Pages>
  <Words>176901</Words>
  <Characters>100835</Characters>
  <Application>Microsoft Office Word</Application>
  <DocSecurity>0</DocSecurity>
  <Lines>840</Lines>
  <Paragraphs>554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60</cp:revision>
  <cp:lastPrinted>2021-04-23T08:22:00Z</cp:lastPrinted>
  <dcterms:created xsi:type="dcterms:W3CDTF">2021-03-16T07:34:00Z</dcterms:created>
  <dcterms:modified xsi:type="dcterms:W3CDTF">2021-05-11T06:37:00Z</dcterms:modified>
</cp:coreProperties>
</file>