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17" w:rsidRPr="002D74D3" w:rsidRDefault="00C6204B" w:rsidP="00C6204B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2D7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2D74D3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C6204B"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уду</w:t>
      </w:r>
      <w:r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6204B"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</w:t>
      </w:r>
      <w:r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09.04.2021</w:t>
      </w:r>
      <w:r w:rsidR="00C6204B"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 </w:t>
      </w:r>
      <w:r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94-к/</w:t>
      </w:r>
      <w:proofErr w:type="spellStart"/>
      <w:r w:rsidRPr="002D7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4C7AFE" w:rsidRPr="002D74D3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УМОВИ</w:t>
      </w:r>
      <w:r w:rsidRPr="002D74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br/>
      </w:r>
      <w:r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2D74D3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7B0B1E" w:rsidRPr="00656C6B" w:rsidRDefault="008B46CD" w:rsidP="007B0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656C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7B0B1E" w:rsidRPr="00656C6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технологій</w:t>
      </w:r>
    </w:p>
    <w:p w:rsidR="008B46CD" w:rsidRPr="002D74D3" w:rsidRDefault="00004AC6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4D3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2D74D3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7B0B1E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7B0B1E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контролю функціонування у суді інформаційно-телекомунікаційних систем, систем електронних комунікацій, програмного забезпечення та баз даних;</w:t>
            </w:r>
          </w:p>
          <w:p w:rsidR="007B0B1E" w:rsidRPr="002D74D3" w:rsidRDefault="007B0B1E" w:rsidP="007B0B1E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інформаційно-технічного забезпечення судових засідань, зборів суддів, нарад;</w:t>
            </w:r>
          </w:p>
          <w:p w:rsidR="007B0B1E" w:rsidRPr="002D74D3" w:rsidRDefault="007B0B1E" w:rsidP="007B0B1E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здійснення поточного адміністрування основного серверного обладнання локальної комп’ютерної мережі, забезпечення адміністрування автоматизованих робочих місць, надання методичної та практичної допомоги суддям і працівникам апарату суду з питань використання комп’ютерного обладнання та програмного забезпечення, оргтехніки;</w:t>
            </w:r>
          </w:p>
          <w:p w:rsidR="007B0B1E" w:rsidRPr="002D74D3" w:rsidRDefault="007B0B1E" w:rsidP="007B0B1E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запобігання встановленню та використанню стороннього програмного забезпечення та медіа контенту, що безпосередньо не пов’язані з роботою суду;</w:t>
            </w:r>
          </w:p>
          <w:p w:rsidR="007B0B1E" w:rsidRPr="002D74D3" w:rsidRDefault="007B0B1E" w:rsidP="007B0B1E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забезпечення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кібербезпеки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кіберзахисту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та безпеки інформаційних технологій відповідно до чинних нормативно-правових актів, інструкцій і розпоряджень, невідкладне повідомлення начальника відділу про факти порушення безпеки інформаційних технологій;</w:t>
            </w:r>
          </w:p>
          <w:p w:rsidR="007B0B1E" w:rsidRPr="002D74D3" w:rsidRDefault="007B0B1E" w:rsidP="007B0B1E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вживання заходів щодо забезпечення суддів та працівників апарату суду ключами електронного цифрового підпису;</w:t>
            </w:r>
          </w:p>
          <w:p w:rsidR="007B0B1E" w:rsidRPr="002D74D3" w:rsidRDefault="007B0B1E" w:rsidP="007B0B1E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забезпечення доступу суддів та працівників апарату суду до автоматизованих інформаційних і довідкових систем, реєстрів та банків даних, держателем (адміністратором) яких є державні органи або органи місцевого самоврядування, а також здійснення контролю за дотриманням вимог щодо захисту інформації;</w:t>
            </w:r>
          </w:p>
          <w:p w:rsidR="007B0B1E" w:rsidRPr="002D74D3" w:rsidRDefault="007B0B1E" w:rsidP="008260D8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виконання розпорядження та доручення начальника відділу, керівника апарату чи його заступник</w:t>
            </w:r>
            <w:r w:rsidR="008260D8"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, при цьому діючи в межах своїх повноважень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7B0B1E" w:rsidRPr="002D74D3">
              <w:rPr>
                <w:rFonts w:ascii="Times New Roman" w:eastAsia="Times New Roman" w:hAnsi="Times New Roman" w:cs="Times New Roman"/>
                <w:lang w:val="uk-UA" w:eastAsia="ru-RU"/>
              </w:rPr>
              <w:t>6912</w:t>
            </w:r>
            <w:r w:rsidR="00EB2375" w:rsidRPr="002D74D3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="00EB2375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2D74D3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B63A03" w:rsidRPr="002D74D3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B63A03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Р</w:t>
            </w:r>
            <w:r w:rsidRPr="002D74D3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2D74D3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2D74D3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2D74D3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EB2375" w:rsidRPr="002D74D3" w:rsidRDefault="00EB2375" w:rsidP="0099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2D74D3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2D74D3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2D74D3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2D74D3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656C6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16 квітня 2021 року</w:t>
            </w:r>
            <w:r w:rsidRPr="00656C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2D74D3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2D74D3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2D74D3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285E9A" w:rsidRPr="002D74D3" w:rsidRDefault="00285E9A" w:rsidP="00285E9A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656C6B" w:rsidRDefault="00285E9A" w:rsidP="00285E9A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6C6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656C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C6B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656C6B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285E9A" w:rsidRPr="00656C6B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656C6B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7AFE" w:rsidRPr="002D74D3" w:rsidRDefault="004C7AFE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2D74D3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2D74D3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D74D3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2D74D3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8F22DB" w:rsidRPr="002D74D3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2D74D3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personal@8aa.court.gov.ua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656C6B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ища освіта 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>ступеня</w:t>
            </w:r>
            <w:r w:rsidR="00656C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6C6B" w:rsidRPr="002D74D3">
              <w:rPr>
                <w:rFonts w:ascii="Times New Roman" w:hAnsi="Times New Roman" w:cs="Times New Roman"/>
                <w:lang w:val="uk-UA"/>
              </w:rPr>
              <w:t>не нижче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 w:rsidR="0007338F"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="007B0B1E" w:rsidRPr="002D74D3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галузі знань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«Інформаційні технології» 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2D74D3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7B0B1E" w:rsidRPr="002D74D3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E25B58" w:rsidP="007B0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7B0B1E"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Досягнення результатів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до чіткого бачення результату діяльності;</w:t>
            </w:r>
          </w:p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</w:t>
            </w:r>
            <w:bookmarkStart w:id="5" w:name="_GoBack"/>
            <w:bookmarkEnd w:id="5"/>
            <w:r w:rsidRPr="002D74D3">
              <w:rPr>
                <w:rFonts w:ascii="Times New Roman" w:eastAsia="Times New Roman" w:hAnsi="Times New Roman" w:cs="Times New Roman"/>
                <w:lang w:val="uk-UA"/>
              </w:rPr>
              <w:t>я фокусувати зусилля для досягнення результату діяльності;</w:t>
            </w:r>
          </w:p>
          <w:p w:rsidR="007B0B1E" w:rsidRPr="002D74D3" w:rsidRDefault="007B0B1E" w:rsidP="007B0B1E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запобігати та ефективно долати перешкоди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Цифрова грамотність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E25B58" w:rsidRPr="002D74D3" w:rsidRDefault="00E25B58" w:rsidP="00E25B5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42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285E9A" w:rsidRPr="002D74D3" w:rsidTr="00285E9A">
        <w:trPr>
          <w:trHeight w:val="132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2D74D3" w:rsidRPr="002D74D3" w:rsidTr="00285E9A">
        <w:trPr>
          <w:trHeight w:val="141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4D3" w:rsidRPr="002D74D3" w:rsidRDefault="002D74D3" w:rsidP="002D74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74D3" w:rsidRPr="002D74D3" w:rsidRDefault="002D74D3" w:rsidP="002D74D3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74D3" w:rsidRPr="002D74D3" w:rsidRDefault="002D74D3" w:rsidP="002D74D3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2D74D3" w:rsidRPr="002D74D3" w:rsidRDefault="002D74D3" w:rsidP="002D74D3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2D74D3" w:rsidRPr="002D74D3" w:rsidRDefault="002D74D3" w:rsidP="002D74D3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656C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2D74D3" w:rsidRPr="002D74D3" w:rsidRDefault="002D74D3" w:rsidP="00656C6B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656C6B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  <w:tr w:rsidR="004C7AFE" w:rsidRPr="00656C6B" w:rsidTr="00285E9A">
        <w:trPr>
          <w:trHeight w:val="113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285E9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C7AFE" w:rsidRPr="002D74D3" w:rsidRDefault="004C770C" w:rsidP="004725DF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системи захисту інформації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4C770C" w:rsidP="00285E9A">
            <w:pPr>
              <w:spacing w:before="120" w:after="0" w:line="240" w:lineRule="auto"/>
              <w:ind w:left="19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Складові політики інформаційної безпеки;</w:t>
            </w:r>
          </w:p>
          <w:p w:rsidR="004C770C" w:rsidRPr="002D74D3" w:rsidRDefault="004C770C" w:rsidP="00285E9A">
            <w:pPr>
              <w:spacing w:after="0" w:line="240" w:lineRule="auto"/>
              <w:ind w:left="195" w:right="13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Забезпечення функціонування комплексної системи захисту інформаці</w:t>
            </w:r>
            <w:r w:rsidR="00285E9A" w:rsidRPr="002D74D3">
              <w:rPr>
                <w:rFonts w:ascii="Times New Roman" w:hAnsi="Times New Roman" w:cs="Times New Roman"/>
                <w:lang w:val="uk-UA"/>
              </w:rPr>
              <w:t>ї</w:t>
            </w:r>
          </w:p>
        </w:tc>
      </w:tr>
    </w:tbl>
    <w:p w:rsidR="00615C1D" w:rsidRPr="002D74D3" w:rsidRDefault="00656C6B">
      <w:pPr>
        <w:rPr>
          <w:lang w:val="uk-UA"/>
        </w:rPr>
      </w:pPr>
      <w:bookmarkStart w:id="6" w:name="n767"/>
      <w:bookmarkEnd w:id="6"/>
    </w:p>
    <w:sectPr w:rsidR="00615C1D" w:rsidRPr="002D74D3" w:rsidSect="007643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872"/>
    <w:multiLevelType w:val="hybridMultilevel"/>
    <w:tmpl w:val="F87441C4"/>
    <w:lvl w:ilvl="0" w:tplc="E8828B7E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338F"/>
    <w:rsid w:val="00074855"/>
    <w:rsid w:val="000B4B9A"/>
    <w:rsid w:val="000B597F"/>
    <w:rsid w:val="001745EF"/>
    <w:rsid w:val="0023197A"/>
    <w:rsid w:val="00285E9A"/>
    <w:rsid w:val="002B6D79"/>
    <w:rsid w:val="002D74D3"/>
    <w:rsid w:val="002E2AC7"/>
    <w:rsid w:val="002F5BF8"/>
    <w:rsid w:val="00312E10"/>
    <w:rsid w:val="00315CF4"/>
    <w:rsid w:val="00342076"/>
    <w:rsid w:val="003D378C"/>
    <w:rsid w:val="003E0E94"/>
    <w:rsid w:val="003F0F6C"/>
    <w:rsid w:val="00463FE6"/>
    <w:rsid w:val="004725DF"/>
    <w:rsid w:val="004B62DF"/>
    <w:rsid w:val="004C770C"/>
    <w:rsid w:val="004C7AFE"/>
    <w:rsid w:val="0051747D"/>
    <w:rsid w:val="005C2051"/>
    <w:rsid w:val="005E1A5F"/>
    <w:rsid w:val="00621A19"/>
    <w:rsid w:val="00621EF5"/>
    <w:rsid w:val="00656C6B"/>
    <w:rsid w:val="006643C6"/>
    <w:rsid w:val="00666E72"/>
    <w:rsid w:val="006C0A28"/>
    <w:rsid w:val="00764317"/>
    <w:rsid w:val="007B0B1E"/>
    <w:rsid w:val="007F1C50"/>
    <w:rsid w:val="008041CE"/>
    <w:rsid w:val="008260D8"/>
    <w:rsid w:val="00876DCF"/>
    <w:rsid w:val="008872FE"/>
    <w:rsid w:val="00893059"/>
    <w:rsid w:val="00897B95"/>
    <w:rsid w:val="008B46CD"/>
    <w:rsid w:val="008B74A3"/>
    <w:rsid w:val="008F22DB"/>
    <w:rsid w:val="008F3C2A"/>
    <w:rsid w:val="009311C9"/>
    <w:rsid w:val="009954AB"/>
    <w:rsid w:val="009B56AC"/>
    <w:rsid w:val="009C0A2B"/>
    <w:rsid w:val="009C1584"/>
    <w:rsid w:val="009F1658"/>
    <w:rsid w:val="00A96562"/>
    <w:rsid w:val="00AE0BB2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B0CDE"/>
    <w:rsid w:val="00CB319B"/>
    <w:rsid w:val="00CC2554"/>
    <w:rsid w:val="00CD39CD"/>
    <w:rsid w:val="00CE32C6"/>
    <w:rsid w:val="00D0377C"/>
    <w:rsid w:val="00DD6047"/>
    <w:rsid w:val="00E25B58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CDB2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character" w:styleId="a6">
    <w:name w:val="Strong"/>
    <w:uiPriority w:val="22"/>
    <w:qFormat/>
    <w:rsid w:val="007B0B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2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5534</Words>
  <Characters>3155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60</cp:revision>
  <cp:lastPrinted>2021-04-09T12:58:00Z</cp:lastPrinted>
  <dcterms:created xsi:type="dcterms:W3CDTF">2021-03-05T09:37:00Z</dcterms:created>
  <dcterms:modified xsi:type="dcterms:W3CDTF">2021-04-09T12:59:00Z</dcterms:modified>
</cp:coreProperties>
</file>