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23" w:rsidRPr="00604A23" w:rsidRDefault="00604A23" w:rsidP="00604A23">
      <w:pPr>
        <w:shd w:val="clear" w:color="auto" w:fill="FFFFFF"/>
        <w:tabs>
          <w:tab w:val="left" w:pos="7834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0" w:name="_GoBack"/>
      <w:bookmarkEnd w:id="0"/>
      <w:r w:rsidRPr="00604A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Додаток до наказу голови Восьмого апеляційного адміністративного суду від </w:t>
      </w:r>
      <w:r w:rsidR="00C83F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7F4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="00C83F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.12.</w:t>
      </w:r>
      <w:r w:rsidRPr="00604A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5746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 </w:t>
      </w:r>
      <w:r w:rsidRPr="00604A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року № </w:t>
      </w:r>
      <w:r w:rsidR="00C83F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72</w:t>
      </w:r>
    </w:p>
    <w:p w:rsidR="00604A23" w:rsidRPr="00604A23" w:rsidRDefault="00604A23" w:rsidP="00604A2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4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Перелік заходів з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пожежної безпеки</w:t>
      </w:r>
      <w:r w:rsidRPr="00604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праці </w:t>
      </w:r>
    </w:p>
    <w:p w:rsidR="00604A23" w:rsidRPr="00604A23" w:rsidRDefault="00604A23" w:rsidP="00604A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4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Восьмому апеляційному адміністративному суді на 2023 рік</w:t>
      </w:r>
    </w:p>
    <w:tbl>
      <w:tblPr>
        <w:tblW w:w="978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260"/>
        <w:gridCol w:w="1418"/>
      </w:tblGrid>
      <w:tr w:rsidR="006046A4" w:rsidRPr="006046A4" w:rsidTr="00C83F30">
        <w:trPr>
          <w:trHeight w:val="72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A4" w:rsidRPr="006046A4" w:rsidRDefault="006046A4" w:rsidP="006046A4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A4" w:rsidRPr="006046A4" w:rsidRDefault="006046A4" w:rsidP="006046A4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заходів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A4" w:rsidRPr="006046A4" w:rsidRDefault="006046A4" w:rsidP="006046A4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Відповідальні особи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A4" w:rsidRPr="006046A4" w:rsidRDefault="006046A4" w:rsidP="006046A4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6046A4" w:rsidRPr="006046A4" w:rsidTr="00C83F30">
        <w:trPr>
          <w:trHeight w:val="1333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утримання вогнегасників відповідно до нормативних та експлуатаційних документів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Андрій МАЛИНОВСЬКИЙ Михайло ПАТЛЕВИЧ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046A4" w:rsidRPr="006046A4" w:rsidRDefault="006046A4" w:rsidP="006046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6046A4" w:rsidRPr="006046A4" w:rsidTr="00C83F30">
        <w:trPr>
          <w:trHeight w:val="1273"/>
        </w:trPr>
        <w:tc>
          <w:tcPr>
            <w:tcW w:w="710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Технічне обслуговування вогнегасників, їх перезарядка та заміна несправних вогнегасників</w:t>
            </w:r>
          </w:p>
        </w:tc>
        <w:tc>
          <w:tcPr>
            <w:tcW w:w="3260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Андрій МАЛИНОВСЬКИЙ Михайло ПАТЛЕВИЧ</w:t>
            </w:r>
          </w:p>
        </w:tc>
        <w:tc>
          <w:tcPr>
            <w:tcW w:w="1418" w:type="dxa"/>
            <w:vAlign w:val="center"/>
          </w:tcPr>
          <w:p w:rsidR="006046A4" w:rsidRPr="006046A4" w:rsidRDefault="006046A4" w:rsidP="006046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– липень</w:t>
            </w:r>
          </w:p>
        </w:tc>
      </w:tr>
      <w:tr w:rsidR="006046A4" w:rsidRPr="006046A4" w:rsidTr="00C83F30">
        <w:trPr>
          <w:trHeight w:val="980"/>
        </w:trPr>
        <w:tc>
          <w:tcPr>
            <w:tcW w:w="710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інструктажу із заходів пожежної безпеки</w:t>
            </w:r>
          </w:p>
        </w:tc>
        <w:tc>
          <w:tcPr>
            <w:tcW w:w="3260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Андрій МАЛИНОВСЬКИЙ Михайло ПАТЛЕВИЧ</w:t>
            </w:r>
          </w:p>
        </w:tc>
        <w:tc>
          <w:tcPr>
            <w:tcW w:w="1418" w:type="dxa"/>
            <w:vAlign w:val="center"/>
          </w:tcPr>
          <w:p w:rsidR="006046A4" w:rsidRPr="006046A4" w:rsidRDefault="006046A4" w:rsidP="006046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6046A4" w:rsidRPr="006046A4" w:rsidTr="00C83F30">
        <w:trPr>
          <w:trHeight w:val="980"/>
        </w:trPr>
        <w:tc>
          <w:tcPr>
            <w:tcW w:w="710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стану евакуаційних шляхів та виходів</w:t>
            </w:r>
          </w:p>
        </w:tc>
        <w:tc>
          <w:tcPr>
            <w:tcW w:w="3260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Андрій МАЛИНОВСЬКИЙ Михайло ПАТЛЕВИЧ</w:t>
            </w:r>
          </w:p>
        </w:tc>
        <w:tc>
          <w:tcPr>
            <w:tcW w:w="1418" w:type="dxa"/>
            <w:vAlign w:val="center"/>
          </w:tcPr>
          <w:p w:rsidR="006046A4" w:rsidRPr="006046A4" w:rsidRDefault="006046A4" w:rsidP="006046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</w:p>
        </w:tc>
      </w:tr>
      <w:tr w:rsidR="006046A4" w:rsidRPr="006046A4" w:rsidTr="00C83F30">
        <w:trPr>
          <w:trHeight w:val="1263"/>
        </w:trPr>
        <w:tc>
          <w:tcPr>
            <w:tcW w:w="710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наявності та розміщення на видимих місцях планів (схем) евакуації на випадок пожежі</w:t>
            </w:r>
          </w:p>
        </w:tc>
        <w:tc>
          <w:tcPr>
            <w:tcW w:w="3260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Андрій МАЛИНОВСЬКИЙ Михайло ПАТЛЕВИЧ</w:t>
            </w:r>
          </w:p>
        </w:tc>
        <w:tc>
          <w:tcPr>
            <w:tcW w:w="1418" w:type="dxa"/>
            <w:vAlign w:val="center"/>
          </w:tcPr>
          <w:p w:rsidR="006046A4" w:rsidRPr="006046A4" w:rsidRDefault="006046A4" w:rsidP="006046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</w:p>
        </w:tc>
      </w:tr>
      <w:tr w:rsidR="006046A4" w:rsidRPr="006046A4" w:rsidTr="00C83F30">
        <w:tc>
          <w:tcPr>
            <w:tcW w:w="710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практичного навчально-тренувального заняття з працівниками суду із питань пожежної безпеки та надзвичайних ситуацій</w:t>
            </w:r>
          </w:p>
        </w:tc>
        <w:tc>
          <w:tcPr>
            <w:tcW w:w="3260" w:type="dxa"/>
            <w:vAlign w:val="center"/>
          </w:tcPr>
          <w:p w:rsidR="006046A4" w:rsidRPr="006046A4" w:rsidRDefault="006046A4" w:rsidP="00604A23">
            <w:pPr>
              <w:tabs>
                <w:tab w:val="center" w:pos="4819"/>
                <w:tab w:val="right" w:pos="963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A4">
              <w:rPr>
                <w:rFonts w:ascii="Times New Roman" w:eastAsia="Calibri" w:hAnsi="Times New Roman" w:cs="Times New Roman"/>
                <w:sz w:val="24"/>
                <w:szCs w:val="24"/>
              </w:rPr>
              <w:t>Андрій МАЛИНОВСЬКИЙ Михайло ПАТЛЕВИЧ</w:t>
            </w:r>
          </w:p>
        </w:tc>
        <w:tc>
          <w:tcPr>
            <w:tcW w:w="1418" w:type="dxa"/>
            <w:vAlign w:val="center"/>
          </w:tcPr>
          <w:p w:rsidR="006046A4" w:rsidRPr="006046A4" w:rsidRDefault="006046A4" w:rsidP="006046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</w:tbl>
    <w:p w:rsidR="00D47BD9" w:rsidRDefault="00D47BD9"/>
    <w:sectPr w:rsidR="00D47BD9" w:rsidSect="00F412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E"/>
    <w:rsid w:val="002D5A01"/>
    <w:rsid w:val="003652CF"/>
    <w:rsid w:val="00574681"/>
    <w:rsid w:val="006046A4"/>
    <w:rsid w:val="00604A23"/>
    <w:rsid w:val="007932C3"/>
    <w:rsid w:val="007F4756"/>
    <w:rsid w:val="00B13C4E"/>
    <w:rsid w:val="00C83F30"/>
    <w:rsid w:val="00D47BD9"/>
    <w:rsid w:val="00E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24A4-6D76-42DE-91FA-2F1E07B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BORYS</cp:lastModifiedBy>
  <cp:revision>2</cp:revision>
  <dcterms:created xsi:type="dcterms:W3CDTF">2023-01-13T10:40:00Z</dcterms:created>
  <dcterms:modified xsi:type="dcterms:W3CDTF">2023-01-13T10:40:00Z</dcterms:modified>
</cp:coreProperties>
</file>